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05EFC81C" w14:textId="77777777" w:rsidR="00DC0792" w:rsidRPr="006B0FF9" w:rsidRDefault="00DC0792" w:rsidP="00DC0792">
      <w:pPr>
        <w:spacing w:line="360" w:lineRule="auto"/>
        <w:jc w:val="center"/>
        <w:rPr>
          <w:rFonts w:ascii="Averta" w:hAnsi="Averta" w:cs="Tahoma"/>
          <w:b/>
          <w:color w:val="000000" w:themeColor="text1"/>
          <w:sz w:val="24"/>
          <w:szCs w:val="24"/>
          <w:lang w:val="es-MX"/>
        </w:rPr>
      </w:pPr>
      <w:r w:rsidRPr="006B0FF9">
        <w:rPr>
          <w:rFonts w:ascii="Averta" w:hAnsi="Averta"/>
          <w:noProof/>
          <w:lang w:val="es-MX" w:eastAsia="es-MX"/>
        </w:rPr>
        <mc:AlternateContent>
          <mc:Choice Requires="wps">
            <w:drawing>
              <wp:anchor distT="0" distB="0" distL="114300" distR="114300" simplePos="0" relativeHeight="251660288" behindDoc="0" locked="0" layoutInCell="1" allowOverlap="1" wp14:anchorId="22A7F49A" wp14:editId="417EAA5B">
                <wp:simplePos x="0" y="0"/>
                <wp:positionH relativeFrom="margin">
                  <wp:posOffset>7343140</wp:posOffset>
                </wp:positionH>
                <wp:positionV relativeFrom="paragraph">
                  <wp:posOffset>-182880</wp:posOffset>
                </wp:positionV>
                <wp:extent cx="914400" cy="281354"/>
                <wp:effectExtent l="0" t="0" r="0" b="4445"/>
                <wp:wrapNone/>
                <wp:docPr id="24" name="Cuadro de texto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81354"/>
                        </a:xfrm>
                        <a:prstGeom prst="rect">
                          <a:avLst/>
                        </a:prstGeom>
                        <a:noFill/>
                        <a:ln>
                          <a:noFill/>
                        </a:ln>
                        <a:effectLst/>
                      </wps:spPr>
                      <wps:txbx>
                        <w:txbxContent>
                          <w:p w14:paraId="7E4F098D" w14:textId="72E14BDF" w:rsidR="00AD5EA5" w:rsidRPr="00C961F8" w:rsidRDefault="00AD5EA5" w:rsidP="00DC0792">
                            <w:pPr>
                              <w:rPr>
                                <w:rFonts w:ascii="Averta" w:hAnsi="Averta" w:cs="Arial"/>
                                <w:lang w:val="es-MX"/>
                              </w:rPr>
                            </w:pPr>
                            <w:r>
                              <w:rPr>
                                <w:rFonts w:ascii="Averta" w:hAnsi="Averta" w:cs="Arial"/>
                                <w:lang w:val="es-MX"/>
                              </w:rPr>
                              <w:t>Anexo 129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A7F49A" id="_x0000_t202" coordsize="21600,21600" o:spt="202" path="m,l,21600r21600,l21600,xe">
                <v:stroke joinstyle="miter"/>
                <v:path gradientshapeok="t" o:connecttype="rect"/>
              </v:shapetype>
              <v:shape id="Cuadro de texto 24" o:spid="_x0000_s1026" type="#_x0000_t202" style="position:absolute;left:0;text-align:left;margin-left:578.2pt;margin-top:-14.4pt;width:1in;height:22.1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" filled="f" stroked="f">
                <v:textbox>
                  <w:txbxContent>
                    <w:p w14:paraId="7E4F098D" w14:textId="72E14BDF" w:rsidR="00AD5EA5" w:rsidRPr="00C961F8" w:rsidRDefault="00AD5EA5" w:rsidP="00DC0792">
                      <w:pPr>
                        <w:rPr>
                          <w:rFonts w:ascii="Averta" w:hAnsi="Averta" w:cs="Arial"/>
                          <w:lang w:val="es-MX"/>
                        </w:rPr>
                      </w:pPr>
                      <w:r>
                        <w:rPr>
                          <w:rFonts w:ascii="Averta" w:hAnsi="Averta" w:cs="Arial"/>
                          <w:lang w:val="es-MX"/>
                        </w:rPr>
                        <w:t>Anexo 129</w:t>
                      </w:r>
                    </w:p>
                  </w:txbxContent>
                </v:textbox>
                <w10:wrap anchorx="margin"/>
              </v:shape>
            </w:pict>
          </mc:Fallback>
        </mc:AlternateContent>
      </w:r>
      <w:r w:rsidRPr="006B0FF9">
        <w:rPr>
          <w:rFonts w:ascii="Averta" w:hAnsi="Averta" w:cs="Tahoma"/>
          <w:b/>
          <w:color w:val="000000" w:themeColor="text1"/>
          <w:sz w:val="24"/>
          <w:szCs w:val="24"/>
          <w:lang w:val="es-MX"/>
        </w:rPr>
        <w:t>Formato</w:t>
      </w:r>
      <w:r w:rsidR="007B76A5" w:rsidRPr="006B0FF9">
        <w:rPr>
          <w:rFonts w:ascii="Averta" w:hAnsi="Averta" w:cs="Tahoma"/>
          <w:b/>
          <w:color w:val="000000" w:themeColor="text1"/>
          <w:sz w:val="24"/>
          <w:szCs w:val="24"/>
          <w:lang w:val="es-MX"/>
        </w:rPr>
        <w:t xml:space="preserve"> 1</w:t>
      </w:r>
    </w:p>
    <w:p w14:paraId="5ADC8794" w14:textId="77777777" w:rsidR="00DC0792" w:rsidRPr="00A64278" w:rsidRDefault="00DC0792" w:rsidP="00A64278">
      <w:pPr>
        <w:spacing w:line="360" w:lineRule="auto"/>
        <w:jc w:val="center"/>
        <w:rPr>
          <w:rFonts w:ascii="Averta" w:hAnsi="Averta" w:cs="Tahoma"/>
          <w:b/>
          <w:color w:val="000000" w:themeColor="text1"/>
          <w:sz w:val="24"/>
          <w:szCs w:val="24"/>
          <w:lang w:val="es-MX"/>
        </w:rPr>
      </w:pPr>
      <w:r w:rsidRPr="006B0FF9">
        <w:rPr>
          <w:rFonts w:ascii="Averta" w:hAnsi="Averta" w:cs="Tahoma"/>
          <w:color w:val="000000" w:themeColor="text1"/>
          <w:sz w:val="24"/>
          <w:szCs w:val="24"/>
          <w:lang w:val="es-MX"/>
        </w:rPr>
        <w:t xml:space="preserve"> </w:t>
      </w:r>
      <w:r w:rsidRPr="006B0FF9">
        <w:rPr>
          <w:rFonts w:ascii="Averta" w:hAnsi="Averta" w:cs="Tahoma"/>
          <w:b/>
          <w:color w:val="000000" w:themeColor="text1"/>
          <w:sz w:val="24"/>
          <w:szCs w:val="24"/>
          <w:lang w:val="es-MX"/>
        </w:rPr>
        <w:t>Estado de Situación Financiera Detallado</w:t>
      </w:r>
      <w:r w:rsidR="007B76A5" w:rsidRPr="006B0FF9">
        <w:rPr>
          <w:rFonts w:ascii="Averta" w:hAnsi="Averta" w:cs="Tahoma"/>
          <w:b/>
          <w:color w:val="000000" w:themeColor="text1"/>
          <w:sz w:val="24"/>
          <w:szCs w:val="24"/>
          <w:lang w:val="es-MX"/>
        </w:rPr>
        <w:t xml:space="preserve"> LDF</w:t>
      </w:r>
    </w:p>
    <w:tbl>
      <w:tblPr>
        <w:tblW w:w="13129" w:type="dxa"/>
        <w:tblInd w:w="144" w:type="dxa"/>
        <w:tblLayout w:type="fixed"/>
        <w:tblCellMar>
          <w:left w:w="43" w:type="dxa"/>
          <w:right w:w="43" w:type="dxa"/>
        </w:tblCellMar>
        <w:tblLook w:val="0000" w:firstRow="0" w:lastRow="0" w:firstColumn="0" w:lastColumn="0" w:noHBand="0" w:noVBand="0"/>
      </w:tblPr>
      <w:tblGrid>
        <w:gridCol w:w="4939"/>
        <w:gridCol w:w="726"/>
        <w:gridCol w:w="1058"/>
        <w:gridCol w:w="106"/>
        <w:gridCol w:w="4521"/>
        <w:gridCol w:w="789"/>
        <w:gridCol w:w="990"/>
      </w:tblGrid>
      <w:tr w:rsidR="00A64278" w:rsidRPr="002D4652" w14:paraId="0BDEDF40" w14:textId="77777777" w:rsidTr="00AF4B79">
        <w:trPr>
          <w:trHeight w:val="20"/>
          <w:tblHeader/>
        </w:trPr>
        <w:tc>
          <w:tcPr>
            <w:tcW w:w="13129" w:type="dxa"/>
            <w:gridSpan w:val="7"/>
            <w:tcBorders>
              <w:top w:val="single" w:sz="2" w:space="0" w:color="auto"/>
              <w:left w:val="single" w:sz="2" w:space="0" w:color="auto"/>
              <w:right w:val="single" w:sz="2" w:space="0" w:color="auto"/>
            </w:tcBorders>
            <w:shd w:val="clear" w:color="auto" w:fill="D9D9D9"/>
            <w:noWrap/>
          </w:tcPr>
          <w:p w14:paraId="594A20F3" w14:textId="40DDD459" w:rsidR="00A64278" w:rsidRPr="00E51EFA" w:rsidRDefault="008F4FCF" w:rsidP="00AF4B79">
            <w:pPr>
              <w:pStyle w:val="Texto"/>
              <w:spacing w:before="20" w:after="20" w:line="240" w:lineRule="auto"/>
              <w:ind w:firstLine="0"/>
              <w:jc w:val="center"/>
              <w:rPr>
                <w:rFonts w:ascii="Averta" w:eastAsia="Calibri" w:hAnsi="Averta"/>
                <w:b/>
                <w:sz w:val="12"/>
                <w:lang w:eastAsia="en-US"/>
              </w:rPr>
            </w:pPr>
            <w:r w:rsidRPr="00E51EFA">
              <w:rPr>
                <w:rFonts w:ascii="Averta" w:eastAsia="Calibri" w:hAnsi="Averta"/>
                <w:b/>
                <w:sz w:val="12"/>
                <w:lang w:eastAsia="en-US"/>
              </w:rPr>
              <w:t>Poder Ejecutivo del Estado de Campeche (a)</w:t>
            </w:r>
          </w:p>
        </w:tc>
      </w:tr>
      <w:tr w:rsidR="00A64278" w:rsidRPr="002D4652" w14:paraId="7EC0EB88" w14:textId="77777777" w:rsidTr="00AF4B79">
        <w:trPr>
          <w:trHeight w:val="20"/>
          <w:tblHeader/>
        </w:trPr>
        <w:tc>
          <w:tcPr>
            <w:tcW w:w="13129" w:type="dxa"/>
            <w:gridSpan w:val="7"/>
            <w:tcBorders>
              <w:left w:val="single" w:sz="2" w:space="0" w:color="auto"/>
              <w:right w:val="single" w:sz="2" w:space="0" w:color="auto"/>
            </w:tcBorders>
            <w:shd w:val="clear" w:color="auto" w:fill="D9D9D9"/>
          </w:tcPr>
          <w:p w14:paraId="00274CFB" w14:textId="77777777" w:rsidR="00A64278" w:rsidRPr="00E51EFA" w:rsidRDefault="00A64278" w:rsidP="00AF4B79">
            <w:pPr>
              <w:pStyle w:val="Texto"/>
              <w:spacing w:before="20" w:after="20" w:line="240" w:lineRule="auto"/>
              <w:ind w:firstLine="0"/>
              <w:jc w:val="center"/>
              <w:rPr>
                <w:rFonts w:ascii="Averta" w:eastAsia="Calibri" w:hAnsi="Averta"/>
                <w:b/>
                <w:sz w:val="12"/>
                <w:lang w:eastAsia="en-US"/>
              </w:rPr>
            </w:pPr>
            <w:r w:rsidRPr="00E51EFA">
              <w:rPr>
                <w:rFonts w:ascii="Averta" w:eastAsia="Calibri" w:hAnsi="Averta"/>
                <w:b/>
                <w:sz w:val="12"/>
                <w:lang w:eastAsia="en-US"/>
              </w:rPr>
              <w:t>Estado de Situación Financiera Detallado - LDF</w:t>
            </w:r>
          </w:p>
        </w:tc>
      </w:tr>
      <w:tr w:rsidR="00A64278" w:rsidRPr="002D4652" w14:paraId="32FDFCAB" w14:textId="77777777" w:rsidTr="00AF4B79">
        <w:trPr>
          <w:trHeight w:val="20"/>
          <w:tblHeader/>
        </w:trPr>
        <w:tc>
          <w:tcPr>
            <w:tcW w:w="13129" w:type="dxa"/>
            <w:gridSpan w:val="7"/>
            <w:tcBorders>
              <w:left w:val="single" w:sz="2" w:space="0" w:color="auto"/>
              <w:right w:val="single" w:sz="2" w:space="0" w:color="auto"/>
            </w:tcBorders>
            <w:shd w:val="clear" w:color="auto" w:fill="D9D9D9"/>
          </w:tcPr>
          <w:p w14:paraId="4A18C302" w14:textId="7F8C952A" w:rsidR="00A64278" w:rsidRPr="00E51EFA" w:rsidRDefault="008F4FCF" w:rsidP="00AF4B79">
            <w:pPr>
              <w:pStyle w:val="Texto"/>
              <w:spacing w:before="20" w:after="20" w:line="240" w:lineRule="auto"/>
              <w:ind w:firstLine="0"/>
              <w:jc w:val="center"/>
              <w:rPr>
                <w:rFonts w:ascii="Averta" w:eastAsia="Calibri" w:hAnsi="Averta"/>
                <w:b/>
                <w:sz w:val="12"/>
                <w:lang w:eastAsia="en-US"/>
              </w:rPr>
            </w:pPr>
            <w:r w:rsidRPr="00E51EFA">
              <w:rPr>
                <w:rFonts w:ascii="Averta" w:eastAsia="Calibri" w:hAnsi="Averta"/>
                <w:b/>
                <w:sz w:val="12"/>
                <w:lang w:eastAsia="en-US"/>
              </w:rPr>
              <w:t>Al 31 de diciembre de 20XN y al 31 de diciembre de 20XN-1 (b)</w:t>
            </w:r>
          </w:p>
        </w:tc>
      </w:tr>
      <w:tr w:rsidR="00A64278" w:rsidRPr="002D4652" w14:paraId="3C56BA09" w14:textId="77777777" w:rsidTr="00AF4B79">
        <w:trPr>
          <w:trHeight w:val="20"/>
          <w:tblHeader/>
        </w:trPr>
        <w:tc>
          <w:tcPr>
            <w:tcW w:w="13129" w:type="dxa"/>
            <w:gridSpan w:val="7"/>
            <w:tcBorders>
              <w:left w:val="single" w:sz="2" w:space="0" w:color="auto"/>
              <w:bottom w:val="single" w:sz="2" w:space="0" w:color="auto"/>
              <w:right w:val="single" w:sz="2" w:space="0" w:color="auto"/>
            </w:tcBorders>
            <w:shd w:val="clear" w:color="auto" w:fill="D9D9D9"/>
          </w:tcPr>
          <w:p w14:paraId="54D2F6E6" w14:textId="77777777" w:rsidR="00A64278" w:rsidRPr="00E51EFA" w:rsidRDefault="00A64278" w:rsidP="00AF4B79">
            <w:pPr>
              <w:pStyle w:val="Texto"/>
              <w:spacing w:before="20" w:after="20" w:line="240" w:lineRule="auto"/>
              <w:ind w:firstLine="0"/>
              <w:jc w:val="center"/>
              <w:rPr>
                <w:rFonts w:ascii="Averta" w:eastAsia="Calibri" w:hAnsi="Averta"/>
                <w:b/>
                <w:sz w:val="12"/>
                <w:lang w:eastAsia="en-US"/>
              </w:rPr>
            </w:pPr>
            <w:r w:rsidRPr="00E51EFA">
              <w:rPr>
                <w:rFonts w:ascii="Averta" w:eastAsia="Calibri" w:hAnsi="Averta"/>
                <w:b/>
                <w:sz w:val="12"/>
                <w:lang w:eastAsia="en-US"/>
              </w:rPr>
              <w:t>(PESOS)</w:t>
            </w:r>
          </w:p>
        </w:tc>
      </w:tr>
      <w:tr w:rsidR="00A64278" w:rsidRPr="002D4652" w14:paraId="3D30C23C" w14:textId="77777777" w:rsidTr="00E51EFA">
        <w:trPr>
          <w:trHeight w:val="379"/>
          <w:tblHeader/>
        </w:trPr>
        <w:tc>
          <w:tcPr>
            <w:tcW w:w="4939" w:type="dxa"/>
            <w:tcBorders>
              <w:top w:val="single" w:sz="2" w:space="0" w:color="auto"/>
              <w:left w:val="single" w:sz="2" w:space="0" w:color="auto"/>
              <w:bottom w:val="single" w:sz="4" w:space="0" w:color="auto"/>
              <w:right w:val="single" w:sz="4" w:space="0" w:color="auto"/>
            </w:tcBorders>
            <w:vAlign w:val="center"/>
          </w:tcPr>
          <w:p w14:paraId="662BB4FF" w14:textId="77777777" w:rsidR="00A64278" w:rsidRPr="00E51EFA" w:rsidRDefault="00A64278" w:rsidP="00AF4B79">
            <w:pPr>
              <w:pStyle w:val="Texto"/>
              <w:spacing w:before="20" w:after="20" w:line="240" w:lineRule="auto"/>
              <w:ind w:right="142" w:firstLine="0"/>
              <w:jc w:val="left"/>
              <w:rPr>
                <w:rFonts w:ascii="Averta" w:eastAsia="Calibri" w:hAnsi="Averta"/>
                <w:b/>
                <w:sz w:val="12"/>
                <w:lang w:eastAsia="en-US"/>
              </w:rPr>
            </w:pPr>
            <w:r w:rsidRPr="00E51EFA">
              <w:rPr>
                <w:rFonts w:ascii="Averta" w:eastAsia="Calibri" w:hAnsi="Averta"/>
                <w:b/>
                <w:sz w:val="12"/>
                <w:lang w:eastAsia="en-US"/>
              </w:rPr>
              <w:t>Concepto (c)</w:t>
            </w:r>
          </w:p>
        </w:tc>
        <w:tc>
          <w:tcPr>
            <w:tcW w:w="726" w:type="dxa"/>
            <w:tcBorders>
              <w:top w:val="single" w:sz="2" w:space="0" w:color="auto"/>
              <w:left w:val="single" w:sz="4" w:space="0" w:color="auto"/>
              <w:bottom w:val="single" w:sz="4" w:space="0" w:color="auto"/>
              <w:right w:val="single" w:sz="4" w:space="0" w:color="auto"/>
            </w:tcBorders>
            <w:vAlign w:val="center"/>
          </w:tcPr>
          <w:p w14:paraId="35CB90A6" w14:textId="77777777" w:rsidR="00A64278" w:rsidRPr="00E51EFA" w:rsidRDefault="00A64278" w:rsidP="00AF4B79">
            <w:pPr>
              <w:pStyle w:val="Texto"/>
              <w:spacing w:before="20" w:after="20" w:line="240" w:lineRule="auto"/>
              <w:ind w:firstLine="0"/>
              <w:jc w:val="center"/>
              <w:rPr>
                <w:rFonts w:ascii="Averta" w:eastAsia="Calibri" w:hAnsi="Averta"/>
                <w:b/>
                <w:sz w:val="12"/>
                <w:lang w:eastAsia="en-US"/>
              </w:rPr>
            </w:pPr>
            <w:r w:rsidRPr="00E51EFA">
              <w:rPr>
                <w:rFonts w:ascii="Averta" w:eastAsia="Calibri" w:hAnsi="Averta"/>
                <w:b/>
                <w:sz w:val="12"/>
                <w:lang w:eastAsia="en-US"/>
              </w:rPr>
              <w:t>20XN (d)</w:t>
            </w:r>
          </w:p>
        </w:tc>
        <w:tc>
          <w:tcPr>
            <w:tcW w:w="1058" w:type="dxa"/>
            <w:tcBorders>
              <w:top w:val="single" w:sz="2" w:space="0" w:color="auto"/>
              <w:left w:val="single" w:sz="4" w:space="0" w:color="auto"/>
              <w:bottom w:val="single" w:sz="4" w:space="0" w:color="auto"/>
              <w:right w:val="single" w:sz="4" w:space="0" w:color="auto"/>
            </w:tcBorders>
            <w:vAlign w:val="center"/>
          </w:tcPr>
          <w:p w14:paraId="5D790D5D" w14:textId="77777777" w:rsidR="00A64278" w:rsidRPr="00E51EFA" w:rsidRDefault="00A64278" w:rsidP="00AF4B79">
            <w:pPr>
              <w:pStyle w:val="Texto"/>
              <w:spacing w:before="20" w:after="20" w:line="240" w:lineRule="auto"/>
              <w:ind w:firstLine="0"/>
              <w:jc w:val="center"/>
              <w:rPr>
                <w:rFonts w:ascii="Averta" w:eastAsia="Calibri" w:hAnsi="Averta"/>
                <w:b/>
                <w:sz w:val="12"/>
                <w:lang w:eastAsia="en-US"/>
              </w:rPr>
            </w:pPr>
            <w:r w:rsidRPr="00E51EFA">
              <w:rPr>
                <w:rFonts w:ascii="Averta" w:eastAsia="Calibri" w:hAnsi="Averta"/>
                <w:b/>
                <w:sz w:val="12"/>
                <w:lang w:eastAsia="en-US"/>
              </w:rPr>
              <w:t>31 de diciembre de 20XN-1 (e)</w:t>
            </w:r>
          </w:p>
        </w:tc>
        <w:tc>
          <w:tcPr>
            <w:tcW w:w="106" w:type="dxa"/>
            <w:tcBorders>
              <w:top w:val="single" w:sz="2" w:space="0" w:color="auto"/>
              <w:left w:val="single" w:sz="4" w:space="0" w:color="auto"/>
              <w:bottom w:val="single" w:sz="4" w:space="0" w:color="auto"/>
            </w:tcBorders>
          </w:tcPr>
          <w:p w14:paraId="0802998E" w14:textId="77777777" w:rsidR="00A64278" w:rsidRPr="00E51EFA" w:rsidRDefault="00A64278" w:rsidP="00AF4B79">
            <w:pPr>
              <w:pStyle w:val="Texto"/>
              <w:spacing w:before="20" w:after="20" w:line="240" w:lineRule="auto"/>
              <w:ind w:firstLine="0"/>
              <w:rPr>
                <w:rFonts w:ascii="Averta" w:eastAsia="Calibri" w:hAnsi="Averta"/>
                <w:b/>
                <w:sz w:val="12"/>
                <w:u w:val="single"/>
                <w:lang w:eastAsia="en-US"/>
              </w:rPr>
            </w:pPr>
          </w:p>
        </w:tc>
        <w:tc>
          <w:tcPr>
            <w:tcW w:w="4521" w:type="dxa"/>
            <w:tcBorders>
              <w:top w:val="single" w:sz="2" w:space="0" w:color="auto"/>
              <w:bottom w:val="single" w:sz="4" w:space="0" w:color="auto"/>
              <w:right w:val="single" w:sz="4" w:space="0" w:color="auto"/>
            </w:tcBorders>
            <w:vAlign w:val="center"/>
          </w:tcPr>
          <w:p w14:paraId="66C99E39" w14:textId="77777777" w:rsidR="00A64278" w:rsidRPr="00E51EFA" w:rsidRDefault="00A64278" w:rsidP="00AF4B79">
            <w:pPr>
              <w:pStyle w:val="Texto"/>
              <w:spacing w:before="20" w:after="20" w:line="240" w:lineRule="auto"/>
              <w:ind w:firstLine="0"/>
              <w:jc w:val="left"/>
              <w:rPr>
                <w:rFonts w:ascii="Averta" w:eastAsia="Calibri" w:hAnsi="Averta"/>
                <w:b/>
                <w:sz w:val="12"/>
                <w:lang w:eastAsia="en-US"/>
              </w:rPr>
            </w:pPr>
            <w:r w:rsidRPr="00E51EFA">
              <w:rPr>
                <w:rFonts w:ascii="Averta" w:eastAsia="Calibri" w:hAnsi="Averta"/>
                <w:b/>
                <w:sz w:val="12"/>
                <w:lang w:eastAsia="en-US"/>
              </w:rPr>
              <w:t>Concepto (c)</w:t>
            </w:r>
          </w:p>
        </w:tc>
        <w:tc>
          <w:tcPr>
            <w:tcW w:w="789" w:type="dxa"/>
            <w:tcBorders>
              <w:top w:val="single" w:sz="2" w:space="0" w:color="auto"/>
              <w:left w:val="single" w:sz="4" w:space="0" w:color="auto"/>
              <w:bottom w:val="single" w:sz="4" w:space="0" w:color="auto"/>
              <w:right w:val="single" w:sz="2" w:space="0" w:color="auto"/>
            </w:tcBorders>
            <w:vAlign w:val="center"/>
          </w:tcPr>
          <w:p w14:paraId="5FC7CF0A" w14:textId="77777777" w:rsidR="00A64278" w:rsidRPr="00E51EFA" w:rsidRDefault="00A64278" w:rsidP="00AF4B79">
            <w:pPr>
              <w:pStyle w:val="Texto"/>
              <w:spacing w:before="20" w:after="20" w:line="240" w:lineRule="auto"/>
              <w:ind w:firstLine="0"/>
              <w:jc w:val="center"/>
              <w:rPr>
                <w:rFonts w:ascii="Averta" w:eastAsia="Calibri" w:hAnsi="Averta"/>
                <w:b/>
                <w:sz w:val="12"/>
                <w:lang w:eastAsia="en-US"/>
              </w:rPr>
            </w:pPr>
            <w:r w:rsidRPr="00E51EFA">
              <w:rPr>
                <w:rFonts w:ascii="Averta" w:eastAsia="Calibri" w:hAnsi="Averta"/>
                <w:b/>
                <w:sz w:val="12"/>
                <w:lang w:eastAsia="en-US"/>
              </w:rPr>
              <w:t>20XN (d)</w:t>
            </w:r>
          </w:p>
        </w:tc>
        <w:tc>
          <w:tcPr>
            <w:tcW w:w="990" w:type="dxa"/>
            <w:tcBorders>
              <w:top w:val="single" w:sz="2" w:space="0" w:color="auto"/>
              <w:left w:val="single" w:sz="4" w:space="0" w:color="auto"/>
              <w:bottom w:val="single" w:sz="4" w:space="0" w:color="auto"/>
              <w:right w:val="single" w:sz="2" w:space="0" w:color="auto"/>
            </w:tcBorders>
            <w:vAlign w:val="center"/>
          </w:tcPr>
          <w:p w14:paraId="0F5EA6C6" w14:textId="77777777" w:rsidR="00A64278" w:rsidRPr="00E51EFA" w:rsidRDefault="00A64278" w:rsidP="00AF4B79">
            <w:pPr>
              <w:pStyle w:val="Texto"/>
              <w:spacing w:before="20" w:after="20" w:line="240" w:lineRule="auto"/>
              <w:ind w:firstLine="0"/>
              <w:jc w:val="center"/>
              <w:rPr>
                <w:rFonts w:ascii="Averta" w:eastAsia="Calibri" w:hAnsi="Averta"/>
                <w:b/>
                <w:sz w:val="12"/>
                <w:lang w:eastAsia="en-US"/>
              </w:rPr>
            </w:pPr>
            <w:r w:rsidRPr="00E51EFA">
              <w:rPr>
                <w:rFonts w:ascii="Averta" w:eastAsia="Calibri" w:hAnsi="Averta"/>
                <w:b/>
                <w:sz w:val="12"/>
                <w:lang w:eastAsia="en-US"/>
              </w:rPr>
              <w:t>31 de diciembre de 20XN-1 (e)</w:t>
            </w:r>
          </w:p>
        </w:tc>
      </w:tr>
      <w:tr w:rsidR="00A64278" w:rsidRPr="002D4652" w14:paraId="50D58775" w14:textId="77777777" w:rsidTr="00E51EFA">
        <w:trPr>
          <w:trHeight w:val="20"/>
        </w:trPr>
        <w:tc>
          <w:tcPr>
            <w:tcW w:w="4939" w:type="dxa"/>
            <w:tcBorders>
              <w:top w:val="single" w:sz="4" w:space="0" w:color="auto"/>
              <w:left w:val="single" w:sz="2" w:space="0" w:color="auto"/>
              <w:right w:val="single" w:sz="4" w:space="0" w:color="auto"/>
            </w:tcBorders>
          </w:tcPr>
          <w:p w14:paraId="12985C81" w14:textId="77777777" w:rsidR="00A64278" w:rsidRPr="00E51EFA" w:rsidRDefault="00A64278" w:rsidP="00AF4B79">
            <w:pPr>
              <w:pStyle w:val="Texto"/>
              <w:spacing w:before="20" w:after="20" w:line="240" w:lineRule="auto"/>
              <w:ind w:right="142" w:firstLine="198"/>
              <w:rPr>
                <w:rFonts w:ascii="Averta" w:eastAsia="Calibri" w:hAnsi="Averta"/>
                <w:b/>
                <w:sz w:val="10"/>
                <w:szCs w:val="10"/>
                <w:lang w:eastAsia="en-US"/>
              </w:rPr>
            </w:pPr>
            <w:r w:rsidRPr="00E51EFA">
              <w:rPr>
                <w:rFonts w:ascii="Averta" w:eastAsia="Calibri" w:hAnsi="Averta"/>
                <w:b/>
                <w:sz w:val="10"/>
                <w:szCs w:val="10"/>
                <w:lang w:eastAsia="en-US"/>
              </w:rPr>
              <w:t>ACTIVO</w:t>
            </w:r>
          </w:p>
        </w:tc>
        <w:tc>
          <w:tcPr>
            <w:tcW w:w="726" w:type="dxa"/>
            <w:tcBorders>
              <w:top w:val="single" w:sz="4" w:space="0" w:color="auto"/>
              <w:left w:val="single" w:sz="4" w:space="0" w:color="auto"/>
              <w:right w:val="single" w:sz="4" w:space="0" w:color="auto"/>
            </w:tcBorders>
          </w:tcPr>
          <w:p w14:paraId="7A217922" w14:textId="77777777" w:rsidR="00A64278" w:rsidRPr="00E51EFA" w:rsidRDefault="00A64278" w:rsidP="00AF4B79">
            <w:pPr>
              <w:pStyle w:val="Texto"/>
              <w:spacing w:before="20" w:after="20" w:line="240" w:lineRule="auto"/>
              <w:ind w:left="142" w:right="142"/>
              <w:rPr>
                <w:rFonts w:ascii="Averta" w:eastAsia="Calibri" w:hAnsi="Averta"/>
                <w:b/>
                <w:sz w:val="10"/>
                <w:szCs w:val="10"/>
                <w:lang w:eastAsia="en-US"/>
              </w:rPr>
            </w:pPr>
          </w:p>
        </w:tc>
        <w:tc>
          <w:tcPr>
            <w:tcW w:w="1058" w:type="dxa"/>
            <w:tcBorders>
              <w:top w:val="single" w:sz="4" w:space="0" w:color="auto"/>
              <w:left w:val="single" w:sz="4" w:space="0" w:color="auto"/>
              <w:right w:val="single" w:sz="4" w:space="0" w:color="auto"/>
            </w:tcBorders>
          </w:tcPr>
          <w:p w14:paraId="7130F6FF" w14:textId="77777777" w:rsidR="00A64278" w:rsidRPr="00E51EFA" w:rsidRDefault="00A64278" w:rsidP="00AF4B79">
            <w:pPr>
              <w:pStyle w:val="Texto"/>
              <w:spacing w:before="20" w:after="20" w:line="240" w:lineRule="auto"/>
              <w:ind w:left="142" w:right="142"/>
              <w:rPr>
                <w:rFonts w:ascii="Averta" w:eastAsia="Calibri" w:hAnsi="Averta"/>
                <w:b/>
                <w:sz w:val="10"/>
                <w:szCs w:val="10"/>
                <w:lang w:eastAsia="en-US"/>
              </w:rPr>
            </w:pPr>
          </w:p>
        </w:tc>
        <w:tc>
          <w:tcPr>
            <w:tcW w:w="106" w:type="dxa"/>
            <w:tcBorders>
              <w:top w:val="single" w:sz="4" w:space="0" w:color="auto"/>
              <w:left w:val="single" w:sz="4" w:space="0" w:color="auto"/>
            </w:tcBorders>
          </w:tcPr>
          <w:p w14:paraId="7E809955" w14:textId="77777777" w:rsidR="00A64278" w:rsidRPr="00E51EFA" w:rsidRDefault="00A64278" w:rsidP="00AF4B79">
            <w:pPr>
              <w:pStyle w:val="Texto"/>
              <w:spacing w:before="20" w:after="20" w:line="240" w:lineRule="auto"/>
              <w:ind w:left="142" w:right="142" w:firstLine="0"/>
              <w:rPr>
                <w:rFonts w:ascii="Averta" w:eastAsia="Calibri" w:hAnsi="Averta"/>
                <w:sz w:val="10"/>
                <w:szCs w:val="10"/>
                <w:lang w:eastAsia="en-US"/>
              </w:rPr>
            </w:pPr>
          </w:p>
        </w:tc>
        <w:tc>
          <w:tcPr>
            <w:tcW w:w="4521" w:type="dxa"/>
            <w:tcBorders>
              <w:top w:val="single" w:sz="4" w:space="0" w:color="auto"/>
              <w:right w:val="single" w:sz="4" w:space="0" w:color="auto"/>
            </w:tcBorders>
          </w:tcPr>
          <w:p w14:paraId="26874618" w14:textId="77777777" w:rsidR="00A64278" w:rsidRPr="00E51EFA" w:rsidRDefault="00A64278" w:rsidP="00AF4B79">
            <w:pPr>
              <w:pStyle w:val="Texto"/>
              <w:tabs>
                <w:tab w:val="left" w:pos="3760"/>
              </w:tabs>
              <w:spacing w:before="20" w:after="20" w:line="240" w:lineRule="auto"/>
              <w:ind w:right="142" w:firstLine="0"/>
              <w:rPr>
                <w:rFonts w:ascii="Averta" w:eastAsia="Calibri" w:hAnsi="Averta"/>
                <w:b/>
                <w:sz w:val="10"/>
                <w:szCs w:val="10"/>
                <w:lang w:eastAsia="en-US"/>
              </w:rPr>
            </w:pPr>
            <w:r w:rsidRPr="00E51EFA">
              <w:rPr>
                <w:rFonts w:ascii="Averta" w:eastAsia="Calibri" w:hAnsi="Averta"/>
                <w:b/>
                <w:sz w:val="10"/>
                <w:szCs w:val="10"/>
                <w:lang w:eastAsia="en-US"/>
              </w:rPr>
              <w:t>PASIVO</w:t>
            </w:r>
          </w:p>
        </w:tc>
        <w:tc>
          <w:tcPr>
            <w:tcW w:w="789" w:type="dxa"/>
            <w:tcBorders>
              <w:top w:val="single" w:sz="4" w:space="0" w:color="auto"/>
              <w:left w:val="single" w:sz="4" w:space="0" w:color="auto"/>
              <w:right w:val="single" w:sz="2" w:space="0" w:color="auto"/>
            </w:tcBorders>
          </w:tcPr>
          <w:p w14:paraId="2E98D612" w14:textId="77777777" w:rsidR="00A64278" w:rsidRPr="00E51EFA" w:rsidRDefault="00A64278" w:rsidP="00AF4B79">
            <w:pPr>
              <w:pStyle w:val="Texto"/>
              <w:tabs>
                <w:tab w:val="left" w:pos="3760"/>
              </w:tabs>
              <w:spacing w:before="20" w:after="20" w:line="240" w:lineRule="auto"/>
              <w:ind w:left="142" w:right="142"/>
              <w:rPr>
                <w:rFonts w:ascii="Averta" w:eastAsia="Calibri" w:hAnsi="Averta"/>
                <w:b/>
                <w:sz w:val="10"/>
                <w:szCs w:val="10"/>
                <w:lang w:eastAsia="en-US"/>
              </w:rPr>
            </w:pPr>
          </w:p>
        </w:tc>
        <w:tc>
          <w:tcPr>
            <w:tcW w:w="990" w:type="dxa"/>
            <w:tcBorders>
              <w:top w:val="single" w:sz="4" w:space="0" w:color="auto"/>
              <w:left w:val="single" w:sz="4" w:space="0" w:color="auto"/>
              <w:right w:val="single" w:sz="2" w:space="0" w:color="auto"/>
            </w:tcBorders>
          </w:tcPr>
          <w:p w14:paraId="385931BA" w14:textId="77777777" w:rsidR="00A64278" w:rsidRPr="00E51EFA" w:rsidRDefault="00A64278" w:rsidP="00AF4B79">
            <w:pPr>
              <w:pStyle w:val="Texto"/>
              <w:tabs>
                <w:tab w:val="left" w:pos="3760"/>
              </w:tabs>
              <w:spacing w:before="20" w:after="20" w:line="240" w:lineRule="auto"/>
              <w:ind w:left="142" w:right="142"/>
              <w:rPr>
                <w:rFonts w:ascii="Averta" w:eastAsia="Calibri" w:hAnsi="Averta"/>
                <w:b/>
                <w:sz w:val="10"/>
                <w:szCs w:val="10"/>
                <w:lang w:eastAsia="en-US"/>
              </w:rPr>
            </w:pPr>
          </w:p>
        </w:tc>
      </w:tr>
      <w:tr w:rsidR="00A64278" w:rsidRPr="002D4652" w14:paraId="34555580" w14:textId="77777777" w:rsidTr="00E51EFA">
        <w:trPr>
          <w:trHeight w:val="20"/>
        </w:trPr>
        <w:tc>
          <w:tcPr>
            <w:tcW w:w="4939" w:type="dxa"/>
            <w:tcBorders>
              <w:left w:val="single" w:sz="2" w:space="0" w:color="auto"/>
              <w:right w:val="single" w:sz="4" w:space="0" w:color="auto"/>
            </w:tcBorders>
          </w:tcPr>
          <w:p w14:paraId="2ABA7A02" w14:textId="77777777" w:rsidR="00A64278" w:rsidRPr="00E51EFA" w:rsidRDefault="00A64278" w:rsidP="00AF4B79">
            <w:pPr>
              <w:pStyle w:val="Texto"/>
              <w:spacing w:before="20" w:after="20" w:line="240" w:lineRule="auto"/>
              <w:ind w:right="142" w:firstLine="198"/>
              <w:rPr>
                <w:rFonts w:ascii="Averta" w:eastAsia="Calibri" w:hAnsi="Averta"/>
                <w:sz w:val="10"/>
                <w:szCs w:val="10"/>
                <w:lang w:eastAsia="en-US"/>
              </w:rPr>
            </w:pPr>
            <w:r w:rsidRPr="00E51EFA">
              <w:rPr>
                <w:rFonts w:ascii="Averta" w:eastAsia="Calibri" w:hAnsi="Averta"/>
                <w:b/>
                <w:sz w:val="10"/>
                <w:szCs w:val="10"/>
                <w:lang w:eastAsia="en-US"/>
              </w:rPr>
              <w:t>Activo Circulante</w:t>
            </w:r>
          </w:p>
        </w:tc>
        <w:tc>
          <w:tcPr>
            <w:tcW w:w="726" w:type="dxa"/>
            <w:tcBorders>
              <w:left w:val="single" w:sz="4" w:space="0" w:color="auto"/>
              <w:right w:val="single" w:sz="4" w:space="0" w:color="auto"/>
            </w:tcBorders>
          </w:tcPr>
          <w:p w14:paraId="4EE764C9"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1E12467E"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6" w:type="dxa"/>
            <w:tcBorders>
              <w:left w:val="single" w:sz="4" w:space="0" w:color="auto"/>
            </w:tcBorders>
          </w:tcPr>
          <w:p w14:paraId="3E271096" w14:textId="77777777" w:rsidR="00A64278" w:rsidRPr="00E51EFA" w:rsidRDefault="00A64278" w:rsidP="00AF4B79">
            <w:pPr>
              <w:pStyle w:val="Texto"/>
              <w:spacing w:before="20" w:after="20" w:line="240" w:lineRule="auto"/>
              <w:ind w:left="142" w:right="142" w:firstLine="0"/>
              <w:rPr>
                <w:rFonts w:ascii="Averta" w:eastAsia="Calibri" w:hAnsi="Averta"/>
                <w:sz w:val="10"/>
                <w:szCs w:val="10"/>
                <w:lang w:eastAsia="en-US"/>
              </w:rPr>
            </w:pPr>
          </w:p>
        </w:tc>
        <w:tc>
          <w:tcPr>
            <w:tcW w:w="4521" w:type="dxa"/>
            <w:tcBorders>
              <w:right w:val="single" w:sz="4" w:space="0" w:color="auto"/>
            </w:tcBorders>
          </w:tcPr>
          <w:p w14:paraId="7BB428E6" w14:textId="77777777" w:rsidR="00A64278" w:rsidRPr="00E51EFA" w:rsidRDefault="00A64278" w:rsidP="00AF4B79">
            <w:pPr>
              <w:pStyle w:val="Texto"/>
              <w:tabs>
                <w:tab w:val="left" w:pos="3760"/>
              </w:tabs>
              <w:spacing w:before="20" w:after="20" w:line="240" w:lineRule="auto"/>
              <w:ind w:right="142" w:firstLine="0"/>
              <w:rPr>
                <w:rFonts w:ascii="Averta" w:eastAsia="Calibri" w:hAnsi="Averta"/>
                <w:sz w:val="10"/>
                <w:szCs w:val="10"/>
                <w:lang w:eastAsia="en-US"/>
              </w:rPr>
            </w:pPr>
            <w:r w:rsidRPr="00E51EFA">
              <w:rPr>
                <w:rFonts w:ascii="Averta" w:eastAsia="Calibri" w:hAnsi="Averta"/>
                <w:b/>
                <w:sz w:val="10"/>
                <w:szCs w:val="10"/>
                <w:lang w:eastAsia="en-US"/>
              </w:rPr>
              <w:t>Pasivo Circulante</w:t>
            </w:r>
          </w:p>
        </w:tc>
        <w:tc>
          <w:tcPr>
            <w:tcW w:w="789" w:type="dxa"/>
            <w:tcBorders>
              <w:left w:val="single" w:sz="4" w:space="0" w:color="auto"/>
              <w:right w:val="single" w:sz="2" w:space="0" w:color="auto"/>
            </w:tcBorders>
          </w:tcPr>
          <w:p w14:paraId="4991FAA9"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004A1006"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r>
      <w:tr w:rsidR="00A64278" w:rsidRPr="002D4652" w14:paraId="32429D1F" w14:textId="77777777" w:rsidTr="00E51EFA">
        <w:trPr>
          <w:trHeight w:val="20"/>
        </w:trPr>
        <w:tc>
          <w:tcPr>
            <w:tcW w:w="4939" w:type="dxa"/>
            <w:tcBorders>
              <w:left w:val="single" w:sz="2" w:space="0" w:color="auto"/>
              <w:right w:val="single" w:sz="4" w:space="0" w:color="auto"/>
            </w:tcBorders>
          </w:tcPr>
          <w:p w14:paraId="48BDE67E" w14:textId="77777777" w:rsidR="00A64278" w:rsidRPr="00E51EFA" w:rsidRDefault="00A64278" w:rsidP="00AF4B79">
            <w:pPr>
              <w:pStyle w:val="Texto"/>
              <w:spacing w:before="20" w:after="20" w:line="240" w:lineRule="auto"/>
              <w:ind w:right="142" w:firstLine="198"/>
              <w:rPr>
                <w:rFonts w:ascii="Averta" w:eastAsia="Calibri" w:hAnsi="Averta"/>
                <w:sz w:val="10"/>
                <w:szCs w:val="10"/>
                <w:lang w:eastAsia="en-US"/>
              </w:rPr>
            </w:pPr>
            <w:r w:rsidRPr="00E51EFA">
              <w:rPr>
                <w:rFonts w:ascii="Averta" w:eastAsia="Calibri" w:hAnsi="Averta"/>
                <w:sz w:val="10"/>
                <w:szCs w:val="10"/>
                <w:lang w:eastAsia="en-US"/>
              </w:rPr>
              <w:t>a. Efectivo y Equivalentes (a=a1+a2+a3+a4+a5+a6+a7)</w:t>
            </w:r>
          </w:p>
        </w:tc>
        <w:tc>
          <w:tcPr>
            <w:tcW w:w="726" w:type="dxa"/>
            <w:tcBorders>
              <w:left w:val="single" w:sz="4" w:space="0" w:color="auto"/>
              <w:right w:val="single" w:sz="4" w:space="0" w:color="auto"/>
            </w:tcBorders>
          </w:tcPr>
          <w:p w14:paraId="38405394"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16D32C82"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6" w:type="dxa"/>
            <w:tcBorders>
              <w:left w:val="single" w:sz="4" w:space="0" w:color="auto"/>
            </w:tcBorders>
          </w:tcPr>
          <w:p w14:paraId="3E5F459A" w14:textId="77777777" w:rsidR="00A64278" w:rsidRPr="00E51EFA" w:rsidRDefault="00A64278" w:rsidP="00AF4B79">
            <w:pPr>
              <w:pStyle w:val="Texto"/>
              <w:spacing w:before="20" w:after="20" w:line="240" w:lineRule="auto"/>
              <w:ind w:left="142" w:right="142" w:firstLine="0"/>
              <w:rPr>
                <w:rFonts w:ascii="Averta" w:eastAsia="Calibri" w:hAnsi="Averta"/>
                <w:sz w:val="10"/>
                <w:szCs w:val="10"/>
                <w:lang w:eastAsia="en-US"/>
              </w:rPr>
            </w:pPr>
          </w:p>
        </w:tc>
        <w:tc>
          <w:tcPr>
            <w:tcW w:w="4521" w:type="dxa"/>
            <w:tcBorders>
              <w:right w:val="single" w:sz="4" w:space="0" w:color="auto"/>
            </w:tcBorders>
          </w:tcPr>
          <w:p w14:paraId="67FDFEA2" w14:textId="77777777" w:rsidR="00A64278" w:rsidRPr="00E51EFA" w:rsidRDefault="00A64278" w:rsidP="00AF4B79">
            <w:pPr>
              <w:pStyle w:val="Texto"/>
              <w:tabs>
                <w:tab w:val="left" w:pos="3760"/>
              </w:tabs>
              <w:spacing w:before="20" w:after="20" w:line="240" w:lineRule="auto"/>
              <w:ind w:right="142" w:firstLine="0"/>
              <w:rPr>
                <w:rFonts w:ascii="Averta" w:eastAsia="Calibri" w:hAnsi="Averta"/>
                <w:sz w:val="10"/>
                <w:szCs w:val="10"/>
                <w:lang w:eastAsia="en-US"/>
              </w:rPr>
            </w:pPr>
            <w:r w:rsidRPr="00E51EFA">
              <w:rPr>
                <w:rFonts w:ascii="Averta" w:eastAsia="Calibri" w:hAnsi="Averta"/>
                <w:sz w:val="10"/>
                <w:szCs w:val="10"/>
                <w:lang w:eastAsia="en-US"/>
              </w:rPr>
              <w:t>a. Cuentas por Pagar a Corto Plazo (a=a1+a2+a3+a4+a5+a6+a7+a8+a9)</w:t>
            </w:r>
          </w:p>
        </w:tc>
        <w:tc>
          <w:tcPr>
            <w:tcW w:w="789" w:type="dxa"/>
            <w:tcBorders>
              <w:left w:val="single" w:sz="4" w:space="0" w:color="auto"/>
              <w:right w:val="single" w:sz="2" w:space="0" w:color="auto"/>
            </w:tcBorders>
          </w:tcPr>
          <w:p w14:paraId="161E76F4"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29C629E9"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r>
      <w:tr w:rsidR="00A64278" w:rsidRPr="002D4652" w14:paraId="0533DEC5" w14:textId="77777777" w:rsidTr="00E51EFA">
        <w:trPr>
          <w:trHeight w:val="20"/>
        </w:trPr>
        <w:tc>
          <w:tcPr>
            <w:tcW w:w="4939" w:type="dxa"/>
            <w:tcBorders>
              <w:left w:val="single" w:sz="2" w:space="0" w:color="auto"/>
              <w:right w:val="single" w:sz="4" w:space="0" w:color="auto"/>
            </w:tcBorders>
          </w:tcPr>
          <w:p w14:paraId="4092810F" w14:textId="77777777" w:rsidR="00A64278" w:rsidRPr="00E51EFA" w:rsidRDefault="00A64278" w:rsidP="00AF4B79">
            <w:pPr>
              <w:pStyle w:val="Texto"/>
              <w:tabs>
                <w:tab w:val="left" w:pos="3760"/>
              </w:tabs>
              <w:spacing w:before="20" w:after="20" w:line="240" w:lineRule="auto"/>
              <w:ind w:left="142" w:right="142" w:firstLine="198"/>
              <w:rPr>
                <w:rFonts w:ascii="Averta" w:eastAsia="Calibri" w:hAnsi="Averta"/>
                <w:sz w:val="10"/>
                <w:szCs w:val="10"/>
                <w:lang w:eastAsia="en-US"/>
              </w:rPr>
            </w:pPr>
            <w:r w:rsidRPr="00E51EFA">
              <w:rPr>
                <w:rFonts w:ascii="Averta" w:eastAsia="Calibri" w:hAnsi="Averta"/>
                <w:sz w:val="10"/>
                <w:szCs w:val="10"/>
                <w:lang w:eastAsia="en-US"/>
              </w:rPr>
              <w:t>a1) Efectivo</w:t>
            </w:r>
          </w:p>
        </w:tc>
        <w:tc>
          <w:tcPr>
            <w:tcW w:w="726" w:type="dxa"/>
            <w:tcBorders>
              <w:left w:val="single" w:sz="4" w:space="0" w:color="auto"/>
              <w:right w:val="single" w:sz="4" w:space="0" w:color="auto"/>
            </w:tcBorders>
          </w:tcPr>
          <w:p w14:paraId="4F6DEB46"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46E7B991"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6" w:type="dxa"/>
            <w:tcBorders>
              <w:left w:val="single" w:sz="4" w:space="0" w:color="auto"/>
            </w:tcBorders>
          </w:tcPr>
          <w:p w14:paraId="42C6C10C" w14:textId="77777777" w:rsidR="00A64278" w:rsidRPr="00E51EFA" w:rsidRDefault="00A64278" w:rsidP="00AF4B79">
            <w:pPr>
              <w:pStyle w:val="Texto"/>
              <w:spacing w:before="20" w:after="20" w:line="240" w:lineRule="auto"/>
              <w:ind w:left="142" w:right="142" w:firstLine="0"/>
              <w:rPr>
                <w:rFonts w:ascii="Averta" w:eastAsia="Calibri" w:hAnsi="Averta"/>
                <w:sz w:val="10"/>
                <w:szCs w:val="10"/>
                <w:lang w:eastAsia="en-US"/>
              </w:rPr>
            </w:pPr>
          </w:p>
        </w:tc>
        <w:tc>
          <w:tcPr>
            <w:tcW w:w="4521" w:type="dxa"/>
            <w:tcBorders>
              <w:right w:val="single" w:sz="4" w:space="0" w:color="auto"/>
            </w:tcBorders>
          </w:tcPr>
          <w:p w14:paraId="5DE8CD3D" w14:textId="77777777" w:rsidR="00A64278" w:rsidRPr="00E51EFA" w:rsidRDefault="00A64278" w:rsidP="00AF4B79">
            <w:pPr>
              <w:pStyle w:val="Texto"/>
              <w:tabs>
                <w:tab w:val="left" w:pos="3760"/>
              </w:tabs>
              <w:spacing w:before="20" w:after="20" w:line="240" w:lineRule="auto"/>
              <w:ind w:left="142" w:right="142" w:firstLine="0"/>
              <w:rPr>
                <w:rFonts w:ascii="Averta" w:eastAsia="Calibri" w:hAnsi="Averta"/>
                <w:sz w:val="10"/>
                <w:szCs w:val="10"/>
                <w:lang w:eastAsia="en-US"/>
              </w:rPr>
            </w:pPr>
            <w:r w:rsidRPr="00E51EFA">
              <w:rPr>
                <w:rFonts w:ascii="Averta" w:eastAsia="Calibri" w:hAnsi="Averta"/>
                <w:sz w:val="10"/>
                <w:szCs w:val="10"/>
                <w:lang w:eastAsia="en-US"/>
              </w:rPr>
              <w:t>a1) Servicios Personales por Pagar a Corto Plazo</w:t>
            </w:r>
          </w:p>
        </w:tc>
        <w:tc>
          <w:tcPr>
            <w:tcW w:w="789" w:type="dxa"/>
            <w:tcBorders>
              <w:left w:val="single" w:sz="4" w:space="0" w:color="auto"/>
              <w:right w:val="single" w:sz="2" w:space="0" w:color="auto"/>
            </w:tcBorders>
          </w:tcPr>
          <w:p w14:paraId="47167BDF"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449AE444"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r>
      <w:tr w:rsidR="00A64278" w:rsidRPr="002D4652" w14:paraId="68B7BD88" w14:textId="77777777" w:rsidTr="00E51EFA">
        <w:trPr>
          <w:trHeight w:val="20"/>
        </w:trPr>
        <w:tc>
          <w:tcPr>
            <w:tcW w:w="4939" w:type="dxa"/>
            <w:tcBorders>
              <w:left w:val="single" w:sz="2" w:space="0" w:color="auto"/>
              <w:right w:val="single" w:sz="4" w:space="0" w:color="auto"/>
            </w:tcBorders>
          </w:tcPr>
          <w:p w14:paraId="31F5EBC8" w14:textId="77777777" w:rsidR="00A64278" w:rsidRPr="00E51EFA" w:rsidRDefault="00A64278" w:rsidP="00AF4B79">
            <w:pPr>
              <w:pStyle w:val="Texto"/>
              <w:tabs>
                <w:tab w:val="left" w:pos="3760"/>
              </w:tabs>
              <w:spacing w:before="20" w:after="20" w:line="240" w:lineRule="auto"/>
              <w:ind w:left="142" w:right="142" w:firstLine="198"/>
              <w:rPr>
                <w:rFonts w:ascii="Averta" w:eastAsia="Calibri" w:hAnsi="Averta"/>
                <w:sz w:val="10"/>
                <w:szCs w:val="10"/>
                <w:lang w:eastAsia="en-US"/>
              </w:rPr>
            </w:pPr>
            <w:r w:rsidRPr="00E51EFA">
              <w:rPr>
                <w:rFonts w:ascii="Averta" w:eastAsia="Calibri" w:hAnsi="Averta"/>
                <w:sz w:val="10"/>
                <w:szCs w:val="10"/>
                <w:lang w:eastAsia="en-US"/>
              </w:rPr>
              <w:t>a2) Bancos/Tesorería</w:t>
            </w:r>
          </w:p>
        </w:tc>
        <w:tc>
          <w:tcPr>
            <w:tcW w:w="726" w:type="dxa"/>
            <w:tcBorders>
              <w:left w:val="single" w:sz="4" w:space="0" w:color="auto"/>
              <w:right w:val="single" w:sz="4" w:space="0" w:color="auto"/>
            </w:tcBorders>
          </w:tcPr>
          <w:p w14:paraId="426324AF"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70831CEC"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6" w:type="dxa"/>
            <w:tcBorders>
              <w:left w:val="single" w:sz="4" w:space="0" w:color="auto"/>
            </w:tcBorders>
          </w:tcPr>
          <w:p w14:paraId="70F97148" w14:textId="77777777" w:rsidR="00A64278" w:rsidRPr="00E51EFA" w:rsidRDefault="00A64278" w:rsidP="00AF4B79">
            <w:pPr>
              <w:pStyle w:val="Texto"/>
              <w:spacing w:before="20" w:after="20" w:line="240" w:lineRule="auto"/>
              <w:ind w:left="142" w:right="142" w:firstLine="0"/>
              <w:rPr>
                <w:rFonts w:ascii="Averta" w:eastAsia="Calibri" w:hAnsi="Averta"/>
                <w:sz w:val="10"/>
                <w:szCs w:val="10"/>
                <w:lang w:eastAsia="en-US"/>
              </w:rPr>
            </w:pPr>
          </w:p>
        </w:tc>
        <w:tc>
          <w:tcPr>
            <w:tcW w:w="4521" w:type="dxa"/>
            <w:tcBorders>
              <w:right w:val="single" w:sz="4" w:space="0" w:color="auto"/>
            </w:tcBorders>
          </w:tcPr>
          <w:p w14:paraId="2C7BD88F" w14:textId="77777777" w:rsidR="00A64278" w:rsidRPr="00E51EFA" w:rsidRDefault="00A64278" w:rsidP="00AF4B79">
            <w:pPr>
              <w:pStyle w:val="Texto"/>
              <w:tabs>
                <w:tab w:val="left" w:pos="3760"/>
              </w:tabs>
              <w:spacing w:before="20" w:after="20" w:line="240" w:lineRule="auto"/>
              <w:ind w:left="142" w:right="142" w:firstLine="0"/>
              <w:rPr>
                <w:rFonts w:ascii="Averta" w:eastAsia="Calibri" w:hAnsi="Averta"/>
                <w:sz w:val="10"/>
                <w:szCs w:val="10"/>
                <w:lang w:eastAsia="en-US"/>
              </w:rPr>
            </w:pPr>
            <w:r w:rsidRPr="00E51EFA">
              <w:rPr>
                <w:rFonts w:ascii="Averta" w:eastAsia="Calibri" w:hAnsi="Averta"/>
                <w:sz w:val="10"/>
                <w:szCs w:val="10"/>
                <w:lang w:eastAsia="en-US"/>
              </w:rPr>
              <w:t>a2) Proveedores por Pagar a Corto Plazo</w:t>
            </w:r>
          </w:p>
        </w:tc>
        <w:tc>
          <w:tcPr>
            <w:tcW w:w="789" w:type="dxa"/>
            <w:tcBorders>
              <w:left w:val="single" w:sz="4" w:space="0" w:color="auto"/>
              <w:right w:val="single" w:sz="2" w:space="0" w:color="auto"/>
            </w:tcBorders>
          </w:tcPr>
          <w:p w14:paraId="262FB41A"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0F1D0E3C"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r>
      <w:tr w:rsidR="00A64278" w:rsidRPr="002D4652" w14:paraId="0451B8A4" w14:textId="77777777" w:rsidTr="00E51EFA">
        <w:trPr>
          <w:trHeight w:val="20"/>
        </w:trPr>
        <w:tc>
          <w:tcPr>
            <w:tcW w:w="4939" w:type="dxa"/>
            <w:tcBorders>
              <w:left w:val="single" w:sz="2" w:space="0" w:color="auto"/>
              <w:right w:val="single" w:sz="4" w:space="0" w:color="auto"/>
            </w:tcBorders>
          </w:tcPr>
          <w:p w14:paraId="6BEEEAE9" w14:textId="77777777" w:rsidR="00A64278" w:rsidRPr="00E51EFA" w:rsidRDefault="00A64278" w:rsidP="00AF4B79">
            <w:pPr>
              <w:pStyle w:val="Texto"/>
              <w:tabs>
                <w:tab w:val="left" w:pos="3760"/>
              </w:tabs>
              <w:spacing w:before="20" w:after="20" w:line="240" w:lineRule="auto"/>
              <w:ind w:left="142" w:right="142" w:firstLine="198"/>
              <w:rPr>
                <w:rFonts w:ascii="Averta" w:eastAsia="Calibri" w:hAnsi="Averta"/>
                <w:sz w:val="10"/>
                <w:szCs w:val="10"/>
                <w:lang w:eastAsia="en-US"/>
              </w:rPr>
            </w:pPr>
            <w:r w:rsidRPr="00E51EFA">
              <w:rPr>
                <w:rFonts w:ascii="Averta" w:eastAsia="Calibri" w:hAnsi="Averta"/>
                <w:sz w:val="10"/>
                <w:szCs w:val="10"/>
                <w:lang w:eastAsia="en-US"/>
              </w:rPr>
              <w:t>a3) Bancos/Dependencias y Otros</w:t>
            </w:r>
          </w:p>
        </w:tc>
        <w:tc>
          <w:tcPr>
            <w:tcW w:w="726" w:type="dxa"/>
            <w:tcBorders>
              <w:left w:val="single" w:sz="4" w:space="0" w:color="auto"/>
              <w:right w:val="single" w:sz="4" w:space="0" w:color="auto"/>
            </w:tcBorders>
          </w:tcPr>
          <w:p w14:paraId="47B6EB0C"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4F6415AF"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6" w:type="dxa"/>
            <w:tcBorders>
              <w:left w:val="single" w:sz="4" w:space="0" w:color="auto"/>
            </w:tcBorders>
          </w:tcPr>
          <w:p w14:paraId="4DA0AABF" w14:textId="77777777" w:rsidR="00A64278" w:rsidRPr="00E51EFA" w:rsidRDefault="00A64278" w:rsidP="00AF4B79">
            <w:pPr>
              <w:pStyle w:val="Texto"/>
              <w:spacing w:before="20" w:after="20" w:line="240" w:lineRule="auto"/>
              <w:ind w:left="142" w:right="142" w:firstLine="0"/>
              <w:rPr>
                <w:rFonts w:ascii="Averta" w:eastAsia="Calibri" w:hAnsi="Averta"/>
                <w:sz w:val="10"/>
                <w:szCs w:val="10"/>
                <w:lang w:eastAsia="en-US"/>
              </w:rPr>
            </w:pPr>
          </w:p>
        </w:tc>
        <w:tc>
          <w:tcPr>
            <w:tcW w:w="4521" w:type="dxa"/>
            <w:tcBorders>
              <w:right w:val="single" w:sz="4" w:space="0" w:color="auto"/>
            </w:tcBorders>
          </w:tcPr>
          <w:p w14:paraId="27C348DD" w14:textId="77777777" w:rsidR="00A64278" w:rsidRPr="00E51EFA" w:rsidRDefault="00A64278" w:rsidP="00AF4B79">
            <w:pPr>
              <w:pStyle w:val="Texto"/>
              <w:tabs>
                <w:tab w:val="left" w:pos="3760"/>
              </w:tabs>
              <w:spacing w:before="20" w:after="20" w:line="240" w:lineRule="auto"/>
              <w:ind w:left="142" w:right="142" w:firstLine="0"/>
              <w:rPr>
                <w:rFonts w:ascii="Averta" w:eastAsia="Calibri" w:hAnsi="Averta"/>
                <w:sz w:val="10"/>
                <w:szCs w:val="10"/>
                <w:lang w:eastAsia="en-US"/>
              </w:rPr>
            </w:pPr>
            <w:r w:rsidRPr="00E51EFA">
              <w:rPr>
                <w:rFonts w:ascii="Averta" w:eastAsia="Calibri" w:hAnsi="Averta"/>
                <w:sz w:val="10"/>
                <w:szCs w:val="10"/>
                <w:lang w:eastAsia="en-US"/>
              </w:rPr>
              <w:t>a3) Contratistas por Obras Públicas por Pagar a Corto Plazo</w:t>
            </w:r>
          </w:p>
        </w:tc>
        <w:tc>
          <w:tcPr>
            <w:tcW w:w="789" w:type="dxa"/>
            <w:tcBorders>
              <w:left w:val="single" w:sz="4" w:space="0" w:color="auto"/>
              <w:right w:val="single" w:sz="2" w:space="0" w:color="auto"/>
            </w:tcBorders>
          </w:tcPr>
          <w:p w14:paraId="09CF1A35"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692D2783"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r>
      <w:tr w:rsidR="00A64278" w:rsidRPr="002D4652" w14:paraId="127F77A4" w14:textId="77777777" w:rsidTr="00E51EFA">
        <w:trPr>
          <w:trHeight w:val="20"/>
        </w:trPr>
        <w:tc>
          <w:tcPr>
            <w:tcW w:w="4939" w:type="dxa"/>
            <w:tcBorders>
              <w:left w:val="single" w:sz="2" w:space="0" w:color="auto"/>
              <w:right w:val="single" w:sz="4" w:space="0" w:color="auto"/>
            </w:tcBorders>
          </w:tcPr>
          <w:p w14:paraId="4E251C35" w14:textId="77777777" w:rsidR="00A64278" w:rsidRPr="00E51EFA" w:rsidRDefault="00A64278" w:rsidP="00AF4B79">
            <w:pPr>
              <w:pStyle w:val="Texto"/>
              <w:tabs>
                <w:tab w:val="left" w:pos="3760"/>
              </w:tabs>
              <w:spacing w:before="20" w:after="20" w:line="240" w:lineRule="auto"/>
              <w:ind w:left="142" w:right="142" w:firstLine="198"/>
              <w:rPr>
                <w:rFonts w:ascii="Averta" w:eastAsia="Calibri" w:hAnsi="Averta"/>
                <w:sz w:val="10"/>
                <w:szCs w:val="10"/>
                <w:lang w:eastAsia="en-US"/>
              </w:rPr>
            </w:pPr>
            <w:r w:rsidRPr="00E51EFA">
              <w:rPr>
                <w:rFonts w:ascii="Averta" w:eastAsia="Calibri" w:hAnsi="Averta"/>
                <w:sz w:val="10"/>
                <w:szCs w:val="10"/>
                <w:lang w:eastAsia="en-US"/>
              </w:rPr>
              <w:t>a4) Inversiones Temporales (Hasta 3 meses)</w:t>
            </w:r>
          </w:p>
        </w:tc>
        <w:tc>
          <w:tcPr>
            <w:tcW w:w="726" w:type="dxa"/>
            <w:tcBorders>
              <w:left w:val="single" w:sz="4" w:space="0" w:color="auto"/>
              <w:right w:val="single" w:sz="4" w:space="0" w:color="auto"/>
            </w:tcBorders>
          </w:tcPr>
          <w:p w14:paraId="00B7F2AD"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2BE58D06"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6" w:type="dxa"/>
            <w:tcBorders>
              <w:left w:val="single" w:sz="4" w:space="0" w:color="auto"/>
            </w:tcBorders>
          </w:tcPr>
          <w:p w14:paraId="205FDF2C" w14:textId="77777777" w:rsidR="00A64278" w:rsidRPr="00E51EFA" w:rsidRDefault="00A64278" w:rsidP="00AF4B79">
            <w:pPr>
              <w:pStyle w:val="Texto"/>
              <w:spacing w:before="20" w:after="20" w:line="240" w:lineRule="auto"/>
              <w:ind w:left="142" w:right="142" w:firstLine="0"/>
              <w:rPr>
                <w:rFonts w:ascii="Averta" w:eastAsia="Calibri" w:hAnsi="Averta"/>
                <w:sz w:val="10"/>
                <w:szCs w:val="10"/>
                <w:lang w:eastAsia="en-US"/>
              </w:rPr>
            </w:pPr>
          </w:p>
        </w:tc>
        <w:tc>
          <w:tcPr>
            <w:tcW w:w="4521" w:type="dxa"/>
            <w:tcBorders>
              <w:right w:val="single" w:sz="4" w:space="0" w:color="auto"/>
            </w:tcBorders>
          </w:tcPr>
          <w:p w14:paraId="19015E9C" w14:textId="77777777" w:rsidR="00A64278" w:rsidRPr="00E51EFA" w:rsidRDefault="00A64278" w:rsidP="00AF4B79">
            <w:pPr>
              <w:pStyle w:val="Texto"/>
              <w:tabs>
                <w:tab w:val="left" w:pos="3760"/>
              </w:tabs>
              <w:spacing w:before="20" w:after="20" w:line="240" w:lineRule="auto"/>
              <w:ind w:left="142" w:right="142" w:firstLine="0"/>
              <w:rPr>
                <w:rFonts w:ascii="Averta" w:eastAsia="Calibri" w:hAnsi="Averta"/>
                <w:sz w:val="10"/>
                <w:szCs w:val="10"/>
                <w:lang w:eastAsia="en-US"/>
              </w:rPr>
            </w:pPr>
            <w:r w:rsidRPr="00E51EFA">
              <w:rPr>
                <w:rFonts w:ascii="Averta" w:eastAsia="Calibri" w:hAnsi="Averta"/>
                <w:sz w:val="10"/>
                <w:szCs w:val="10"/>
                <w:lang w:eastAsia="en-US"/>
              </w:rPr>
              <w:t>a4) Participaciones y Aportaciones por Pagar a Corto Plazo</w:t>
            </w:r>
          </w:p>
        </w:tc>
        <w:tc>
          <w:tcPr>
            <w:tcW w:w="789" w:type="dxa"/>
            <w:tcBorders>
              <w:left w:val="single" w:sz="4" w:space="0" w:color="auto"/>
              <w:right w:val="single" w:sz="2" w:space="0" w:color="auto"/>
            </w:tcBorders>
          </w:tcPr>
          <w:p w14:paraId="64974AAB"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1B1868F6"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r>
      <w:tr w:rsidR="00A64278" w:rsidRPr="002D4652" w14:paraId="31F88A6B" w14:textId="77777777" w:rsidTr="00E51EFA">
        <w:trPr>
          <w:trHeight w:val="20"/>
        </w:trPr>
        <w:tc>
          <w:tcPr>
            <w:tcW w:w="4939" w:type="dxa"/>
            <w:tcBorders>
              <w:left w:val="single" w:sz="2" w:space="0" w:color="auto"/>
              <w:right w:val="single" w:sz="4" w:space="0" w:color="auto"/>
            </w:tcBorders>
          </w:tcPr>
          <w:p w14:paraId="3F1D92FD" w14:textId="77777777" w:rsidR="00A64278" w:rsidRPr="00E51EFA" w:rsidRDefault="00A64278" w:rsidP="00AF4B79">
            <w:pPr>
              <w:pStyle w:val="Texto"/>
              <w:tabs>
                <w:tab w:val="left" w:pos="3760"/>
              </w:tabs>
              <w:spacing w:before="20" w:after="20" w:line="240" w:lineRule="auto"/>
              <w:ind w:left="142" w:right="142" w:firstLine="198"/>
              <w:rPr>
                <w:rFonts w:ascii="Averta" w:eastAsia="Calibri" w:hAnsi="Averta"/>
                <w:sz w:val="10"/>
                <w:szCs w:val="10"/>
                <w:lang w:eastAsia="en-US"/>
              </w:rPr>
            </w:pPr>
            <w:r w:rsidRPr="00E51EFA">
              <w:rPr>
                <w:rFonts w:ascii="Averta" w:eastAsia="Calibri" w:hAnsi="Averta"/>
                <w:sz w:val="10"/>
                <w:szCs w:val="10"/>
                <w:lang w:eastAsia="en-US"/>
              </w:rPr>
              <w:t>a5) Fondos con Afectación Específica</w:t>
            </w:r>
          </w:p>
        </w:tc>
        <w:tc>
          <w:tcPr>
            <w:tcW w:w="726" w:type="dxa"/>
            <w:tcBorders>
              <w:left w:val="single" w:sz="4" w:space="0" w:color="auto"/>
              <w:right w:val="single" w:sz="4" w:space="0" w:color="auto"/>
            </w:tcBorders>
          </w:tcPr>
          <w:p w14:paraId="6C9CC787"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559F7B28"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6" w:type="dxa"/>
            <w:tcBorders>
              <w:left w:val="single" w:sz="4" w:space="0" w:color="auto"/>
            </w:tcBorders>
          </w:tcPr>
          <w:p w14:paraId="624483C6" w14:textId="77777777" w:rsidR="00A64278" w:rsidRPr="00E51EFA" w:rsidRDefault="00A64278" w:rsidP="00AF4B79">
            <w:pPr>
              <w:pStyle w:val="Texto"/>
              <w:spacing w:before="20" w:after="20" w:line="240" w:lineRule="auto"/>
              <w:ind w:left="142" w:right="142" w:firstLine="0"/>
              <w:rPr>
                <w:rFonts w:ascii="Averta" w:eastAsia="Calibri" w:hAnsi="Averta"/>
                <w:sz w:val="10"/>
                <w:szCs w:val="10"/>
                <w:lang w:eastAsia="en-US"/>
              </w:rPr>
            </w:pPr>
          </w:p>
        </w:tc>
        <w:tc>
          <w:tcPr>
            <w:tcW w:w="4521" w:type="dxa"/>
            <w:tcBorders>
              <w:right w:val="single" w:sz="4" w:space="0" w:color="auto"/>
            </w:tcBorders>
          </w:tcPr>
          <w:p w14:paraId="79801F63" w14:textId="77777777" w:rsidR="00A64278" w:rsidRPr="00E51EFA" w:rsidRDefault="00A64278" w:rsidP="00AF4B79">
            <w:pPr>
              <w:pStyle w:val="Texto"/>
              <w:tabs>
                <w:tab w:val="left" w:pos="3760"/>
              </w:tabs>
              <w:spacing w:before="20" w:after="20" w:line="240" w:lineRule="auto"/>
              <w:ind w:left="142" w:right="142" w:firstLine="0"/>
              <w:rPr>
                <w:rFonts w:ascii="Averta" w:eastAsia="Calibri" w:hAnsi="Averta"/>
                <w:sz w:val="10"/>
                <w:szCs w:val="10"/>
                <w:lang w:eastAsia="en-US"/>
              </w:rPr>
            </w:pPr>
            <w:r w:rsidRPr="00E51EFA">
              <w:rPr>
                <w:rFonts w:ascii="Averta" w:eastAsia="Calibri" w:hAnsi="Averta"/>
                <w:sz w:val="10"/>
                <w:szCs w:val="10"/>
                <w:lang w:eastAsia="en-US"/>
              </w:rPr>
              <w:t>a5) Transferencias Otorgadas por Pagar a Corto Plazo</w:t>
            </w:r>
          </w:p>
        </w:tc>
        <w:tc>
          <w:tcPr>
            <w:tcW w:w="789" w:type="dxa"/>
            <w:tcBorders>
              <w:left w:val="single" w:sz="4" w:space="0" w:color="auto"/>
              <w:right w:val="single" w:sz="2" w:space="0" w:color="auto"/>
            </w:tcBorders>
          </w:tcPr>
          <w:p w14:paraId="43411EB6"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34440ECC"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r>
      <w:tr w:rsidR="00A64278" w:rsidRPr="002D4652" w14:paraId="6475F57A" w14:textId="77777777" w:rsidTr="00E51EFA">
        <w:trPr>
          <w:trHeight w:val="133"/>
        </w:trPr>
        <w:tc>
          <w:tcPr>
            <w:tcW w:w="4939" w:type="dxa"/>
            <w:tcBorders>
              <w:left w:val="single" w:sz="2" w:space="0" w:color="auto"/>
              <w:right w:val="single" w:sz="4" w:space="0" w:color="auto"/>
            </w:tcBorders>
          </w:tcPr>
          <w:p w14:paraId="26E2EA56" w14:textId="77777777" w:rsidR="00A64278" w:rsidRPr="00E51EFA" w:rsidRDefault="00A64278" w:rsidP="00AF4B79">
            <w:pPr>
              <w:pStyle w:val="Texto"/>
              <w:tabs>
                <w:tab w:val="left" w:pos="3760"/>
              </w:tabs>
              <w:spacing w:before="20" w:after="20" w:line="240" w:lineRule="auto"/>
              <w:ind w:left="142" w:right="142" w:firstLine="198"/>
              <w:rPr>
                <w:rFonts w:ascii="Averta" w:eastAsia="Calibri" w:hAnsi="Averta"/>
                <w:sz w:val="10"/>
                <w:szCs w:val="10"/>
                <w:lang w:eastAsia="en-US"/>
              </w:rPr>
            </w:pPr>
            <w:r w:rsidRPr="00E51EFA">
              <w:rPr>
                <w:rFonts w:ascii="Averta" w:eastAsia="Calibri" w:hAnsi="Averta"/>
                <w:sz w:val="10"/>
                <w:szCs w:val="10"/>
                <w:lang w:eastAsia="en-US"/>
              </w:rPr>
              <w:t>a6) Depósitos de Fondos de Terceros en Garantía y/o Administración</w:t>
            </w:r>
          </w:p>
        </w:tc>
        <w:tc>
          <w:tcPr>
            <w:tcW w:w="726" w:type="dxa"/>
            <w:tcBorders>
              <w:left w:val="single" w:sz="4" w:space="0" w:color="auto"/>
              <w:right w:val="single" w:sz="4" w:space="0" w:color="auto"/>
            </w:tcBorders>
          </w:tcPr>
          <w:p w14:paraId="6A44B94F"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69860442"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6" w:type="dxa"/>
            <w:tcBorders>
              <w:left w:val="single" w:sz="4" w:space="0" w:color="auto"/>
            </w:tcBorders>
          </w:tcPr>
          <w:p w14:paraId="555E3BC8" w14:textId="77777777" w:rsidR="00A64278" w:rsidRPr="00E51EFA" w:rsidRDefault="00A64278" w:rsidP="00AF4B79">
            <w:pPr>
              <w:pStyle w:val="Texto"/>
              <w:spacing w:before="20" w:after="20" w:line="240" w:lineRule="auto"/>
              <w:ind w:left="142" w:right="142" w:firstLine="0"/>
              <w:rPr>
                <w:rFonts w:ascii="Averta" w:eastAsia="Calibri" w:hAnsi="Averta"/>
                <w:sz w:val="10"/>
                <w:szCs w:val="10"/>
                <w:lang w:eastAsia="en-US"/>
              </w:rPr>
            </w:pPr>
          </w:p>
        </w:tc>
        <w:tc>
          <w:tcPr>
            <w:tcW w:w="4521" w:type="dxa"/>
            <w:tcBorders>
              <w:right w:val="single" w:sz="4" w:space="0" w:color="auto"/>
            </w:tcBorders>
          </w:tcPr>
          <w:p w14:paraId="1B283F66" w14:textId="77777777" w:rsidR="00A64278" w:rsidRPr="00E51EFA" w:rsidRDefault="00A64278" w:rsidP="00AF4B79">
            <w:pPr>
              <w:pStyle w:val="Texto"/>
              <w:tabs>
                <w:tab w:val="left" w:pos="3760"/>
              </w:tabs>
              <w:spacing w:before="20" w:after="20" w:line="240" w:lineRule="auto"/>
              <w:ind w:left="142" w:right="142" w:firstLine="0"/>
              <w:rPr>
                <w:rFonts w:ascii="Averta" w:eastAsia="Calibri" w:hAnsi="Averta"/>
                <w:sz w:val="10"/>
                <w:szCs w:val="10"/>
                <w:lang w:eastAsia="en-US"/>
              </w:rPr>
            </w:pPr>
            <w:r w:rsidRPr="00E51EFA">
              <w:rPr>
                <w:rFonts w:ascii="Averta" w:eastAsia="Calibri" w:hAnsi="Averta"/>
                <w:sz w:val="10"/>
                <w:szCs w:val="10"/>
                <w:lang w:eastAsia="en-US"/>
              </w:rPr>
              <w:t>a6) Intereses, Comisiones y Otros Gastos de la Deuda Pública por Pagar a Corto Plazo</w:t>
            </w:r>
          </w:p>
        </w:tc>
        <w:tc>
          <w:tcPr>
            <w:tcW w:w="789" w:type="dxa"/>
            <w:tcBorders>
              <w:left w:val="single" w:sz="4" w:space="0" w:color="auto"/>
              <w:right w:val="single" w:sz="2" w:space="0" w:color="auto"/>
            </w:tcBorders>
          </w:tcPr>
          <w:p w14:paraId="7214FA6D"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29D827A7"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r>
      <w:tr w:rsidR="00A64278" w:rsidRPr="002D4652" w14:paraId="797FC89E" w14:textId="77777777" w:rsidTr="00E51EFA">
        <w:trPr>
          <w:trHeight w:val="132"/>
        </w:trPr>
        <w:tc>
          <w:tcPr>
            <w:tcW w:w="4939" w:type="dxa"/>
            <w:tcBorders>
              <w:left w:val="single" w:sz="2" w:space="0" w:color="auto"/>
              <w:right w:val="single" w:sz="4" w:space="0" w:color="auto"/>
            </w:tcBorders>
          </w:tcPr>
          <w:p w14:paraId="1C5731EC" w14:textId="77777777" w:rsidR="00A64278" w:rsidRPr="00E51EFA" w:rsidRDefault="00A64278" w:rsidP="00AF4B79">
            <w:pPr>
              <w:pStyle w:val="Texto"/>
              <w:tabs>
                <w:tab w:val="left" w:pos="3760"/>
              </w:tabs>
              <w:spacing w:before="20" w:after="20" w:line="240" w:lineRule="auto"/>
              <w:ind w:left="142" w:right="142" w:firstLine="198"/>
              <w:rPr>
                <w:rFonts w:ascii="Averta" w:eastAsia="Calibri" w:hAnsi="Averta"/>
                <w:sz w:val="10"/>
                <w:szCs w:val="10"/>
                <w:lang w:eastAsia="en-US"/>
              </w:rPr>
            </w:pPr>
            <w:r w:rsidRPr="00E51EFA">
              <w:rPr>
                <w:rFonts w:ascii="Averta" w:eastAsia="Calibri" w:hAnsi="Averta"/>
                <w:sz w:val="10"/>
                <w:szCs w:val="10"/>
                <w:lang w:eastAsia="en-US"/>
              </w:rPr>
              <w:t>a7) Otros Efectivos y Equivalentes</w:t>
            </w:r>
          </w:p>
        </w:tc>
        <w:tc>
          <w:tcPr>
            <w:tcW w:w="726" w:type="dxa"/>
            <w:tcBorders>
              <w:left w:val="single" w:sz="4" w:space="0" w:color="auto"/>
              <w:right w:val="single" w:sz="4" w:space="0" w:color="auto"/>
            </w:tcBorders>
          </w:tcPr>
          <w:p w14:paraId="5822F417"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4FFAE986"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6" w:type="dxa"/>
            <w:tcBorders>
              <w:left w:val="single" w:sz="4" w:space="0" w:color="auto"/>
            </w:tcBorders>
          </w:tcPr>
          <w:p w14:paraId="67DDAB58" w14:textId="77777777" w:rsidR="00A64278" w:rsidRPr="00E51EFA" w:rsidRDefault="00A64278" w:rsidP="00AF4B79">
            <w:pPr>
              <w:pStyle w:val="Texto"/>
              <w:spacing w:before="20" w:after="20" w:line="240" w:lineRule="auto"/>
              <w:ind w:left="142" w:right="142" w:firstLine="0"/>
              <w:rPr>
                <w:rFonts w:ascii="Averta" w:eastAsia="Calibri" w:hAnsi="Averta"/>
                <w:sz w:val="10"/>
                <w:szCs w:val="10"/>
                <w:lang w:eastAsia="en-US"/>
              </w:rPr>
            </w:pPr>
          </w:p>
        </w:tc>
        <w:tc>
          <w:tcPr>
            <w:tcW w:w="4521" w:type="dxa"/>
            <w:tcBorders>
              <w:right w:val="single" w:sz="4" w:space="0" w:color="auto"/>
            </w:tcBorders>
          </w:tcPr>
          <w:p w14:paraId="3E033DDD" w14:textId="77777777" w:rsidR="00A64278" w:rsidRPr="00E51EFA" w:rsidRDefault="00A64278" w:rsidP="00AF4B79">
            <w:pPr>
              <w:pStyle w:val="Texto"/>
              <w:tabs>
                <w:tab w:val="left" w:pos="3760"/>
              </w:tabs>
              <w:spacing w:before="20" w:after="20" w:line="240" w:lineRule="auto"/>
              <w:ind w:left="142" w:right="142" w:firstLine="0"/>
              <w:rPr>
                <w:rFonts w:ascii="Averta" w:eastAsia="Calibri" w:hAnsi="Averta"/>
                <w:sz w:val="10"/>
                <w:szCs w:val="10"/>
                <w:lang w:eastAsia="en-US"/>
              </w:rPr>
            </w:pPr>
            <w:r w:rsidRPr="00E51EFA">
              <w:rPr>
                <w:rFonts w:ascii="Averta" w:eastAsia="Calibri" w:hAnsi="Averta"/>
                <w:sz w:val="10"/>
                <w:szCs w:val="10"/>
                <w:lang w:eastAsia="en-US"/>
              </w:rPr>
              <w:t>a7) Retenciones y Contribuciones por Pagar a Corto Plazo</w:t>
            </w:r>
          </w:p>
        </w:tc>
        <w:tc>
          <w:tcPr>
            <w:tcW w:w="789" w:type="dxa"/>
            <w:tcBorders>
              <w:left w:val="single" w:sz="4" w:space="0" w:color="auto"/>
              <w:right w:val="single" w:sz="2" w:space="0" w:color="auto"/>
            </w:tcBorders>
          </w:tcPr>
          <w:p w14:paraId="1D691A88"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642BA5AD"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r>
      <w:tr w:rsidR="00A64278" w:rsidRPr="002D4652" w14:paraId="488CA86C" w14:textId="77777777" w:rsidTr="00E51EFA">
        <w:trPr>
          <w:trHeight w:val="20"/>
        </w:trPr>
        <w:tc>
          <w:tcPr>
            <w:tcW w:w="4939" w:type="dxa"/>
            <w:tcBorders>
              <w:left w:val="single" w:sz="2" w:space="0" w:color="auto"/>
              <w:right w:val="single" w:sz="4" w:space="0" w:color="auto"/>
            </w:tcBorders>
          </w:tcPr>
          <w:p w14:paraId="36404F62" w14:textId="77777777" w:rsidR="00A64278" w:rsidRPr="00E51EFA" w:rsidRDefault="00A64278" w:rsidP="00AF4B79">
            <w:pPr>
              <w:pStyle w:val="Texto"/>
              <w:spacing w:before="20" w:after="20" w:line="240" w:lineRule="auto"/>
              <w:ind w:right="142" w:firstLine="198"/>
              <w:jc w:val="left"/>
              <w:rPr>
                <w:rFonts w:ascii="Averta" w:eastAsia="Calibri" w:hAnsi="Averta"/>
                <w:sz w:val="10"/>
                <w:szCs w:val="10"/>
                <w:lang w:eastAsia="en-US"/>
              </w:rPr>
            </w:pPr>
            <w:r w:rsidRPr="00E51EFA">
              <w:rPr>
                <w:rFonts w:ascii="Averta" w:eastAsia="Calibri" w:hAnsi="Averta"/>
                <w:sz w:val="10"/>
                <w:szCs w:val="10"/>
                <w:lang w:eastAsia="en-US"/>
              </w:rPr>
              <w:t>b. Derechos a Recibir Efectivo o Equivalentes (b=b1+b2+b3+b4+b5+b6+b7)</w:t>
            </w:r>
          </w:p>
        </w:tc>
        <w:tc>
          <w:tcPr>
            <w:tcW w:w="726" w:type="dxa"/>
            <w:tcBorders>
              <w:left w:val="single" w:sz="4" w:space="0" w:color="auto"/>
              <w:right w:val="single" w:sz="4" w:space="0" w:color="auto"/>
            </w:tcBorders>
          </w:tcPr>
          <w:p w14:paraId="5C32315A"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0C9C1FDE"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6" w:type="dxa"/>
            <w:tcBorders>
              <w:left w:val="single" w:sz="4" w:space="0" w:color="auto"/>
            </w:tcBorders>
          </w:tcPr>
          <w:p w14:paraId="5C7F36C7" w14:textId="77777777" w:rsidR="00A64278" w:rsidRPr="00E51EFA" w:rsidRDefault="00A64278" w:rsidP="00AF4B79">
            <w:pPr>
              <w:pStyle w:val="Texto"/>
              <w:spacing w:before="20" w:after="20" w:line="240" w:lineRule="auto"/>
              <w:ind w:left="142" w:right="142" w:firstLine="0"/>
              <w:rPr>
                <w:rFonts w:ascii="Averta" w:eastAsia="Calibri" w:hAnsi="Averta"/>
                <w:sz w:val="10"/>
                <w:szCs w:val="10"/>
                <w:lang w:eastAsia="en-US"/>
              </w:rPr>
            </w:pPr>
          </w:p>
        </w:tc>
        <w:tc>
          <w:tcPr>
            <w:tcW w:w="4521" w:type="dxa"/>
            <w:tcBorders>
              <w:right w:val="single" w:sz="4" w:space="0" w:color="auto"/>
            </w:tcBorders>
          </w:tcPr>
          <w:p w14:paraId="176553CD" w14:textId="77777777" w:rsidR="00A64278" w:rsidRPr="00E51EFA" w:rsidRDefault="00A64278" w:rsidP="00AF4B79">
            <w:pPr>
              <w:pStyle w:val="Texto"/>
              <w:tabs>
                <w:tab w:val="left" w:pos="3760"/>
              </w:tabs>
              <w:spacing w:before="20" w:after="20" w:line="240" w:lineRule="auto"/>
              <w:ind w:left="142" w:right="142" w:firstLine="0"/>
              <w:rPr>
                <w:rFonts w:ascii="Averta" w:eastAsia="Calibri" w:hAnsi="Averta"/>
                <w:sz w:val="10"/>
                <w:szCs w:val="10"/>
                <w:lang w:eastAsia="en-US"/>
              </w:rPr>
            </w:pPr>
            <w:r w:rsidRPr="00E51EFA">
              <w:rPr>
                <w:rFonts w:ascii="Averta" w:eastAsia="Calibri" w:hAnsi="Averta"/>
                <w:sz w:val="10"/>
                <w:szCs w:val="10"/>
                <w:lang w:eastAsia="en-US"/>
              </w:rPr>
              <w:t>a8) Devoluciones de la Ley de Ingresos por Pagar a Corto Plazo</w:t>
            </w:r>
          </w:p>
        </w:tc>
        <w:tc>
          <w:tcPr>
            <w:tcW w:w="789" w:type="dxa"/>
            <w:tcBorders>
              <w:left w:val="single" w:sz="4" w:space="0" w:color="auto"/>
              <w:right w:val="single" w:sz="2" w:space="0" w:color="auto"/>
            </w:tcBorders>
          </w:tcPr>
          <w:p w14:paraId="254C9B58"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06F03778"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r>
      <w:tr w:rsidR="00A64278" w:rsidRPr="002D4652" w14:paraId="74472A31" w14:textId="77777777" w:rsidTr="00E51EFA">
        <w:trPr>
          <w:trHeight w:val="20"/>
        </w:trPr>
        <w:tc>
          <w:tcPr>
            <w:tcW w:w="4939" w:type="dxa"/>
            <w:tcBorders>
              <w:left w:val="single" w:sz="2" w:space="0" w:color="auto"/>
              <w:right w:val="single" w:sz="4" w:space="0" w:color="auto"/>
            </w:tcBorders>
          </w:tcPr>
          <w:p w14:paraId="5726090E" w14:textId="77777777" w:rsidR="00A64278" w:rsidRPr="00E51EFA" w:rsidRDefault="00A64278" w:rsidP="00AF4B79">
            <w:pPr>
              <w:pStyle w:val="Texto"/>
              <w:tabs>
                <w:tab w:val="left" w:pos="3760"/>
              </w:tabs>
              <w:spacing w:before="20" w:after="20" w:line="240" w:lineRule="auto"/>
              <w:ind w:left="142" w:right="142" w:firstLine="198"/>
              <w:rPr>
                <w:rFonts w:ascii="Averta" w:eastAsia="Calibri" w:hAnsi="Averta"/>
                <w:sz w:val="10"/>
                <w:szCs w:val="10"/>
                <w:lang w:eastAsia="en-US"/>
              </w:rPr>
            </w:pPr>
            <w:r w:rsidRPr="00E51EFA">
              <w:rPr>
                <w:rFonts w:ascii="Averta" w:eastAsia="Calibri" w:hAnsi="Averta"/>
                <w:sz w:val="10"/>
                <w:szCs w:val="10"/>
                <w:lang w:eastAsia="en-US"/>
              </w:rPr>
              <w:t>b1) Inversiones Financieras de Corto Plazo</w:t>
            </w:r>
          </w:p>
        </w:tc>
        <w:tc>
          <w:tcPr>
            <w:tcW w:w="726" w:type="dxa"/>
            <w:tcBorders>
              <w:left w:val="single" w:sz="4" w:space="0" w:color="auto"/>
              <w:right w:val="single" w:sz="4" w:space="0" w:color="auto"/>
            </w:tcBorders>
          </w:tcPr>
          <w:p w14:paraId="69364569"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6211B97D"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6" w:type="dxa"/>
            <w:tcBorders>
              <w:left w:val="single" w:sz="4" w:space="0" w:color="auto"/>
            </w:tcBorders>
          </w:tcPr>
          <w:p w14:paraId="5D05E346" w14:textId="77777777" w:rsidR="00A64278" w:rsidRPr="00E51EFA" w:rsidRDefault="00A64278" w:rsidP="00AF4B79">
            <w:pPr>
              <w:pStyle w:val="Texto"/>
              <w:spacing w:before="20" w:after="20" w:line="240" w:lineRule="auto"/>
              <w:ind w:left="142" w:right="142" w:firstLine="0"/>
              <w:rPr>
                <w:rFonts w:ascii="Averta" w:eastAsia="Calibri" w:hAnsi="Averta"/>
                <w:sz w:val="10"/>
                <w:szCs w:val="10"/>
                <w:lang w:eastAsia="en-US"/>
              </w:rPr>
            </w:pPr>
          </w:p>
        </w:tc>
        <w:tc>
          <w:tcPr>
            <w:tcW w:w="4521" w:type="dxa"/>
            <w:tcBorders>
              <w:right w:val="single" w:sz="4" w:space="0" w:color="auto"/>
            </w:tcBorders>
          </w:tcPr>
          <w:p w14:paraId="45ECDFBA" w14:textId="77777777" w:rsidR="00A64278" w:rsidRPr="00E51EFA" w:rsidRDefault="00A64278" w:rsidP="00AF4B79">
            <w:pPr>
              <w:pStyle w:val="Texto"/>
              <w:tabs>
                <w:tab w:val="left" w:pos="3760"/>
              </w:tabs>
              <w:spacing w:before="20" w:after="20" w:line="240" w:lineRule="auto"/>
              <w:ind w:left="142" w:right="142" w:firstLine="0"/>
              <w:rPr>
                <w:rFonts w:ascii="Averta" w:eastAsia="Calibri" w:hAnsi="Averta"/>
                <w:sz w:val="10"/>
                <w:szCs w:val="10"/>
                <w:lang w:eastAsia="en-US"/>
              </w:rPr>
            </w:pPr>
            <w:r w:rsidRPr="00E51EFA">
              <w:rPr>
                <w:rFonts w:ascii="Averta" w:eastAsia="Calibri" w:hAnsi="Averta"/>
                <w:sz w:val="10"/>
                <w:szCs w:val="10"/>
                <w:lang w:eastAsia="en-US"/>
              </w:rPr>
              <w:t>a9) Otras Cuentas por Pagar a Corto Plazo</w:t>
            </w:r>
          </w:p>
        </w:tc>
        <w:tc>
          <w:tcPr>
            <w:tcW w:w="789" w:type="dxa"/>
            <w:tcBorders>
              <w:left w:val="single" w:sz="4" w:space="0" w:color="auto"/>
              <w:right w:val="single" w:sz="2" w:space="0" w:color="auto"/>
            </w:tcBorders>
          </w:tcPr>
          <w:p w14:paraId="2B4FC09B"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2D9CD293"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r>
      <w:tr w:rsidR="00A64278" w:rsidRPr="002D4652" w14:paraId="50C59531" w14:textId="77777777" w:rsidTr="00E51EFA">
        <w:trPr>
          <w:trHeight w:val="20"/>
        </w:trPr>
        <w:tc>
          <w:tcPr>
            <w:tcW w:w="4939" w:type="dxa"/>
            <w:tcBorders>
              <w:left w:val="single" w:sz="2" w:space="0" w:color="auto"/>
              <w:right w:val="single" w:sz="4" w:space="0" w:color="auto"/>
            </w:tcBorders>
          </w:tcPr>
          <w:p w14:paraId="692A7D01" w14:textId="77777777" w:rsidR="00A64278" w:rsidRPr="00E51EFA" w:rsidRDefault="00A64278" w:rsidP="00AF4B79">
            <w:pPr>
              <w:pStyle w:val="Texto"/>
              <w:tabs>
                <w:tab w:val="left" w:pos="3760"/>
              </w:tabs>
              <w:spacing w:before="20" w:after="20" w:line="240" w:lineRule="auto"/>
              <w:ind w:left="142" w:right="142" w:firstLine="198"/>
              <w:rPr>
                <w:rFonts w:ascii="Averta" w:eastAsia="Calibri" w:hAnsi="Averta"/>
                <w:sz w:val="10"/>
                <w:szCs w:val="10"/>
                <w:lang w:eastAsia="en-US"/>
              </w:rPr>
            </w:pPr>
            <w:r w:rsidRPr="00E51EFA">
              <w:rPr>
                <w:rFonts w:ascii="Averta" w:eastAsia="Calibri" w:hAnsi="Averta"/>
                <w:sz w:val="10"/>
                <w:szCs w:val="10"/>
                <w:lang w:eastAsia="en-US"/>
              </w:rPr>
              <w:t>b2) Cuentas por Cobrar a Corto Plazo</w:t>
            </w:r>
          </w:p>
        </w:tc>
        <w:tc>
          <w:tcPr>
            <w:tcW w:w="726" w:type="dxa"/>
            <w:tcBorders>
              <w:left w:val="single" w:sz="4" w:space="0" w:color="auto"/>
              <w:right w:val="single" w:sz="4" w:space="0" w:color="auto"/>
            </w:tcBorders>
          </w:tcPr>
          <w:p w14:paraId="1E0A7C16"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134720FA"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6" w:type="dxa"/>
            <w:tcBorders>
              <w:left w:val="single" w:sz="4" w:space="0" w:color="auto"/>
            </w:tcBorders>
          </w:tcPr>
          <w:p w14:paraId="2AC8C727" w14:textId="77777777" w:rsidR="00A64278" w:rsidRPr="00E51EFA" w:rsidRDefault="00A64278" w:rsidP="00AF4B79">
            <w:pPr>
              <w:pStyle w:val="Texto"/>
              <w:spacing w:before="20" w:after="20" w:line="240" w:lineRule="auto"/>
              <w:ind w:left="142" w:right="142" w:firstLine="0"/>
              <w:rPr>
                <w:rFonts w:ascii="Averta" w:eastAsia="Calibri" w:hAnsi="Averta"/>
                <w:sz w:val="10"/>
                <w:szCs w:val="10"/>
                <w:lang w:eastAsia="en-US"/>
              </w:rPr>
            </w:pPr>
          </w:p>
        </w:tc>
        <w:tc>
          <w:tcPr>
            <w:tcW w:w="4521" w:type="dxa"/>
            <w:tcBorders>
              <w:right w:val="single" w:sz="4" w:space="0" w:color="auto"/>
            </w:tcBorders>
          </w:tcPr>
          <w:p w14:paraId="738CDCB6" w14:textId="77777777" w:rsidR="00A64278" w:rsidRPr="00E51EFA" w:rsidRDefault="00A64278" w:rsidP="00AF4B79">
            <w:pPr>
              <w:pStyle w:val="Texto"/>
              <w:tabs>
                <w:tab w:val="left" w:pos="3760"/>
              </w:tabs>
              <w:spacing w:before="20" w:after="20" w:line="240" w:lineRule="auto"/>
              <w:ind w:right="142" w:firstLine="0"/>
              <w:rPr>
                <w:rFonts w:ascii="Averta" w:eastAsia="Calibri" w:hAnsi="Averta"/>
                <w:sz w:val="10"/>
                <w:szCs w:val="10"/>
                <w:lang w:eastAsia="en-US"/>
              </w:rPr>
            </w:pPr>
            <w:r w:rsidRPr="00E51EFA">
              <w:rPr>
                <w:rFonts w:ascii="Averta" w:eastAsia="Calibri" w:hAnsi="Averta"/>
                <w:sz w:val="10"/>
                <w:szCs w:val="10"/>
                <w:lang w:eastAsia="en-US"/>
              </w:rPr>
              <w:t>b. Documentos por Pagar a Corto Plazo (b=b1+b2+b3)</w:t>
            </w:r>
          </w:p>
        </w:tc>
        <w:tc>
          <w:tcPr>
            <w:tcW w:w="789" w:type="dxa"/>
            <w:tcBorders>
              <w:left w:val="single" w:sz="4" w:space="0" w:color="auto"/>
              <w:right w:val="single" w:sz="2" w:space="0" w:color="auto"/>
            </w:tcBorders>
          </w:tcPr>
          <w:p w14:paraId="7DFC1F22"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4C4366A5"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r>
      <w:tr w:rsidR="00A64278" w:rsidRPr="002D4652" w14:paraId="74678C2C" w14:textId="77777777" w:rsidTr="00E51EFA">
        <w:trPr>
          <w:trHeight w:val="20"/>
        </w:trPr>
        <w:tc>
          <w:tcPr>
            <w:tcW w:w="4939" w:type="dxa"/>
            <w:tcBorders>
              <w:left w:val="single" w:sz="2" w:space="0" w:color="auto"/>
              <w:right w:val="single" w:sz="4" w:space="0" w:color="auto"/>
            </w:tcBorders>
          </w:tcPr>
          <w:p w14:paraId="46F95D0E" w14:textId="77777777" w:rsidR="00A64278" w:rsidRPr="00E51EFA" w:rsidRDefault="00A64278" w:rsidP="00AF4B79">
            <w:pPr>
              <w:pStyle w:val="Texto"/>
              <w:tabs>
                <w:tab w:val="left" w:pos="3760"/>
              </w:tabs>
              <w:spacing w:before="20" w:after="20" w:line="240" w:lineRule="auto"/>
              <w:ind w:left="142" w:right="142" w:firstLine="198"/>
              <w:rPr>
                <w:rFonts w:ascii="Averta" w:eastAsia="Calibri" w:hAnsi="Averta"/>
                <w:sz w:val="10"/>
                <w:szCs w:val="10"/>
                <w:lang w:eastAsia="en-US"/>
              </w:rPr>
            </w:pPr>
            <w:r w:rsidRPr="00E51EFA">
              <w:rPr>
                <w:rFonts w:ascii="Averta" w:eastAsia="Calibri" w:hAnsi="Averta"/>
                <w:sz w:val="10"/>
                <w:szCs w:val="10"/>
                <w:lang w:eastAsia="en-US"/>
              </w:rPr>
              <w:t>b3) Deudores Diversos por Cobrar a Corto Plazo</w:t>
            </w:r>
          </w:p>
        </w:tc>
        <w:tc>
          <w:tcPr>
            <w:tcW w:w="726" w:type="dxa"/>
            <w:tcBorders>
              <w:left w:val="single" w:sz="4" w:space="0" w:color="auto"/>
              <w:right w:val="single" w:sz="4" w:space="0" w:color="auto"/>
            </w:tcBorders>
          </w:tcPr>
          <w:p w14:paraId="6773BD46"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5E310271"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6" w:type="dxa"/>
            <w:tcBorders>
              <w:left w:val="single" w:sz="4" w:space="0" w:color="auto"/>
            </w:tcBorders>
          </w:tcPr>
          <w:p w14:paraId="193784FE" w14:textId="77777777" w:rsidR="00A64278" w:rsidRPr="00E51EFA" w:rsidRDefault="00A64278" w:rsidP="00AF4B79">
            <w:pPr>
              <w:pStyle w:val="Texto"/>
              <w:spacing w:before="20" w:after="20" w:line="240" w:lineRule="auto"/>
              <w:ind w:left="142" w:right="142" w:firstLine="0"/>
              <w:rPr>
                <w:rFonts w:ascii="Averta" w:eastAsia="Calibri" w:hAnsi="Averta"/>
                <w:sz w:val="10"/>
                <w:szCs w:val="10"/>
                <w:lang w:eastAsia="en-US"/>
              </w:rPr>
            </w:pPr>
          </w:p>
        </w:tc>
        <w:tc>
          <w:tcPr>
            <w:tcW w:w="4521" w:type="dxa"/>
            <w:tcBorders>
              <w:right w:val="single" w:sz="4" w:space="0" w:color="auto"/>
            </w:tcBorders>
          </w:tcPr>
          <w:p w14:paraId="01F5B2E2" w14:textId="77777777" w:rsidR="00A64278" w:rsidRPr="00E51EFA" w:rsidRDefault="00A64278" w:rsidP="00AF4B79">
            <w:pPr>
              <w:pStyle w:val="Texto"/>
              <w:tabs>
                <w:tab w:val="left" w:pos="3760"/>
              </w:tabs>
              <w:spacing w:before="20" w:after="20" w:line="240" w:lineRule="auto"/>
              <w:ind w:left="142" w:right="142" w:firstLine="0"/>
              <w:rPr>
                <w:rFonts w:ascii="Averta" w:eastAsia="Calibri" w:hAnsi="Averta"/>
                <w:sz w:val="10"/>
                <w:szCs w:val="10"/>
                <w:lang w:eastAsia="en-US"/>
              </w:rPr>
            </w:pPr>
            <w:r w:rsidRPr="00E51EFA">
              <w:rPr>
                <w:rFonts w:ascii="Averta" w:eastAsia="Calibri" w:hAnsi="Averta"/>
                <w:sz w:val="10"/>
                <w:szCs w:val="10"/>
                <w:lang w:eastAsia="en-US"/>
              </w:rPr>
              <w:t>b1) Documentos Comerciales por Pagar a Corto Plazo</w:t>
            </w:r>
          </w:p>
        </w:tc>
        <w:tc>
          <w:tcPr>
            <w:tcW w:w="789" w:type="dxa"/>
            <w:tcBorders>
              <w:left w:val="single" w:sz="4" w:space="0" w:color="auto"/>
              <w:right w:val="single" w:sz="2" w:space="0" w:color="auto"/>
            </w:tcBorders>
          </w:tcPr>
          <w:p w14:paraId="49DC3AD4"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20C9AFBC"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r>
      <w:tr w:rsidR="00A64278" w:rsidRPr="002D4652" w14:paraId="0AE01092" w14:textId="77777777" w:rsidTr="00E51EFA">
        <w:trPr>
          <w:trHeight w:val="20"/>
        </w:trPr>
        <w:tc>
          <w:tcPr>
            <w:tcW w:w="4939" w:type="dxa"/>
            <w:tcBorders>
              <w:left w:val="single" w:sz="2" w:space="0" w:color="auto"/>
              <w:right w:val="single" w:sz="4" w:space="0" w:color="auto"/>
            </w:tcBorders>
          </w:tcPr>
          <w:p w14:paraId="43795BC3" w14:textId="77777777" w:rsidR="00A64278" w:rsidRPr="00E51EFA" w:rsidRDefault="00A64278" w:rsidP="00AF4B79">
            <w:pPr>
              <w:pStyle w:val="Texto"/>
              <w:tabs>
                <w:tab w:val="left" w:pos="3760"/>
              </w:tabs>
              <w:spacing w:before="20" w:after="20" w:line="240" w:lineRule="auto"/>
              <w:ind w:left="142" w:right="142" w:firstLine="198"/>
              <w:rPr>
                <w:rFonts w:ascii="Averta" w:eastAsia="Calibri" w:hAnsi="Averta"/>
                <w:sz w:val="10"/>
                <w:szCs w:val="10"/>
                <w:lang w:eastAsia="en-US"/>
              </w:rPr>
            </w:pPr>
            <w:r w:rsidRPr="00E51EFA">
              <w:rPr>
                <w:rFonts w:ascii="Averta" w:eastAsia="Calibri" w:hAnsi="Averta"/>
                <w:sz w:val="10"/>
                <w:szCs w:val="10"/>
                <w:lang w:eastAsia="en-US"/>
              </w:rPr>
              <w:t>b4) Ingresos por Recuperar a Corto Plazo</w:t>
            </w:r>
          </w:p>
        </w:tc>
        <w:tc>
          <w:tcPr>
            <w:tcW w:w="726" w:type="dxa"/>
            <w:tcBorders>
              <w:left w:val="single" w:sz="4" w:space="0" w:color="auto"/>
              <w:right w:val="single" w:sz="4" w:space="0" w:color="auto"/>
            </w:tcBorders>
          </w:tcPr>
          <w:p w14:paraId="21C21159"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2D203E14"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6" w:type="dxa"/>
            <w:tcBorders>
              <w:left w:val="single" w:sz="4" w:space="0" w:color="auto"/>
            </w:tcBorders>
          </w:tcPr>
          <w:p w14:paraId="48FA4854" w14:textId="77777777" w:rsidR="00A64278" w:rsidRPr="00E51EFA" w:rsidRDefault="00A64278" w:rsidP="00AF4B79">
            <w:pPr>
              <w:pStyle w:val="Texto"/>
              <w:spacing w:before="20" w:after="20" w:line="240" w:lineRule="auto"/>
              <w:ind w:left="142" w:right="142" w:firstLine="0"/>
              <w:rPr>
                <w:rFonts w:ascii="Averta" w:eastAsia="Calibri" w:hAnsi="Averta"/>
                <w:sz w:val="10"/>
                <w:szCs w:val="10"/>
                <w:lang w:eastAsia="en-US"/>
              </w:rPr>
            </w:pPr>
          </w:p>
        </w:tc>
        <w:tc>
          <w:tcPr>
            <w:tcW w:w="4521" w:type="dxa"/>
            <w:tcBorders>
              <w:right w:val="single" w:sz="4" w:space="0" w:color="auto"/>
            </w:tcBorders>
          </w:tcPr>
          <w:p w14:paraId="44B587CC" w14:textId="77777777" w:rsidR="00A64278" w:rsidRPr="00E51EFA" w:rsidRDefault="00A64278" w:rsidP="00AF4B79">
            <w:pPr>
              <w:pStyle w:val="Texto"/>
              <w:tabs>
                <w:tab w:val="left" w:pos="3760"/>
              </w:tabs>
              <w:spacing w:before="20" w:after="20" w:line="240" w:lineRule="auto"/>
              <w:ind w:left="142" w:right="142" w:firstLine="0"/>
              <w:rPr>
                <w:rFonts w:ascii="Averta" w:eastAsia="Calibri" w:hAnsi="Averta"/>
                <w:sz w:val="10"/>
                <w:szCs w:val="10"/>
                <w:lang w:eastAsia="en-US"/>
              </w:rPr>
            </w:pPr>
            <w:r w:rsidRPr="00E51EFA">
              <w:rPr>
                <w:rFonts w:ascii="Averta" w:eastAsia="Calibri" w:hAnsi="Averta"/>
                <w:sz w:val="10"/>
                <w:szCs w:val="10"/>
                <w:lang w:eastAsia="en-US"/>
              </w:rPr>
              <w:t>b2) Documentos con Contratistas por Obras Públicas por Pagar a Corto Plazo</w:t>
            </w:r>
          </w:p>
        </w:tc>
        <w:tc>
          <w:tcPr>
            <w:tcW w:w="789" w:type="dxa"/>
            <w:tcBorders>
              <w:left w:val="single" w:sz="4" w:space="0" w:color="auto"/>
              <w:right w:val="single" w:sz="2" w:space="0" w:color="auto"/>
            </w:tcBorders>
          </w:tcPr>
          <w:p w14:paraId="03276951"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19FFF17D"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r>
      <w:tr w:rsidR="00A64278" w:rsidRPr="002D4652" w14:paraId="77FA8BBD" w14:textId="77777777" w:rsidTr="00E51EFA">
        <w:trPr>
          <w:trHeight w:val="20"/>
        </w:trPr>
        <w:tc>
          <w:tcPr>
            <w:tcW w:w="4939" w:type="dxa"/>
            <w:tcBorders>
              <w:left w:val="single" w:sz="2" w:space="0" w:color="auto"/>
              <w:right w:val="single" w:sz="4" w:space="0" w:color="auto"/>
            </w:tcBorders>
          </w:tcPr>
          <w:p w14:paraId="50E87872" w14:textId="77777777" w:rsidR="00A64278" w:rsidRPr="00E51EFA" w:rsidRDefault="00A64278" w:rsidP="00AF4B79">
            <w:pPr>
              <w:pStyle w:val="Texto"/>
              <w:tabs>
                <w:tab w:val="left" w:pos="3760"/>
              </w:tabs>
              <w:spacing w:before="20" w:after="20" w:line="240" w:lineRule="auto"/>
              <w:ind w:left="142" w:right="142" w:firstLine="198"/>
              <w:rPr>
                <w:rFonts w:ascii="Averta" w:eastAsia="Calibri" w:hAnsi="Averta"/>
                <w:sz w:val="10"/>
                <w:szCs w:val="10"/>
                <w:lang w:eastAsia="en-US"/>
              </w:rPr>
            </w:pPr>
            <w:r w:rsidRPr="00E51EFA">
              <w:rPr>
                <w:rFonts w:ascii="Averta" w:eastAsia="Calibri" w:hAnsi="Averta"/>
                <w:sz w:val="10"/>
                <w:szCs w:val="10"/>
                <w:lang w:eastAsia="en-US"/>
              </w:rPr>
              <w:t>b5) Deudores por Anticipos de la Tesorería a Corto Plazo</w:t>
            </w:r>
          </w:p>
        </w:tc>
        <w:tc>
          <w:tcPr>
            <w:tcW w:w="726" w:type="dxa"/>
            <w:tcBorders>
              <w:left w:val="single" w:sz="4" w:space="0" w:color="auto"/>
              <w:right w:val="single" w:sz="4" w:space="0" w:color="auto"/>
            </w:tcBorders>
          </w:tcPr>
          <w:p w14:paraId="01618B3A"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1626F36F"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6" w:type="dxa"/>
            <w:tcBorders>
              <w:left w:val="single" w:sz="4" w:space="0" w:color="auto"/>
            </w:tcBorders>
          </w:tcPr>
          <w:p w14:paraId="6F55A81D" w14:textId="77777777" w:rsidR="00A64278" w:rsidRPr="00E51EFA" w:rsidRDefault="00A64278" w:rsidP="00AF4B79">
            <w:pPr>
              <w:pStyle w:val="Texto"/>
              <w:spacing w:before="20" w:after="20" w:line="240" w:lineRule="auto"/>
              <w:ind w:left="142" w:right="142" w:firstLine="0"/>
              <w:rPr>
                <w:rFonts w:ascii="Averta" w:eastAsia="Calibri" w:hAnsi="Averta"/>
                <w:sz w:val="10"/>
                <w:szCs w:val="10"/>
                <w:lang w:eastAsia="en-US"/>
              </w:rPr>
            </w:pPr>
          </w:p>
        </w:tc>
        <w:tc>
          <w:tcPr>
            <w:tcW w:w="4521" w:type="dxa"/>
            <w:tcBorders>
              <w:right w:val="single" w:sz="4" w:space="0" w:color="auto"/>
            </w:tcBorders>
          </w:tcPr>
          <w:p w14:paraId="441F4E1E" w14:textId="77777777" w:rsidR="00A64278" w:rsidRPr="00E51EFA" w:rsidRDefault="00A64278" w:rsidP="00AF4B79">
            <w:pPr>
              <w:pStyle w:val="Texto"/>
              <w:tabs>
                <w:tab w:val="left" w:pos="3760"/>
              </w:tabs>
              <w:spacing w:before="20" w:after="20" w:line="240" w:lineRule="auto"/>
              <w:ind w:left="142" w:right="142" w:firstLine="0"/>
              <w:rPr>
                <w:rFonts w:ascii="Averta" w:eastAsia="Calibri" w:hAnsi="Averta"/>
                <w:sz w:val="10"/>
                <w:szCs w:val="10"/>
                <w:lang w:eastAsia="en-US"/>
              </w:rPr>
            </w:pPr>
            <w:r w:rsidRPr="00E51EFA">
              <w:rPr>
                <w:rFonts w:ascii="Averta" w:eastAsia="Calibri" w:hAnsi="Averta"/>
                <w:sz w:val="10"/>
                <w:szCs w:val="10"/>
                <w:lang w:eastAsia="en-US"/>
              </w:rPr>
              <w:t>b3) Otros Documentos por Pagar a Corto Plazo</w:t>
            </w:r>
          </w:p>
        </w:tc>
        <w:tc>
          <w:tcPr>
            <w:tcW w:w="789" w:type="dxa"/>
            <w:tcBorders>
              <w:left w:val="single" w:sz="4" w:space="0" w:color="auto"/>
              <w:right w:val="single" w:sz="2" w:space="0" w:color="auto"/>
            </w:tcBorders>
          </w:tcPr>
          <w:p w14:paraId="0004B496"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4F90903E"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r>
      <w:tr w:rsidR="00A64278" w:rsidRPr="002D4652" w14:paraId="63F3E180" w14:textId="77777777" w:rsidTr="00E51EFA">
        <w:trPr>
          <w:trHeight w:val="20"/>
        </w:trPr>
        <w:tc>
          <w:tcPr>
            <w:tcW w:w="4939" w:type="dxa"/>
            <w:tcBorders>
              <w:left w:val="single" w:sz="2" w:space="0" w:color="auto"/>
              <w:right w:val="single" w:sz="4" w:space="0" w:color="auto"/>
            </w:tcBorders>
          </w:tcPr>
          <w:p w14:paraId="61CFCAF8" w14:textId="77777777" w:rsidR="00A64278" w:rsidRPr="00E51EFA" w:rsidRDefault="00A64278" w:rsidP="00AF4B79">
            <w:pPr>
              <w:pStyle w:val="Texto"/>
              <w:tabs>
                <w:tab w:val="left" w:pos="3760"/>
              </w:tabs>
              <w:spacing w:before="20" w:after="20" w:line="240" w:lineRule="auto"/>
              <w:ind w:left="142" w:right="142" w:firstLine="198"/>
              <w:rPr>
                <w:rFonts w:ascii="Averta" w:eastAsia="Calibri" w:hAnsi="Averta"/>
                <w:sz w:val="10"/>
                <w:szCs w:val="10"/>
                <w:lang w:eastAsia="en-US"/>
              </w:rPr>
            </w:pPr>
            <w:r w:rsidRPr="00E51EFA">
              <w:rPr>
                <w:rFonts w:ascii="Averta" w:eastAsia="Calibri" w:hAnsi="Averta"/>
                <w:sz w:val="10"/>
                <w:szCs w:val="10"/>
                <w:lang w:eastAsia="en-US"/>
              </w:rPr>
              <w:t>b6) Préstamos Otorgados a Corto Plazo</w:t>
            </w:r>
          </w:p>
        </w:tc>
        <w:tc>
          <w:tcPr>
            <w:tcW w:w="726" w:type="dxa"/>
            <w:tcBorders>
              <w:left w:val="single" w:sz="4" w:space="0" w:color="auto"/>
              <w:right w:val="single" w:sz="4" w:space="0" w:color="auto"/>
            </w:tcBorders>
          </w:tcPr>
          <w:p w14:paraId="7BAA68ED"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53884E52"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6" w:type="dxa"/>
            <w:tcBorders>
              <w:left w:val="single" w:sz="4" w:space="0" w:color="auto"/>
            </w:tcBorders>
          </w:tcPr>
          <w:p w14:paraId="2F31944E" w14:textId="77777777" w:rsidR="00A64278" w:rsidRPr="00E51EFA" w:rsidRDefault="00A64278" w:rsidP="00AF4B79">
            <w:pPr>
              <w:pStyle w:val="Texto"/>
              <w:spacing w:before="20" w:after="20" w:line="240" w:lineRule="auto"/>
              <w:ind w:left="142" w:right="142" w:firstLine="0"/>
              <w:rPr>
                <w:rFonts w:ascii="Averta" w:eastAsia="Calibri" w:hAnsi="Averta"/>
                <w:sz w:val="10"/>
                <w:szCs w:val="10"/>
                <w:lang w:eastAsia="en-US"/>
              </w:rPr>
            </w:pPr>
          </w:p>
        </w:tc>
        <w:tc>
          <w:tcPr>
            <w:tcW w:w="4521" w:type="dxa"/>
            <w:tcBorders>
              <w:right w:val="single" w:sz="4" w:space="0" w:color="auto"/>
            </w:tcBorders>
          </w:tcPr>
          <w:p w14:paraId="1C13391F" w14:textId="77777777" w:rsidR="00A64278" w:rsidRPr="00E51EFA" w:rsidRDefault="00A64278" w:rsidP="00AF4B79">
            <w:pPr>
              <w:pStyle w:val="Texto"/>
              <w:tabs>
                <w:tab w:val="left" w:pos="3760"/>
              </w:tabs>
              <w:spacing w:before="20" w:after="20" w:line="240" w:lineRule="auto"/>
              <w:ind w:right="142" w:firstLine="0"/>
              <w:rPr>
                <w:rFonts w:ascii="Averta" w:eastAsia="Calibri" w:hAnsi="Averta"/>
                <w:sz w:val="10"/>
                <w:szCs w:val="10"/>
                <w:lang w:eastAsia="en-US"/>
              </w:rPr>
            </w:pPr>
            <w:r w:rsidRPr="00E51EFA">
              <w:rPr>
                <w:rFonts w:ascii="Averta" w:eastAsia="Calibri" w:hAnsi="Averta"/>
                <w:sz w:val="10"/>
                <w:szCs w:val="10"/>
                <w:lang w:eastAsia="en-US"/>
              </w:rPr>
              <w:t>c. Porción a Corto Plazo de la Deuda Pública a Largo Plazo (c=c1+c2)</w:t>
            </w:r>
          </w:p>
        </w:tc>
        <w:tc>
          <w:tcPr>
            <w:tcW w:w="789" w:type="dxa"/>
            <w:tcBorders>
              <w:left w:val="single" w:sz="4" w:space="0" w:color="auto"/>
              <w:right w:val="single" w:sz="2" w:space="0" w:color="auto"/>
            </w:tcBorders>
          </w:tcPr>
          <w:p w14:paraId="28832A5D"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4AFCEBEE"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r>
      <w:tr w:rsidR="00A64278" w:rsidRPr="002D4652" w14:paraId="259174E9" w14:textId="77777777" w:rsidTr="00E51EFA">
        <w:trPr>
          <w:trHeight w:val="20"/>
        </w:trPr>
        <w:tc>
          <w:tcPr>
            <w:tcW w:w="4939" w:type="dxa"/>
            <w:tcBorders>
              <w:left w:val="single" w:sz="2" w:space="0" w:color="auto"/>
              <w:right w:val="single" w:sz="4" w:space="0" w:color="auto"/>
            </w:tcBorders>
          </w:tcPr>
          <w:p w14:paraId="1E1ED5C0" w14:textId="77777777" w:rsidR="00A64278" w:rsidRPr="00E51EFA" w:rsidRDefault="00A64278" w:rsidP="00AF4B79">
            <w:pPr>
              <w:pStyle w:val="Texto"/>
              <w:tabs>
                <w:tab w:val="left" w:pos="3760"/>
              </w:tabs>
              <w:spacing w:before="20" w:after="20" w:line="240" w:lineRule="auto"/>
              <w:ind w:left="142" w:right="142" w:firstLine="198"/>
              <w:rPr>
                <w:rFonts w:ascii="Averta" w:eastAsia="Calibri" w:hAnsi="Averta"/>
                <w:sz w:val="10"/>
                <w:szCs w:val="10"/>
                <w:lang w:eastAsia="en-US"/>
              </w:rPr>
            </w:pPr>
            <w:r w:rsidRPr="00E51EFA">
              <w:rPr>
                <w:rFonts w:ascii="Averta" w:eastAsia="Calibri" w:hAnsi="Averta"/>
                <w:sz w:val="10"/>
                <w:szCs w:val="10"/>
                <w:lang w:eastAsia="en-US"/>
              </w:rPr>
              <w:t>b7) Otros Derechos a Recibir Efectivo o Equivalentes a Corto Plazo</w:t>
            </w:r>
          </w:p>
        </w:tc>
        <w:tc>
          <w:tcPr>
            <w:tcW w:w="726" w:type="dxa"/>
            <w:tcBorders>
              <w:left w:val="single" w:sz="4" w:space="0" w:color="auto"/>
              <w:right w:val="single" w:sz="4" w:space="0" w:color="auto"/>
            </w:tcBorders>
          </w:tcPr>
          <w:p w14:paraId="1FFAEFF5"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78D44F3C"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6" w:type="dxa"/>
            <w:tcBorders>
              <w:left w:val="single" w:sz="4" w:space="0" w:color="auto"/>
            </w:tcBorders>
          </w:tcPr>
          <w:p w14:paraId="03F0AAB6" w14:textId="77777777" w:rsidR="00A64278" w:rsidRPr="00E51EFA" w:rsidRDefault="00A64278" w:rsidP="00AF4B79">
            <w:pPr>
              <w:pStyle w:val="Texto"/>
              <w:spacing w:before="20" w:after="20" w:line="240" w:lineRule="auto"/>
              <w:ind w:left="142" w:right="142" w:firstLine="0"/>
              <w:rPr>
                <w:rFonts w:ascii="Averta" w:eastAsia="Calibri" w:hAnsi="Averta"/>
                <w:sz w:val="10"/>
                <w:szCs w:val="10"/>
                <w:lang w:eastAsia="en-US"/>
              </w:rPr>
            </w:pPr>
          </w:p>
        </w:tc>
        <w:tc>
          <w:tcPr>
            <w:tcW w:w="4521" w:type="dxa"/>
            <w:tcBorders>
              <w:right w:val="single" w:sz="4" w:space="0" w:color="auto"/>
            </w:tcBorders>
          </w:tcPr>
          <w:p w14:paraId="42D1A99C" w14:textId="77777777" w:rsidR="00A64278" w:rsidRPr="00E51EFA" w:rsidRDefault="00A64278" w:rsidP="00AF4B79">
            <w:pPr>
              <w:pStyle w:val="Texto"/>
              <w:tabs>
                <w:tab w:val="left" w:pos="3760"/>
              </w:tabs>
              <w:spacing w:before="20" w:after="20" w:line="240" w:lineRule="auto"/>
              <w:ind w:left="142" w:right="142" w:firstLine="0"/>
              <w:rPr>
                <w:rFonts w:ascii="Averta" w:eastAsia="Calibri" w:hAnsi="Averta"/>
                <w:sz w:val="10"/>
                <w:szCs w:val="10"/>
                <w:lang w:eastAsia="en-US"/>
              </w:rPr>
            </w:pPr>
            <w:r w:rsidRPr="00E51EFA">
              <w:rPr>
                <w:rFonts w:ascii="Averta" w:eastAsia="Calibri" w:hAnsi="Averta"/>
                <w:sz w:val="10"/>
                <w:szCs w:val="10"/>
                <w:lang w:eastAsia="en-US"/>
              </w:rPr>
              <w:t>c1) Porción a Corto Plazo de la Deuda Pública</w:t>
            </w:r>
          </w:p>
        </w:tc>
        <w:tc>
          <w:tcPr>
            <w:tcW w:w="789" w:type="dxa"/>
            <w:tcBorders>
              <w:left w:val="single" w:sz="4" w:space="0" w:color="auto"/>
              <w:right w:val="single" w:sz="2" w:space="0" w:color="auto"/>
            </w:tcBorders>
          </w:tcPr>
          <w:p w14:paraId="0064A6EF"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3064C976"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r>
      <w:tr w:rsidR="00A64278" w:rsidRPr="002D4652" w14:paraId="1DC90137" w14:textId="77777777" w:rsidTr="00E51EFA">
        <w:trPr>
          <w:trHeight w:val="20"/>
        </w:trPr>
        <w:tc>
          <w:tcPr>
            <w:tcW w:w="4939" w:type="dxa"/>
            <w:tcBorders>
              <w:left w:val="single" w:sz="2" w:space="0" w:color="auto"/>
              <w:right w:val="single" w:sz="4" w:space="0" w:color="auto"/>
            </w:tcBorders>
          </w:tcPr>
          <w:p w14:paraId="583EC39E" w14:textId="77777777" w:rsidR="00A64278" w:rsidRPr="00E51EFA" w:rsidRDefault="00A64278" w:rsidP="00AF4B79">
            <w:pPr>
              <w:pStyle w:val="Texto"/>
              <w:spacing w:before="20" w:after="20" w:line="240" w:lineRule="auto"/>
              <w:ind w:right="142" w:firstLine="198"/>
              <w:rPr>
                <w:rFonts w:ascii="Averta" w:eastAsia="Calibri" w:hAnsi="Averta"/>
                <w:sz w:val="10"/>
                <w:szCs w:val="10"/>
                <w:lang w:eastAsia="en-US"/>
              </w:rPr>
            </w:pPr>
            <w:r w:rsidRPr="00E51EFA">
              <w:rPr>
                <w:rFonts w:ascii="Averta" w:eastAsia="Calibri" w:hAnsi="Averta"/>
                <w:sz w:val="10"/>
                <w:szCs w:val="10"/>
                <w:lang w:eastAsia="en-US"/>
              </w:rPr>
              <w:t>c. Derechos a Recibir Bienes o Servicios (c=c1+c2+c3+c4+c5)</w:t>
            </w:r>
          </w:p>
        </w:tc>
        <w:tc>
          <w:tcPr>
            <w:tcW w:w="726" w:type="dxa"/>
            <w:tcBorders>
              <w:left w:val="single" w:sz="4" w:space="0" w:color="auto"/>
              <w:right w:val="single" w:sz="4" w:space="0" w:color="auto"/>
            </w:tcBorders>
          </w:tcPr>
          <w:p w14:paraId="7AE36E58"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020D2008"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6" w:type="dxa"/>
            <w:tcBorders>
              <w:left w:val="single" w:sz="4" w:space="0" w:color="auto"/>
            </w:tcBorders>
          </w:tcPr>
          <w:p w14:paraId="4C928256" w14:textId="77777777" w:rsidR="00A64278" w:rsidRPr="00E51EFA" w:rsidRDefault="00A64278" w:rsidP="00AF4B79">
            <w:pPr>
              <w:pStyle w:val="Texto"/>
              <w:spacing w:before="20" w:after="20" w:line="240" w:lineRule="auto"/>
              <w:ind w:left="142" w:right="142" w:firstLine="0"/>
              <w:rPr>
                <w:rFonts w:ascii="Averta" w:eastAsia="Calibri" w:hAnsi="Averta"/>
                <w:sz w:val="10"/>
                <w:szCs w:val="10"/>
                <w:lang w:eastAsia="en-US"/>
              </w:rPr>
            </w:pPr>
          </w:p>
        </w:tc>
        <w:tc>
          <w:tcPr>
            <w:tcW w:w="4521" w:type="dxa"/>
            <w:tcBorders>
              <w:right w:val="single" w:sz="4" w:space="0" w:color="auto"/>
            </w:tcBorders>
          </w:tcPr>
          <w:p w14:paraId="2B9EF643" w14:textId="77777777" w:rsidR="00A64278" w:rsidRPr="00E51EFA" w:rsidRDefault="00A64278" w:rsidP="00AF4B79">
            <w:pPr>
              <w:pStyle w:val="Texto"/>
              <w:tabs>
                <w:tab w:val="left" w:pos="3760"/>
              </w:tabs>
              <w:spacing w:before="20" w:after="20" w:line="240" w:lineRule="auto"/>
              <w:ind w:left="142" w:right="142" w:firstLine="0"/>
              <w:rPr>
                <w:rFonts w:ascii="Averta" w:eastAsia="Calibri" w:hAnsi="Averta"/>
                <w:sz w:val="10"/>
                <w:szCs w:val="10"/>
                <w:lang w:eastAsia="en-US"/>
              </w:rPr>
            </w:pPr>
            <w:r w:rsidRPr="00E51EFA">
              <w:rPr>
                <w:rFonts w:ascii="Averta" w:eastAsia="Calibri" w:hAnsi="Averta"/>
                <w:sz w:val="10"/>
                <w:szCs w:val="10"/>
                <w:lang w:eastAsia="en-US"/>
              </w:rPr>
              <w:t>c2) Porción a Corto Plazo de Arrendamiento Financiero</w:t>
            </w:r>
          </w:p>
        </w:tc>
        <w:tc>
          <w:tcPr>
            <w:tcW w:w="789" w:type="dxa"/>
            <w:tcBorders>
              <w:left w:val="single" w:sz="4" w:space="0" w:color="auto"/>
              <w:right w:val="single" w:sz="2" w:space="0" w:color="auto"/>
            </w:tcBorders>
          </w:tcPr>
          <w:p w14:paraId="0C5A2ABB"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7A25F8DC"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r>
      <w:tr w:rsidR="00A64278" w:rsidRPr="002D4652" w14:paraId="5A0246C8" w14:textId="77777777" w:rsidTr="00E51EFA">
        <w:trPr>
          <w:trHeight w:val="133"/>
        </w:trPr>
        <w:tc>
          <w:tcPr>
            <w:tcW w:w="4939" w:type="dxa"/>
            <w:tcBorders>
              <w:left w:val="single" w:sz="2" w:space="0" w:color="auto"/>
              <w:right w:val="single" w:sz="4" w:space="0" w:color="auto"/>
            </w:tcBorders>
          </w:tcPr>
          <w:p w14:paraId="43406708" w14:textId="77777777" w:rsidR="00A64278" w:rsidRPr="00E51EFA" w:rsidRDefault="00A64278" w:rsidP="00AF4B79">
            <w:pPr>
              <w:pStyle w:val="Texto"/>
              <w:tabs>
                <w:tab w:val="left" w:pos="3760"/>
              </w:tabs>
              <w:spacing w:before="20" w:after="20" w:line="240" w:lineRule="auto"/>
              <w:ind w:left="142" w:right="142" w:firstLine="198"/>
              <w:rPr>
                <w:rFonts w:ascii="Averta" w:eastAsia="Calibri" w:hAnsi="Averta"/>
                <w:sz w:val="10"/>
                <w:szCs w:val="10"/>
                <w:lang w:eastAsia="en-US"/>
              </w:rPr>
            </w:pPr>
            <w:r w:rsidRPr="00E51EFA">
              <w:rPr>
                <w:rFonts w:ascii="Averta" w:eastAsia="Calibri" w:hAnsi="Averta"/>
                <w:sz w:val="10"/>
                <w:szCs w:val="10"/>
                <w:lang w:eastAsia="en-US"/>
              </w:rPr>
              <w:t>c1) Anticipo a Proveedores por Adquisición de Bienes y Prestación de Servicios a Corto Plazo</w:t>
            </w:r>
          </w:p>
        </w:tc>
        <w:tc>
          <w:tcPr>
            <w:tcW w:w="726" w:type="dxa"/>
            <w:tcBorders>
              <w:left w:val="single" w:sz="4" w:space="0" w:color="auto"/>
              <w:right w:val="single" w:sz="4" w:space="0" w:color="auto"/>
            </w:tcBorders>
          </w:tcPr>
          <w:p w14:paraId="18BD85C2"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39C133E0"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6" w:type="dxa"/>
            <w:tcBorders>
              <w:left w:val="single" w:sz="4" w:space="0" w:color="auto"/>
            </w:tcBorders>
          </w:tcPr>
          <w:p w14:paraId="43EFEE65" w14:textId="77777777" w:rsidR="00A64278" w:rsidRPr="00E51EFA" w:rsidRDefault="00A64278" w:rsidP="00AF4B79">
            <w:pPr>
              <w:pStyle w:val="Texto"/>
              <w:spacing w:before="20" w:after="20" w:line="240" w:lineRule="auto"/>
              <w:ind w:left="142" w:right="142" w:firstLine="0"/>
              <w:rPr>
                <w:rFonts w:ascii="Averta" w:eastAsia="Calibri" w:hAnsi="Averta"/>
                <w:sz w:val="10"/>
                <w:szCs w:val="10"/>
                <w:lang w:eastAsia="en-US"/>
              </w:rPr>
            </w:pPr>
          </w:p>
        </w:tc>
        <w:tc>
          <w:tcPr>
            <w:tcW w:w="4521" w:type="dxa"/>
            <w:tcBorders>
              <w:right w:val="single" w:sz="4" w:space="0" w:color="auto"/>
            </w:tcBorders>
          </w:tcPr>
          <w:p w14:paraId="6699603F" w14:textId="77777777" w:rsidR="00A64278" w:rsidRPr="00E51EFA" w:rsidRDefault="00A64278" w:rsidP="00AF4B79">
            <w:pPr>
              <w:pStyle w:val="Texto"/>
              <w:tabs>
                <w:tab w:val="left" w:pos="3760"/>
              </w:tabs>
              <w:spacing w:before="20" w:after="20" w:line="240" w:lineRule="auto"/>
              <w:ind w:right="142" w:firstLine="0"/>
              <w:rPr>
                <w:rFonts w:ascii="Averta" w:eastAsia="Calibri" w:hAnsi="Averta"/>
                <w:sz w:val="10"/>
                <w:szCs w:val="10"/>
                <w:lang w:eastAsia="en-US"/>
              </w:rPr>
            </w:pPr>
            <w:r w:rsidRPr="00E51EFA">
              <w:rPr>
                <w:rFonts w:ascii="Averta" w:eastAsia="Calibri" w:hAnsi="Averta"/>
                <w:sz w:val="10"/>
                <w:szCs w:val="10"/>
                <w:lang w:eastAsia="en-US"/>
              </w:rPr>
              <w:t>d. Títulos y Valores a Corto Plazo</w:t>
            </w:r>
          </w:p>
        </w:tc>
        <w:tc>
          <w:tcPr>
            <w:tcW w:w="789" w:type="dxa"/>
            <w:tcBorders>
              <w:left w:val="single" w:sz="4" w:space="0" w:color="auto"/>
              <w:right w:val="single" w:sz="2" w:space="0" w:color="auto"/>
            </w:tcBorders>
          </w:tcPr>
          <w:p w14:paraId="250E3CA3"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2E38F456"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r>
      <w:tr w:rsidR="00A64278" w:rsidRPr="002D4652" w14:paraId="6F673755" w14:textId="77777777" w:rsidTr="00E51EFA">
        <w:trPr>
          <w:trHeight w:val="132"/>
        </w:trPr>
        <w:tc>
          <w:tcPr>
            <w:tcW w:w="4939" w:type="dxa"/>
            <w:tcBorders>
              <w:left w:val="single" w:sz="2" w:space="0" w:color="auto"/>
              <w:right w:val="single" w:sz="4" w:space="0" w:color="auto"/>
            </w:tcBorders>
          </w:tcPr>
          <w:p w14:paraId="246241B2" w14:textId="77777777" w:rsidR="00A64278" w:rsidRPr="00E51EFA" w:rsidRDefault="00A64278" w:rsidP="00AF4B79">
            <w:pPr>
              <w:pStyle w:val="Texto"/>
              <w:tabs>
                <w:tab w:val="left" w:pos="3760"/>
              </w:tabs>
              <w:spacing w:before="20" w:after="20" w:line="240" w:lineRule="auto"/>
              <w:ind w:left="142" w:right="142" w:firstLine="198"/>
              <w:rPr>
                <w:rFonts w:ascii="Averta" w:eastAsia="Calibri" w:hAnsi="Averta"/>
                <w:sz w:val="10"/>
                <w:szCs w:val="10"/>
                <w:lang w:eastAsia="en-US"/>
              </w:rPr>
            </w:pPr>
            <w:r w:rsidRPr="00E51EFA">
              <w:rPr>
                <w:rFonts w:ascii="Averta" w:eastAsia="Calibri" w:hAnsi="Averta"/>
                <w:sz w:val="10"/>
                <w:szCs w:val="10"/>
                <w:lang w:eastAsia="en-US"/>
              </w:rPr>
              <w:t>c2) Anticipo a Proveedores por Adquisición de Bienes Inmuebles y Muebles a Corto Plazo</w:t>
            </w:r>
          </w:p>
        </w:tc>
        <w:tc>
          <w:tcPr>
            <w:tcW w:w="726" w:type="dxa"/>
            <w:tcBorders>
              <w:left w:val="single" w:sz="4" w:space="0" w:color="auto"/>
              <w:right w:val="single" w:sz="4" w:space="0" w:color="auto"/>
            </w:tcBorders>
          </w:tcPr>
          <w:p w14:paraId="687F17BD"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6EBE91D6"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6" w:type="dxa"/>
            <w:tcBorders>
              <w:left w:val="single" w:sz="4" w:space="0" w:color="auto"/>
            </w:tcBorders>
          </w:tcPr>
          <w:p w14:paraId="1FEDB954" w14:textId="77777777" w:rsidR="00A64278" w:rsidRPr="00E51EFA" w:rsidRDefault="00A64278" w:rsidP="00AF4B79">
            <w:pPr>
              <w:pStyle w:val="Texto"/>
              <w:spacing w:before="20" w:after="20" w:line="240" w:lineRule="auto"/>
              <w:ind w:left="142" w:right="142" w:firstLine="0"/>
              <w:rPr>
                <w:rFonts w:ascii="Averta" w:eastAsia="Calibri" w:hAnsi="Averta"/>
                <w:sz w:val="10"/>
                <w:szCs w:val="10"/>
                <w:lang w:eastAsia="en-US"/>
              </w:rPr>
            </w:pPr>
          </w:p>
        </w:tc>
        <w:tc>
          <w:tcPr>
            <w:tcW w:w="4521" w:type="dxa"/>
            <w:tcBorders>
              <w:right w:val="single" w:sz="4" w:space="0" w:color="auto"/>
            </w:tcBorders>
          </w:tcPr>
          <w:p w14:paraId="7DEB8548" w14:textId="77777777" w:rsidR="00A64278" w:rsidRPr="00E51EFA" w:rsidRDefault="00A64278" w:rsidP="00AF4B79">
            <w:pPr>
              <w:pStyle w:val="Texto"/>
              <w:tabs>
                <w:tab w:val="left" w:pos="3760"/>
              </w:tabs>
              <w:spacing w:before="20" w:after="20" w:line="240" w:lineRule="auto"/>
              <w:ind w:right="142" w:firstLine="0"/>
              <w:rPr>
                <w:rFonts w:ascii="Averta" w:eastAsia="Calibri" w:hAnsi="Averta"/>
                <w:sz w:val="10"/>
                <w:szCs w:val="10"/>
                <w:lang w:eastAsia="en-US"/>
              </w:rPr>
            </w:pPr>
            <w:r w:rsidRPr="00E51EFA">
              <w:rPr>
                <w:rFonts w:ascii="Averta" w:eastAsia="Calibri" w:hAnsi="Averta"/>
                <w:sz w:val="10"/>
                <w:szCs w:val="10"/>
                <w:lang w:eastAsia="en-US"/>
              </w:rPr>
              <w:t>e. Pasivos Diferidos a Corto Plazo (e=e1+e2+e3)</w:t>
            </w:r>
          </w:p>
        </w:tc>
        <w:tc>
          <w:tcPr>
            <w:tcW w:w="789" w:type="dxa"/>
            <w:tcBorders>
              <w:left w:val="single" w:sz="4" w:space="0" w:color="auto"/>
              <w:right w:val="single" w:sz="2" w:space="0" w:color="auto"/>
            </w:tcBorders>
          </w:tcPr>
          <w:p w14:paraId="4F651D15"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75198744"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r>
      <w:tr w:rsidR="00A64278" w:rsidRPr="002D4652" w14:paraId="57CA889A" w14:textId="77777777" w:rsidTr="00E51EFA">
        <w:trPr>
          <w:trHeight w:val="133"/>
        </w:trPr>
        <w:tc>
          <w:tcPr>
            <w:tcW w:w="4939" w:type="dxa"/>
            <w:tcBorders>
              <w:left w:val="single" w:sz="2" w:space="0" w:color="auto"/>
              <w:right w:val="single" w:sz="4" w:space="0" w:color="auto"/>
            </w:tcBorders>
          </w:tcPr>
          <w:p w14:paraId="65C2ACFD" w14:textId="77777777" w:rsidR="00A64278" w:rsidRPr="00E51EFA" w:rsidRDefault="00A64278" w:rsidP="00AF4B79">
            <w:pPr>
              <w:pStyle w:val="Texto"/>
              <w:tabs>
                <w:tab w:val="left" w:pos="3760"/>
              </w:tabs>
              <w:spacing w:before="20" w:after="20" w:line="240" w:lineRule="auto"/>
              <w:ind w:left="142" w:right="142" w:firstLine="198"/>
              <w:rPr>
                <w:rFonts w:ascii="Averta" w:eastAsia="Calibri" w:hAnsi="Averta"/>
                <w:sz w:val="10"/>
                <w:szCs w:val="10"/>
                <w:lang w:eastAsia="en-US"/>
              </w:rPr>
            </w:pPr>
            <w:r w:rsidRPr="00E51EFA">
              <w:rPr>
                <w:rFonts w:ascii="Averta" w:eastAsia="Calibri" w:hAnsi="Averta"/>
                <w:sz w:val="10"/>
                <w:szCs w:val="10"/>
                <w:lang w:eastAsia="en-US"/>
              </w:rPr>
              <w:t>c3) Anticipo a Proveedores por Adquisición de Bienes Intangibles a Corto Plazo</w:t>
            </w:r>
          </w:p>
        </w:tc>
        <w:tc>
          <w:tcPr>
            <w:tcW w:w="726" w:type="dxa"/>
            <w:tcBorders>
              <w:left w:val="single" w:sz="4" w:space="0" w:color="auto"/>
              <w:right w:val="single" w:sz="4" w:space="0" w:color="auto"/>
            </w:tcBorders>
          </w:tcPr>
          <w:p w14:paraId="78736283"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7D973E69"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6" w:type="dxa"/>
            <w:tcBorders>
              <w:left w:val="single" w:sz="4" w:space="0" w:color="auto"/>
            </w:tcBorders>
          </w:tcPr>
          <w:p w14:paraId="2E42480B" w14:textId="77777777" w:rsidR="00A64278" w:rsidRPr="00E51EFA" w:rsidRDefault="00A64278" w:rsidP="00AF4B79">
            <w:pPr>
              <w:pStyle w:val="Texto"/>
              <w:spacing w:before="20" w:after="20" w:line="240" w:lineRule="auto"/>
              <w:ind w:left="142" w:right="142" w:firstLine="0"/>
              <w:rPr>
                <w:rFonts w:ascii="Averta" w:eastAsia="Calibri" w:hAnsi="Averta"/>
                <w:sz w:val="10"/>
                <w:szCs w:val="10"/>
                <w:lang w:eastAsia="en-US"/>
              </w:rPr>
            </w:pPr>
          </w:p>
        </w:tc>
        <w:tc>
          <w:tcPr>
            <w:tcW w:w="4521" w:type="dxa"/>
            <w:tcBorders>
              <w:right w:val="single" w:sz="4" w:space="0" w:color="auto"/>
            </w:tcBorders>
          </w:tcPr>
          <w:p w14:paraId="3FD29840" w14:textId="77777777" w:rsidR="00A64278" w:rsidRPr="00E51EFA" w:rsidRDefault="00A64278" w:rsidP="00AF4B79">
            <w:pPr>
              <w:pStyle w:val="Texto"/>
              <w:tabs>
                <w:tab w:val="left" w:pos="3760"/>
              </w:tabs>
              <w:spacing w:before="20" w:after="20" w:line="240" w:lineRule="auto"/>
              <w:ind w:left="142" w:right="142" w:firstLine="0"/>
              <w:rPr>
                <w:rFonts w:ascii="Averta" w:eastAsia="Calibri" w:hAnsi="Averta"/>
                <w:sz w:val="10"/>
                <w:szCs w:val="10"/>
                <w:lang w:eastAsia="en-US"/>
              </w:rPr>
            </w:pPr>
            <w:r w:rsidRPr="00E51EFA">
              <w:rPr>
                <w:rFonts w:ascii="Averta" w:eastAsia="Calibri" w:hAnsi="Averta"/>
                <w:sz w:val="10"/>
                <w:szCs w:val="10"/>
                <w:lang w:eastAsia="en-US"/>
              </w:rPr>
              <w:t>e1) Ingresos Cobrados por Adelantado a Corto Plazo</w:t>
            </w:r>
          </w:p>
        </w:tc>
        <w:tc>
          <w:tcPr>
            <w:tcW w:w="789" w:type="dxa"/>
            <w:tcBorders>
              <w:left w:val="single" w:sz="4" w:space="0" w:color="auto"/>
              <w:right w:val="single" w:sz="2" w:space="0" w:color="auto"/>
            </w:tcBorders>
          </w:tcPr>
          <w:p w14:paraId="0D27A951"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459748A4"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r>
      <w:tr w:rsidR="00A64278" w:rsidRPr="002D4652" w14:paraId="33AA854A" w14:textId="77777777" w:rsidTr="00E51EFA">
        <w:trPr>
          <w:trHeight w:val="93"/>
        </w:trPr>
        <w:tc>
          <w:tcPr>
            <w:tcW w:w="4939" w:type="dxa"/>
            <w:tcBorders>
              <w:left w:val="single" w:sz="2" w:space="0" w:color="auto"/>
              <w:right w:val="single" w:sz="4" w:space="0" w:color="auto"/>
            </w:tcBorders>
          </w:tcPr>
          <w:p w14:paraId="0FE771A9" w14:textId="77777777" w:rsidR="00A64278" w:rsidRPr="00E51EFA" w:rsidRDefault="00A64278" w:rsidP="00AF4B79">
            <w:pPr>
              <w:pStyle w:val="Texto"/>
              <w:tabs>
                <w:tab w:val="left" w:pos="3760"/>
              </w:tabs>
              <w:spacing w:before="20" w:after="20" w:line="240" w:lineRule="auto"/>
              <w:ind w:left="142" w:right="142" w:firstLine="198"/>
              <w:rPr>
                <w:rFonts w:ascii="Averta" w:eastAsia="Calibri" w:hAnsi="Averta"/>
                <w:sz w:val="10"/>
                <w:szCs w:val="10"/>
                <w:lang w:eastAsia="en-US"/>
              </w:rPr>
            </w:pPr>
            <w:r w:rsidRPr="00E51EFA">
              <w:rPr>
                <w:rFonts w:ascii="Averta" w:eastAsia="Calibri" w:hAnsi="Averta"/>
                <w:sz w:val="10"/>
                <w:szCs w:val="10"/>
                <w:lang w:eastAsia="en-US"/>
              </w:rPr>
              <w:t>c4) Anticipo a Contratistas por Obras Públicas a Corto Plazo</w:t>
            </w:r>
          </w:p>
        </w:tc>
        <w:tc>
          <w:tcPr>
            <w:tcW w:w="726" w:type="dxa"/>
            <w:tcBorders>
              <w:left w:val="single" w:sz="4" w:space="0" w:color="auto"/>
              <w:right w:val="single" w:sz="4" w:space="0" w:color="auto"/>
            </w:tcBorders>
          </w:tcPr>
          <w:p w14:paraId="3D002195"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49152C04"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6" w:type="dxa"/>
            <w:tcBorders>
              <w:left w:val="single" w:sz="4" w:space="0" w:color="auto"/>
            </w:tcBorders>
          </w:tcPr>
          <w:p w14:paraId="4C467BF4" w14:textId="77777777" w:rsidR="00A64278" w:rsidRPr="00E51EFA" w:rsidRDefault="00A64278" w:rsidP="00AF4B79">
            <w:pPr>
              <w:pStyle w:val="Texto"/>
              <w:spacing w:before="20" w:after="20" w:line="240" w:lineRule="auto"/>
              <w:ind w:left="142" w:right="142" w:firstLine="0"/>
              <w:rPr>
                <w:rFonts w:ascii="Averta" w:eastAsia="Calibri" w:hAnsi="Averta"/>
                <w:sz w:val="10"/>
                <w:szCs w:val="10"/>
                <w:lang w:eastAsia="en-US"/>
              </w:rPr>
            </w:pPr>
          </w:p>
        </w:tc>
        <w:tc>
          <w:tcPr>
            <w:tcW w:w="4521" w:type="dxa"/>
            <w:tcBorders>
              <w:right w:val="single" w:sz="4" w:space="0" w:color="auto"/>
            </w:tcBorders>
          </w:tcPr>
          <w:p w14:paraId="470E2C10" w14:textId="77777777" w:rsidR="00A64278" w:rsidRPr="00E51EFA" w:rsidRDefault="00A64278" w:rsidP="00AF4B79">
            <w:pPr>
              <w:pStyle w:val="Texto"/>
              <w:tabs>
                <w:tab w:val="left" w:pos="3760"/>
              </w:tabs>
              <w:spacing w:before="20" w:after="20" w:line="240" w:lineRule="auto"/>
              <w:ind w:left="142" w:right="142" w:firstLine="0"/>
              <w:rPr>
                <w:rFonts w:ascii="Averta" w:eastAsia="Calibri" w:hAnsi="Averta"/>
                <w:sz w:val="10"/>
                <w:szCs w:val="10"/>
                <w:lang w:eastAsia="en-US"/>
              </w:rPr>
            </w:pPr>
            <w:r w:rsidRPr="00E51EFA">
              <w:rPr>
                <w:rFonts w:ascii="Averta" w:eastAsia="Calibri" w:hAnsi="Averta"/>
                <w:sz w:val="10"/>
                <w:szCs w:val="10"/>
                <w:lang w:eastAsia="en-US"/>
              </w:rPr>
              <w:t>e2) Intereses Cobrados por Adelantado a Corto Plazo</w:t>
            </w:r>
          </w:p>
        </w:tc>
        <w:tc>
          <w:tcPr>
            <w:tcW w:w="789" w:type="dxa"/>
            <w:tcBorders>
              <w:left w:val="single" w:sz="4" w:space="0" w:color="auto"/>
              <w:right w:val="single" w:sz="2" w:space="0" w:color="auto"/>
            </w:tcBorders>
          </w:tcPr>
          <w:p w14:paraId="05BD3549"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46B1F255"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r>
      <w:tr w:rsidR="00A64278" w:rsidRPr="002D4652" w14:paraId="1EFBB9D0" w14:textId="77777777" w:rsidTr="00E51EFA">
        <w:trPr>
          <w:trHeight w:val="92"/>
        </w:trPr>
        <w:tc>
          <w:tcPr>
            <w:tcW w:w="4939" w:type="dxa"/>
            <w:tcBorders>
              <w:left w:val="single" w:sz="2" w:space="0" w:color="auto"/>
              <w:right w:val="single" w:sz="4" w:space="0" w:color="auto"/>
            </w:tcBorders>
          </w:tcPr>
          <w:p w14:paraId="2FC83CA1" w14:textId="77777777" w:rsidR="00A64278" w:rsidRPr="00E51EFA" w:rsidRDefault="00A64278" w:rsidP="00AF4B79">
            <w:pPr>
              <w:pStyle w:val="Texto"/>
              <w:tabs>
                <w:tab w:val="left" w:pos="3760"/>
              </w:tabs>
              <w:spacing w:before="20" w:after="20" w:line="240" w:lineRule="auto"/>
              <w:ind w:left="142" w:right="142" w:firstLine="198"/>
              <w:rPr>
                <w:rFonts w:ascii="Averta" w:eastAsia="Calibri" w:hAnsi="Averta"/>
                <w:sz w:val="10"/>
                <w:szCs w:val="10"/>
                <w:lang w:eastAsia="en-US"/>
              </w:rPr>
            </w:pPr>
            <w:r w:rsidRPr="00E51EFA">
              <w:rPr>
                <w:rFonts w:ascii="Averta" w:eastAsia="Calibri" w:hAnsi="Averta"/>
                <w:sz w:val="10"/>
                <w:szCs w:val="10"/>
                <w:lang w:eastAsia="en-US"/>
              </w:rPr>
              <w:t>c5) Otros Derechos a Recibir Bienes o Servicios a Corto Plazo</w:t>
            </w:r>
          </w:p>
        </w:tc>
        <w:tc>
          <w:tcPr>
            <w:tcW w:w="726" w:type="dxa"/>
            <w:tcBorders>
              <w:left w:val="single" w:sz="4" w:space="0" w:color="auto"/>
              <w:right w:val="single" w:sz="4" w:space="0" w:color="auto"/>
            </w:tcBorders>
          </w:tcPr>
          <w:p w14:paraId="2FCAB0AD"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0DE89B91"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6" w:type="dxa"/>
            <w:tcBorders>
              <w:left w:val="single" w:sz="4" w:space="0" w:color="auto"/>
            </w:tcBorders>
          </w:tcPr>
          <w:p w14:paraId="2FA4BE6D" w14:textId="77777777" w:rsidR="00A64278" w:rsidRPr="00E51EFA" w:rsidRDefault="00A64278" w:rsidP="00AF4B79">
            <w:pPr>
              <w:pStyle w:val="Texto"/>
              <w:spacing w:before="20" w:after="20" w:line="240" w:lineRule="auto"/>
              <w:ind w:left="142" w:right="142" w:firstLine="0"/>
              <w:rPr>
                <w:rFonts w:ascii="Averta" w:eastAsia="Calibri" w:hAnsi="Averta"/>
                <w:sz w:val="10"/>
                <w:szCs w:val="10"/>
                <w:lang w:eastAsia="en-US"/>
              </w:rPr>
            </w:pPr>
          </w:p>
        </w:tc>
        <w:tc>
          <w:tcPr>
            <w:tcW w:w="4521" w:type="dxa"/>
            <w:tcBorders>
              <w:right w:val="single" w:sz="4" w:space="0" w:color="auto"/>
            </w:tcBorders>
          </w:tcPr>
          <w:p w14:paraId="5E2A30A4" w14:textId="77777777" w:rsidR="00A64278" w:rsidRPr="00E51EFA" w:rsidRDefault="00A64278" w:rsidP="00AF4B79">
            <w:pPr>
              <w:pStyle w:val="Texto"/>
              <w:tabs>
                <w:tab w:val="left" w:pos="3760"/>
              </w:tabs>
              <w:spacing w:before="20" w:after="20" w:line="240" w:lineRule="auto"/>
              <w:ind w:left="142" w:right="142" w:firstLine="0"/>
              <w:rPr>
                <w:rFonts w:ascii="Averta" w:eastAsia="Calibri" w:hAnsi="Averta"/>
                <w:sz w:val="10"/>
                <w:szCs w:val="10"/>
                <w:lang w:eastAsia="en-US"/>
              </w:rPr>
            </w:pPr>
            <w:r w:rsidRPr="00E51EFA">
              <w:rPr>
                <w:rFonts w:ascii="Averta" w:eastAsia="Calibri" w:hAnsi="Averta"/>
                <w:sz w:val="10"/>
                <w:szCs w:val="10"/>
                <w:lang w:eastAsia="en-US"/>
              </w:rPr>
              <w:t>e3) Otros Pasivos Diferidos a Corto Plazo</w:t>
            </w:r>
          </w:p>
        </w:tc>
        <w:tc>
          <w:tcPr>
            <w:tcW w:w="789" w:type="dxa"/>
            <w:tcBorders>
              <w:left w:val="single" w:sz="4" w:space="0" w:color="auto"/>
              <w:right w:val="single" w:sz="2" w:space="0" w:color="auto"/>
            </w:tcBorders>
          </w:tcPr>
          <w:p w14:paraId="1398E3A4"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6B61B8CE"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r>
      <w:tr w:rsidR="00A64278" w:rsidRPr="002D4652" w14:paraId="18F6F220" w14:textId="77777777" w:rsidTr="00E51EFA">
        <w:trPr>
          <w:trHeight w:val="92"/>
        </w:trPr>
        <w:tc>
          <w:tcPr>
            <w:tcW w:w="4939" w:type="dxa"/>
            <w:tcBorders>
              <w:left w:val="single" w:sz="2" w:space="0" w:color="auto"/>
              <w:right w:val="single" w:sz="4" w:space="0" w:color="auto"/>
            </w:tcBorders>
          </w:tcPr>
          <w:p w14:paraId="3A142785" w14:textId="77777777" w:rsidR="00A64278" w:rsidRPr="00E51EFA" w:rsidRDefault="00A64278" w:rsidP="00AF4B79">
            <w:pPr>
              <w:pStyle w:val="Texto"/>
              <w:spacing w:before="20" w:after="20" w:line="240" w:lineRule="auto"/>
              <w:ind w:right="142" w:firstLine="198"/>
              <w:rPr>
                <w:rFonts w:ascii="Averta" w:eastAsia="Calibri" w:hAnsi="Averta"/>
                <w:sz w:val="10"/>
                <w:szCs w:val="10"/>
                <w:lang w:eastAsia="en-US"/>
              </w:rPr>
            </w:pPr>
            <w:r w:rsidRPr="00E51EFA">
              <w:rPr>
                <w:rFonts w:ascii="Averta" w:eastAsia="Calibri" w:hAnsi="Averta"/>
                <w:sz w:val="10"/>
                <w:szCs w:val="10"/>
                <w:lang w:eastAsia="en-US"/>
              </w:rPr>
              <w:t>d. Inventarios (d=d1+d2+d3+d4+d5)</w:t>
            </w:r>
          </w:p>
        </w:tc>
        <w:tc>
          <w:tcPr>
            <w:tcW w:w="726" w:type="dxa"/>
            <w:tcBorders>
              <w:left w:val="single" w:sz="4" w:space="0" w:color="auto"/>
              <w:right w:val="single" w:sz="4" w:space="0" w:color="auto"/>
            </w:tcBorders>
          </w:tcPr>
          <w:p w14:paraId="323CF3AE"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675D364C"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6" w:type="dxa"/>
            <w:tcBorders>
              <w:left w:val="single" w:sz="4" w:space="0" w:color="auto"/>
            </w:tcBorders>
          </w:tcPr>
          <w:p w14:paraId="7DF8E483" w14:textId="77777777" w:rsidR="00A64278" w:rsidRPr="00E51EFA" w:rsidRDefault="00A64278" w:rsidP="00AF4B79">
            <w:pPr>
              <w:pStyle w:val="Texto"/>
              <w:spacing w:before="20" w:after="20" w:line="240" w:lineRule="auto"/>
              <w:ind w:left="142" w:right="142" w:firstLine="0"/>
              <w:rPr>
                <w:rFonts w:ascii="Averta" w:eastAsia="Calibri" w:hAnsi="Averta"/>
                <w:sz w:val="10"/>
                <w:szCs w:val="10"/>
                <w:lang w:eastAsia="en-US"/>
              </w:rPr>
            </w:pPr>
          </w:p>
        </w:tc>
        <w:tc>
          <w:tcPr>
            <w:tcW w:w="4521" w:type="dxa"/>
            <w:tcBorders>
              <w:right w:val="single" w:sz="4" w:space="0" w:color="auto"/>
            </w:tcBorders>
          </w:tcPr>
          <w:p w14:paraId="50636CCD" w14:textId="77777777" w:rsidR="00A64278" w:rsidRPr="00E51EFA" w:rsidRDefault="00A64278" w:rsidP="00AF4B79">
            <w:pPr>
              <w:pStyle w:val="Texto"/>
              <w:tabs>
                <w:tab w:val="left" w:pos="3760"/>
              </w:tabs>
              <w:spacing w:before="20" w:after="20" w:line="240" w:lineRule="auto"/>
              <w:ind w:right="142" w:firstLine="0"/>
              <w:rPr>
                <w:rFonts w:ascii="Averta" w:eastAsia="Calibri" w:hAnsi="Averta"/>
                <w:sz w:val="10"/>
                <w:szCs w:val="10"/>
                <w:lang w:eastAsia="en-US"/>
              </w:rPr>
            </w:pPr>
            <w:r w:rsidRPr="00E51EFA">
              <w:rPr>
                <w:rFonts w:ascii="Averta" w:eastAsia="Calibri" w:hAnsi="Averta"/>
                <w:sz w:val="10"/>
                <w:szCs w:val="10"/>
                <w:lang w:eastAsia="en-US"/>
              </w:rPr>
              <w:t>f. Fondos y Bienes de Terceros en Garantía y/o Administración a Corto Plazo (f=f1+f2+f3+f4+f5+f6)</w:t>
            </w:r>
          </w:p>
        </w:tc>
        <w:tc>
          <w:tcPr>
            <w:tcW w:w="789" w:type="dxa"/>
            <w:tcBorders>
              <w:left w:val="single" w:sz="4" w:space="0" w:color="auto"/>
              <w:right w:val="single" w:sz="2" w:space="0" w:color="auto"/>
            </w:tcBorders>
          </w:tcPr>
          <w:p w14:paraId="1151CE04"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0A592541"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r>
      <w:tr w:rsidR="00A64278" w:rsidRPr="002D4652" w14:paraId="30B975A0" w14:textId="77777777" w:rsidTr="00E51EFA">
        <w:trPr>
          <w:trHeight w:val="133"/>
        </w:trPr>
        <w:tc>
          <w:tcPr>
            <w:tcW w:w="4939" w:type="dxa"/>
            <w:tcBorders>
              <w:left w:val="single" w:sz="2" w:space="0" w:color="auto"/>
              <w:right w:val="single" w:sz="4" w:space="0" w:color="auto"/>
            </w:tcBorders>
          </w:tcPr>
          <w:p w14:paraId="54B3825A" w14:textId="77777777" w:rsidR="00A64278" w:rsidRPr="00E51EFA" w:rsidRDefault="00A64278" w:rsidP="00AF4B79">
            <w:pPr>
              <w:pStyle w:val="Texto"/>
              <w:tabs>
                <w:tab w:val="left" w:pos="3760"/>
              </w:tabs>
              <w:spacing w:before="20" w:after="20" w:line="240" w:lineRule="auto"/>
              <w:ind w:left="142" w:right="142" w:firstLine="198"/>
              <w:rPr>
                <w:rFonts w:ascii="Averta" w:eastAsia="Calibri" w:hAnsi="Averta"/>
                <w:sz w:val="10"/>
                <w:szCs w:val="10"/>
                <w:lang w:eastAsia="en-US"/>
              </w:rPr>
            </w:pPr>
            <w:r w:rsidRPr="00E51EFA">
              <w:rPr>
                <w:rFonts w:ascii="Averta" w:eastAsia="Calibri" w:hAnsi="Averta"/>
                <w:sz w:val="10"/>
                <w:szCs w:val="10"/>
                <w:lang w:eastAsia="en-US"/>
              </w:rPr>
              <w:t>d1) Inventario de Mercancías para Venta</w:t>
            </w:r>
          </w:p>
        </w:tc>
        <w:tc>
          <w:tcPr>
            <w:tcW w:w="726" w:type="dxa"/>
            <w:tcBorders>
              <w:left w:val="single" w:sz="4" w:space="0" w:color="auto"/>
              <w:right w:val="single" w:sz="4" w:space="0" w:color="auto"/>
            </w:tcBorders>
          </w:tcPr>
          <w:p w14:paraId="059C908A"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6261A971"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6" w:type="dxa"/>
            <w:tcBorders>
              <w:left w:val="single" w:sz="4" w:space="0" w:color="auto"/>
            </w:tcBorders>
          </w:tcPr>
          <w:p w14:paraId="57AE2D70" w14:textId="77777777" w:rsidR="00A64278" w:rsidRPr="00E51EFA" w:rsidRDefault="00A64278" w:rsidP="00AF4B79">
            <w:pPr>
              <w:pStyle w:val="Texto"/>
              <w:spacing w:before="20" w:after="20" w:line="240" w:lineRule="auto"/>
              <w:ind w:left="142" w:right="142" w:firstLine="0"/>
              <w:rPr>
                <w:rFonts w:ascii="Averta" w:eastAsia="Calibri" w:hAnsi="Averta"/>
                <w:sz w:val="10"/>
                <w:szCs w:val="10"/>
                <w:lang w:eastAsia="en-US"/>
              </w:rPr>
            </w:pPr>
          </w:p>
        </w:tc>
        <w:tc>
          <w:tcPr>
            <w:tcW w:w="4521" w:type="dxa"/>
            <w:tcBorders>
              <w:right w:val="single" w:sz="4" w:space="0" w:color="auto"/>
            </w:tcBorders>
          </w:tcPr>
          <w:p w14:paraId="50121646" w14:textId="77777777" w:rsidR="00A64278" w:rsidRPr="00E51EFA" w:rsidRDefault="00A64278" w:rsidP="00AF4B79">
            <w:pPr>
              <w:pStyle w:val="Texto"/>
              <w:tabs>
                <w:tab w:val="left" w:pos="3760"/>
              </w:tabs>
              <w:spacing w:before="20" w:after="20" w:line="240" w:lineRule="auto"/>
              <w:ind w:left="142" w:right="142" w:firstLine="0"/>
              <w:rPr>
                <w:rFonts w:ascii="Averta" w:eastAsia="Calibri" w:hAnsi="Averta"/>
                <w:sz w:val="10"/>
                <w:szCs w:val="10"/>
                <w:lang w:eastAsia="en-US"/>
              </w:rPr>
            </w:pPr>
            <w:r w:rsidRPr="00E51EFA">
              <w:rPr>
                <w:rFonts w:ascii="Averta" w:eastAsia="Calibri" w:hAnsi="Averta"/>
                <w:sz w:val="10"/>
                <w:szCs w:val="10"/>
                <w:lang w:eastAsia="en-US"/>
              </w:rPr>
              <w:t>f1) Fondos en Garantía a Corto Plazo</w:t>
            </w:r>
          </w:p>
        </w:tc>
        <w:tc>
          <w:tcPr>
            <w:tcW w:w="789" w:type="dxa"/>
            <w:tcBorders>
              <w:left w:val="single" w:sz="4" w:space="0" w:color="auto"/>
              <w:right w:val="single" w:sz="2" w:space="0" w:color="auto"/>
            </w:tcBorders>
          </w:tcPr>
          <w:p w14:paraId="60ED6D8B"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0F905FD7"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r>
      <w:tr w:rsidR="00A64278" w:rsidRPr="002D4652" w14:paraId="7A2CB967" w14:textId="77777777" w:rsidTr="00E51EFA">
        <w:trPr>
          <w:trHeight w:val="132"/>
        </w:trPr>
        <w:tc>
          <w:tcPr>
            <w:tcW w:w="4939" w:type="dxa"/>
            <w:tcBorders>
              <w:left w:val="single" w:sz="2" w:space="0" w:color="auto"/>
              <w:right w:val="single" w:sz="4" w:space="0" w:color="auto"/>
            </w:tcBorders>
          </w:tcPr>
          <w:p w14:paraId="55E24FA5" w14:textId="77777777" w:rsidR="00A64278" w:rsidRPr="00E51EFA" w:rsidRDefault="00A64278" w:rsidP="00AF4B79">
            <w:pPr>
              <w:pStyle w:val="Texto"/>
              <w:tabs>
                <w:tab w:val="left" w:pos="3760"/>
              </w:tabs>
              <w:spacing w:before="20" w:after="20" w:line="240" w:lineRule="auto"/>
              <w:ind w:left="142" w:right="142" w:firstLine="198"/>
              <w:rPr>
                <w:rFonts w:ascii="Averta" w:eastAsia="Calibri" w:hAnsi="Averta"/>
                <w:sz w:val="10"/>
                <w:szCs w:val="10"/>
                <w:lang w:eastAsia="en-US"/>
              </w:rPr>
            </w:pPr>
            <w:r w:rsidRPr="00E51EFA">
              <w:rPr>
                <w:rFonts w:ascii="Averta" w:eastAsia="Calibri" w:hAnsi="Averta"/>
                <w:sz w:val="10"/>
                <w:szCs w:val="10"/>
                <w:lang w:eastAsia="en-US"/>
              </w:rPr>
              <w:t>d2) Inventario de Mercancías Terminadas</w:t>
            </w:r>
          </w:p>
        </w:tc>
        <w:tc>
          <w:tcPr>
            <w:tcW w:w="726" w:type="dxa"/>
            <w:tcBorders>
              <w:left w:val="single" w:sz="4" w:space="0" w:color="auto"/>
              <w:right w:val="single" w:sz="4" w:space="0" w:color="auto"/>
            </w:tcBorders>
          </w:tcPr>
          <w:p w14:paraId="66164295"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7F053F91"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6" w:type="dxa"/>
            <w:tcBorders>
              <w:left w:val="single" w:sz="4" w:space="0" w:color="auto"/>
            </w:tcBorders>
          </w:tcPr>
          <w:p w14:paraId="07649E08" w14:textId="77777777" w:rsidR="00A64278" w:rsidRPr="00E51EFA" w:rsidRDefault="00A64278" w:rsidP="00AF4B79">
            <w:pPr>
              <w:pStyle w:val="Texto"/>
              <w:spacing w:before="20" w:after="20" w:line="240" w:lineRule="auto"/>
              <w:ind w:left="142" w:right="142" w:firstLine="0"/>
              <w:rPr>
                <w:rFonts w:ascii="Averta" w:eastAsia="Calibri" w:hAnsi="Averta"/>
                <w:sz w:val="10"/>
                <w:szCs w:val="10"/>
                <w:lang w:eastAsia="en-US"/>
              </w:rPr>
            </w:pPr>
          </w:p>
        </w:tc>
        <w:tc>
          <w:tcPr>
            <w:tcW w:w="4521" w:type="dxa"/>
            <w:tcBorders>
              <w:right w:val="single" w:sz="4" w:space="0" w:color="auto"/>
            </w:tcBorders>
          </w:tcPr>
          <w:p w14:paraId="3A0F523A" w14:textId="77777777" w:rsidR="00A64278" w:rsidRPr="00E51EFA" w:rsidRDefault="00A64278" w:rsidP="00AF4B79">
            <w:pPr>
              <w:pStyle w:val="Texto"/>
              <w:tabs>
                <w:tab w:val="left" w:pos="3760"/>
              </w:tabs>
              <w:spacing w:before="20" w:after="20" w:line="240" w:lineRule="auto"/>
              <w:ind w:left="142" w:right="142" w:firstLine="0"/>
              <w:rPr>
                <w:rFonts w:ascii="Averta" w:eastAsia="Calibri" w:hAnsi="Averta"/>
                <w:sz w:val="10"/>
                <w:szCs w:val="10"/>
                <w:lang w:eastAsia="en-US"/>
              </w:rPr>
            </w:pPr>
            <w:r w:rsidRPr="00E51EFA">
              <w:rPr>
                <w:rFonts w:ascii="Averta" w:eastAsia="Calibri" w:hAnsi="Averta"/>
                <w:sz w:val="10"/>
                <w:szCs w:val="10"/>
                <w:lang w:eastAsia="en-US"/>
              </w:rPr>
              <w:t>f2) Fondos en Administración a Corto Plazo</w:t>
            </w:r>
          </w:p>
        </w:tc>
        <w:tc>
          <w:tcPr>
            <w:tcW w:w="789" w:type="dxa"/>
            <w:tcBorders>
              <w:left w:val="single" w:sz="4" w:space="0" w:color="auto"/>
              <w:right w:val="single" w:sz="2" w:space="0" w:color="auto"/>
            </w:tcBorders>
          </w:tcPr>
          <w:p w14:paraId="78D2532F"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37CE234B"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r>
      <w:tr w:rsidR="00A64278" w:rsidRPr="002D4652" w14:paraId="13C2BBE9" w14:textId="77777777" w:rsidTr="00E51EFA">
        <w:trPr>
          <w:trHeight w:val="20"/>
        </w:trPr>
        <w:tc>
          <w:tcPr>
            <w:tcW w:w="4939" w:type="dxa"/>
            <w:tcBorders>
              <w:left w:val="single" w:sz="2" w:space="0" w:color="auto"/>
              <w:right w:val="single" w:sz="4" w:space="0" w:color="auto"/>
            </w:tcBorders>
          </w:tcPr>
          <w:p w14:paraId="20D1975C" w14:textId="77777777" w:rsidR="00A64278" w:rsidRPr="00E51EFA" w:rsidRDefault="00A64278" w:rsidP="00AF4B79">
            <w:pPr>
              <w:pStyle w:val="Texto"/>
              <w:tabs>
                <w:tab w:val="left" w:pos="3760"/>
              </w:tabs>
              <w:spacing w:before="20" w:after="20" w:line="240" w:lineRule="auto"/>
              <w:ind w:left="142" w:right="142" w:firstLine="198"/>
              <w:rPr>
                <w:rFonts w:ascii="Averta" w:eastAsia="Calibri" w:hAnsi="Averta"/>
                <w:sz w:val="10"/>
                <w:szCs w:val="10"/>
                <w:lang w:eastAsia="en-US"/>
              </w:rPr>
            </w:pPr>
            <w:r w:rsidRPr="00E51EFA">
              <w:rPr>
                <w:rFonts w:ascii="Averta" w:eastAsia="Calibri" w:hAnsi="Averta"/>
                <w:sz w:val="10"/>
                <w:szCs w:val="10"/>
                <w:lang w:eastAsia="en-US"/>
              </w:rPr>
              <w:t>d3) Inventario de Mercancías en Proceso de Elaboración</w:t>
            </w:r>
          </w:p>
        </w:tc>
        <w:tc>
          <w:tcPr>
            <w:tcW w:w="726" w:type="dxa"/>
            <w:tcBorders>
              <w:left w:val="single" w:sz="4" w:space="0" w:color="auto"/>
              <w:right w:val="single" w:sz="4" w:space="0" w:color="auto"/>
            </w:tcBorders>
          </w:tcPr>
          <w:p w14:paraId="23A8707A"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0FEFB9D0"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6" w:type="dxa"/>
            <w:tcBorders>
              <w:left w:val="single" w:sz="4" w:space="0" w:color="auto"/>
            </w:tcBorders>
          </w:tcPr>
          <w:p w14:paraId="7AB80A98" w14:textId="77777777" w:rsidR="00A64278" w:rsidRPr="00E51EFA" w:rsidRDefault="00A64278" w:rsidP="00AF4B79">
            <w:pPr>
              <w:pStyle w:val="Texto"/>
              <w:spacing w:before="20" w:after="20" w:line="240" w:lineRule="auto"/>
              <w:ind w:left="142" w:right="142" w:firstLine="0"/>
              <w:rPr>
                <w:rFonts w:ascii="Averta" w:eastAsia="Calibri" w:hAnsi="Averta"/>
                <w:sz w:val="10"/>
                <w:szCs w:val="10"/>
                <w:lang w:eastAsia="en-US"/>
              </w:rPr>
            </w:pPr>
          </w:p>
        </w:tc>
        <w:tc>
          <w:tcPr>
            <w:tcW w:w="4521" w:type="dxa"/>
            <w:tcBorders>
              <w:right w:val="single" w:sz="4" w:space="0" w:color="auto"/>
            </w:tcBorders>
          </w:tcPr>
          <w:p w14:paraId="017B659B" w14:textId="77777777" w:rsidR="00A64278" w:rsidRPr="00E51EFA" w:rsidRDefault="00A64278" w:rsidP="00AF4B79">
            <w:pPr>
              <w:pStyle w:val="Texto"/>
              <w:tabs>
                <w:tab w:val="left" w:pos="3760"/>
              </w:tabs>
              <w:spacing w:before="20" w:after="20" w:line="240" w:lineRule="auto"/>
              <w:ind w:left="142" w:right="142" w:firstLine="0"/>
              <w:rPr>
                <w:rFonts w:ascii="Averta" w:eastAsia="Calibri" w:hAnsi="Averta"/>
                <w:sz w:val="10"/>
                <w:szCs w:val="10"/>
                <w:lang w:eastAsia="en-US"/>
              </w:rPr>
            </w:pPr>
            <w:r w:rsidRPr="00E51EFA">
              <w:rPr>
                <w:rFonts w:ascii="Averta" w:eastAsia="Calibri" w:hAnsi="Averta"/>
                <w:sz w:val="10"/>
                <w:szCs w:val="10"/>
                <w:lang w:eastAsia="en-US"/>
              </w:rPr>
              <w:t>f3) Fondos Contingentes a Corto Plazo</w:t>
            </w:r>
          </w:p>
        </w:tc>
        <w:tc>
          <w:tcPr>
            <w:tcW w:w="789" w:type="dxa"/>
            <w:tcBorders>
              <w:left w:val="single" w:sz="4" w:space="0" w:color="auto"/>
              <w:right w:val="single" w:sz="2" w:space="0" w:color="auto"/>
            </w:tcBorders>
          </w:tcPr>
          <w:p w14:paraId="75F58C80"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681BF63F"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r>
      <w:tr w:rsidR="00A64278" w:rsidRPr="002D4652" w14:paraId="25667D85" w14:textId="77777777" w:rsidTr="00E51EFA">
        <w:trPr>
          <w:trHeight w:val="20"/>
        </w:trPr>
        <w:tc>
          <w:tcPr>
            <w:tcW w:w="4939" w:type="dxa"/>
            <w:tcBorders>
              <w:left w:val="single" w:sz="2" w:space="0" w:color="auto"/>
              <w:right w:val="single" w:sz="4" w:space="0" w:color="auto"/>
            </w:tcBorders>
          </w:tcPr>
          <w:p w14:paraId="30AF9823" w14:textId="77777777" w:rsidR="00A64278" w:rsidRPr="00E51EFA" w:rsidRDefault="00A64278" w:rsidP="00AF4B79">
            <w:pPr>
              <w:pStyle w:val="Texto"/>
              <w:tabs>
                <w:tab w:val="left" w:pos="3760"/>
              </w:tabs>
              <w:spacing w:before="20" w:after="20" w:line="240" w:lineRule="auto"/>
              <w:ind w:left="142" w:right="142" w:firstLine="198"/>
              <w:rPr>
                <w:rFonts w:ascii="Averta" w:eastAsia="Calibri" w:hAnsi="Averta"/>
                <w:sz w:val="10"/>
                <w:szCs w:val="10"/>
                <w:lang w:eastAsia="en-US"/>
              </w:rPr>
            </w:pPr>
            <w:r w:rsidRPr="00E51EFA">
              <w:rPr>
                <w:rFonts w:ascii="Averta" w:eastAsia="Calibri" w:hAnsi="Averta"/>
                <w:sz w:val="10"/>
                <w:szCs w:val="10"/>
                <w:lang w:eastAsia="en-US"/>
              </w:rPr>
              <w:t>d4) Inventario de Materias Primas, Materiales y Suministros para Producción</w:t>
            </w:r>
          </w:p>
        </w:tc>
        <w:tc>
          <w:tcPr>
            <w:tcW w:w="726" w:type="dxa"/>
            <w:tcBorders>
              <w:left w:val="single" w:sz="4" w:space="0" w:color="auto"/>
              <w:right w:val="single" w:sz="4" w:space="0" w:color="auto"/>
            </w:tcBorders>
          </w:tcPr>
          <w:p w14:paraId="5B6C3CEC"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626A0B24"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6" w:type="dxa"/>
            <w:tcBorders>
              <w:left w:val="single" w:sz="4" w:space="0" w:color="auto"/>
            </w:tcBorders>
          </w:tcPr>
          <w:p w14:paraId="193A4304" w14:textId="77777777" w:rsidR="00A64278" w:rsidRPr="00E51EFA" w:rsidRDefault="00A64278" w:rsidP="00AF4B79">
            <w:pPr>
              <w:pStyle w:val="Texto"/>
              <w:spacing w:before="20" w:after="20" w:line="240" w:lineRule="auto"/>
              <w:ind w:left="142" w:right="142" w:firstLine="0"/>
              <w:rPr>
                <w:rFonts w:ascii="Averta" w:eastAsia="Calibri" w:hAnsi="Averta"/>
                <w:sz w:val="10"/>
                <w:szCs w:val="10"/>
                <w:lang w:eastAsia="en-US"/>
              </w:rPr>
            </w:pPr>
          </w:p>
        </w:tc>
        <w:tc>
          <w:tcPr>
            <w:tcW w:w="4521" w:type="dxa"/>
            <w:tcBorders>
              <w:right w:val="single" w:sz="4" w:space="0" w:color="auto"/>
            </w:tcBorders>
          </w:tcPr>
          <w:p w14:paraId="6B29A93F" w14:textId="77777777" w:rsidR="00A64278" w:rsidRPr="00E51EFA" w:rsidRDefault="00A64278" w:rsidP="00AF4B79">
            <w:pPr>
              <w:pStyle w:val="Texto"/>
              <w:tabs>
                <w:tab w:val="left" w:pos="3760"/>
              </w:tabs>
              <w:spacing w:before="20" w:after="20" w:line="240" w:lineRule="auto"/>
              <w:ind w:left="142" w:right="142" w:firstLine="0"/>
              <w:rPr>
                <w:rFonts w:ascii="Averta" w:eastAsia="Calibri" w:hAnsi="Averta"/>
                <w:sz w:val="10"/>
                <w:szCs w:val="10"/>
                <w:lang w:eastAsia="en-US"/>
              </w:rPr>
            </w:pPr>
            <w:r w:rsidRPr="00E51EFA">
              <w:rPr>
                <w:rFonts w:ascii="Averta" w:eastAsia="Calibri" w:hAnsi="Averta"/>
                <w:sz w:val="10"/>
                <w:szCs w:val="10"/>
                <w:lang w:eastAsia="en-US"/>
              </w:rPr>
              <w:t>f4) Fondos de Fideicomisos, Mandatos y Contratos Análogos a Corto Plazo</w:t>
            </w:r>
          </w:p>
        </w:tc>
        <w:tc>
          <w:tcPr>
            <w:tcW w:w="789" w:type="dxa"/>
            <w:tcBorders>
              <w:left w:val="single" w:sz="4" w:space="0" w:color="auto"/>
              <w:right w:val="single" w:sz="2" w:space="0" w:color="auto"/>
            </w:tcBorders>
          </w:tcPr>
          <w:p w14:paraId="384EC9F4"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41A6570E"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r>
      <w:tr w:rsidR="00A64278" w:rsidRPr="002D4652" w14:paraId="2E367FC1" w14:textId="77777777" w:rsidTr="00E51EFA">
        <w:trPr>
          <w:trHeight w:val="20"/>
        </w:trPr>
        <w:tc>
          <w:tcPr>
            <w:tcW w:w="4939" w:type="dxa"/>
            <w:tcBorders>
              <w:left w:val="single" w:sz="2" w:space="0" w:color="auto"/>
              <w:right w:val="single" w:sz="4" w:space="0" w:color="auto"/>
            </w:tcBorders>
          </w:tcPr>
          <w:p w14:paraId="67EA0B17" w14:textId="77777777" w:rsidR="00A64278" w:rsidRPr="00E51EFA" w:rsidRDefault="00A64278" w:rsidP="00AF4B79">
            <w:pPr>
              <w:pStyle w:val="Texto"/>
              <w:tabs>
                <w:tab w:val="left" w:pos="3760"/>
              </w:tabs>
              <w:spacing w:before="20" w:after="20" w:line="240" w:lineRule="auto"/>
              <w:ind w:left="142" w:right="142" w:firstLine="198"/>
              <w:rPr>
                <w:rFonts w:ascii="Averta" w:eastAsia="Calibri" w:hAnsi="Averta"/>
                <w:sz w:val="10"/>
                <w:szCs w:val="10"/>
                <w:lang w:eastAsia="en-US"/>
              </w:rPr>
            </w:pPr>
            <w:r w:rsidRPr="00E51EFA">
              <w:rPr>
                <w:rFonts w:ascii="Averta" w:eastAsia="Calibri" w:hAnsi="Averta"/>
                <w:sz w:val="10"/>
                <w:szCs w:val="10"/>
                <w:lang w:eastAsia="en-US"/>
              </w:rPr>
              <w:t>d5) Bienes en Tránsito</w:t>
            </w:r>
          </w:p>
        </w:tc>
        <w:tc>
          <w:tcPr>
            <w:tcW w:w="726" w:type="dxa"/>
            <w:tcBorders>
              <w:left w:val="single" w:sz="4" w:space="0" w:color="auto"/>
              <w:right w:val="single" w:sz="4" w:space="0" w:color="auto"/>
            </w:tcBorders>
          </w:tcPr>
          <w:p w14:paraId="18B85EE7"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741D8CD2"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6" w:type="dxa"/>
            <w:tcBorders>
              <w:left w:val="single" w:sz="4" w:space="0" w:color="auto"/>
            </w:tcBorders>
          </w:tcPr>
          <w:p w14:paraId="2CB04A61" w14:textId="77777777" w:rsidR="00A64278" w:rsidRPr="00E51EFA" w:rsidRDefault="00A64278" w:rsidP="00AF4B79">
            <w:pPr>
              <w:pStyle w:val="Texto"/>
              <w:spacing w:before="20" w:after="20" w:line="240" w:lineRule="auto"/>
              <w:ind w:left="142" w:right="142" w:firstLine="0"/>
              <w:rPr>
                <w:rFonts w:ascii="Averta" w:eastAsia="Calibri" w:hAnsi="Averta"/>
                <w:sz w:val="10"/>
                <w:szCs w:val="10"/>
                <w:lang w:eastAsia="en-US"/>
              </w:rPr>
            </w:pPr>
          </w:p>
        </w:tc>
        <w:tc>
          <w:tcPr>
            <w:tcW w:w="4521" w:type="dxa"/>
            <w:tcBorders>
              <w:right w:val="single" w:sz="4" w:space="0" w:color="auto"/>
            </w:tcBorders>
          </w:tcPr>
          <w:p w14:paraId="022228E9" w14:textId="77777777" w:rsidR="00A64278" w:rsidRPr="00E51EFA" w:rsidRDefault="00A64278" w:rsidP="00AF4B79">
            <w:pPr>
              <w:pStyle w:val="Texto"/>
              <w:tabs>
                <w:tab w:val="left" w:pos="3760"/>
              </w:tabs>
              <w:spacing w:before="20" w:after="20" w:line="240" w:lineRule="auto"/>
              <w:ind w:left="142" w:right="142" w:firstLine="0"/>
              <w:rPr>
                <w:rFonts w:ascii="Averta" w:eastAsia="Calibri" w:hAnsi="Averta"/>
                <w:sz w:val="10"/>
                <w:szCs w:val="10"/>
                <w:lang w:eastAsia="en-US"/>
              </w:rPr>
            </w:pPr>
            <w:r w:rsidRPr="00E51EFA">
              <w:rPr>
                <w:rFonts w:ascii="Averta" w:eastAsia="Calibri" w:hAnsi="Averta"/>
                <w:sz w:val="10"/>
                <w:szCs w:val="10"/>
                <w:lang w:eastAsia="en-US"/>
              </w:rPr>
              <w:t>f5) Otros Fondos de Terceros en Garantía y/o Administración a Corto Plazo</w:t>
            </w:r>
          </w:p>
        </w:tc>
        <w:tc>
          <w:tcPr>
            <w:tcW w:w="789" w:type="dxa"/>
            <w:tcBorders>
              <w:left w:val="single" w:sz="4" w:space="0" w:color="auto"/>
              <w:right w:val="single" w:sz="2" w:space="0" w:color="auto"/>
            </w:tcBorders>
          </w:tcPr>
          <w:p w14:paraId="73881290"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463D06B1"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r>
      <w:tr w:rsidR="00A64278" w:rsidRPr="002D4652" w14:paraId="56274A28" w14:textId="77777777" w:rsidTr="00E51EFA">
        <w:trPr>
          <w:trHeight w:val="20"/>
        </w:trPr>
        <w:tc>
          <w:tcPr>
            <w:tcW w:w="4939" w:type="dxa"/>
            <w:tcBorders>
              <w:left w:val="single" w:sz="2" w:space="0" w:color="auto"/>
              <w:right w:val="single" w:sz="4" w:space="0" w:color="auto"/>
            </w:tcBorders>
          </w:tcPr>
          <w:p w14:paraId="7BCFE594" w14:textId="77777777" w:rsidR="00A64278" w:rsidRPr="00E51EFA" w:rsidRDefault="00A64278" w:rsidP="00AF4B79">
            <w:pPr>
              <w:pStyle w:val="Texto"/>
              <w:spacing w:before="20" w:after="20" w:line="240" w:lineRule="auto"/>
              <w:ind w:right="142" w:firstLine="198"/>
              <w:rPr>
                <w:rFonts w:ascii="Averta" w:eastAsia="Calibri" w:hAnsi="Averta"/>
                <w:sz w:val="10"/>
                <w:szCs w:val="10"/>
                <w:lang w:eastAsia="en-US"/>
              </w:rPr>
            </w:pPr>
            <w:r w:rsidRPr="00E51EFA">
              <w:rPr>
                <w:rFonts w:ascii="Averta" w:eastAsia="Calibri" w:hAnsi="Averta"/>
                <w:sz w:val="10"/>
                <w:szCs w:val="10"/>
                <w:lang w:eastAsia="en-US"/>
              </w:rPr>
              <w:t>e. Almacenes</w:t>
            </w:r>
          </w:p>
        </w:tc>
        <w:tc>
          <w:tcPr>
            <w:tcW w:w="726" w:type="dxa"/>
            <w:tcBorders>
              <w:left w:val="single" w:sz="4" w:space="0" w:color="auto"/>
              <w:right w:val="single" w:sz="4" w:space="0" w:color="auto"/>
            </w:tcBorders>
          </w:tcPr>
          <w:p w14:paraId="71A75021"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3AB9FB73"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6" w:type="dxa"/>
            <w:tcBorders>
              <w:left w:val="single" w:sz="4" w:space="0" w:color="auto"/>
            </w:tcBorders>
          </w:tcPr>
          <w:p w14:paraId="0BF02F31" w14:textId="77777777" w:rsidR="00A64278" w:rsidRPr="00E51EFA" w:rsidRDefault="00A64278" w:rsidP="00AF4B79">
            <w:pPr>
              <w:pStyle w:val="Texto"/>
              <w:spacing w:before="20" w:after="20" w:line="240" w:lineRule="auto"/>
              <w:ind w:left="142" w:right="142" w:firstLine="0"/>
              <w:rPr>
                <w:rFonts w:ascii="Averta" w:eastAsia="Calibri" w:hAnsi="Averta"/>
                <w:sz w:val="10"/>
                <w:szCs w:val="10"/>
                <w:lang w:eastAsia="en-US"/>
              </w:rPr>
            </w:pPr>
          </w:p>
        </w:tc>
        <w:tc>
          <w:tcPr>
            <w:tcW w:w="4521" w:type="dxa"/>
            <w:tcBorders>
              <w:right w:val="single" w:sz="4" w:space="0" w:color="auto"/>
            </w:tcBorders>
          </w:tcPr>
          <w:p w14:paraId="184F180F" w14:textId="77777777" w:rsidR="00A64278" w:rsidRPr="00E51EFA" w:rsidRDefault="00A64278" w:rsidP="00AF4B79">
            <w:pPr>
              <w:pStyle w:val="Texto"/>
              <w:tabs>
                <w:tab w:val="left" w:pos="3760"/>
              </w:tabs>
              <w:spacing w:before="20" w:after="20" w:line="240" w:lineRule="auto"/>
              <w:ind w:left="142" w:right="142" w:firstLine="0"/>
              <w:rPr>
                <w:rFonts w:ascii="Averta" w:eastAsia="Calibri" w:hAnsi="Averta"/>
                <w:sz w:val="10"/>
                <w:szCs w:val="10"/>
                <w:lang w:eastAsia="en-US"/>
              </w:rPr>
            </w:pPr>
            <w:r w:rsidRPr="00E51EFA">
              <w:rPr>
                <w:rFonts w:ascii="Averta" w:eastAsia="Calibri" w:hAnsi="Averta"/>
                <w:sz w:val="10"/>
                <w:szCs w:val="10"/>
                <w:lang w:eastAsia="en-US"/>
              </w:rPr>
              <w:t>f6) Valores y Bienes en Garantía a Corto Plazo</w:t>
            </w:r>
          </w:p>
        </w:tc>
        <w:tc>
          <w:tcPr>
            <w:tcW w:w="789" w:type="dxa"/>
            <w:tcBorders>
              <w:left w:val="single" w:sz="4" w:space="0" w:color="auto"/>
              <w:right w:val="single" w:sz="2" w:space="0" w:color="auto"/>
            </w:tcBorders>
          </w:tcPr>
          <w:p w14:paraId="2D5AC633"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0E7268B3"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r>
      <w:tr w:rsidR="00A64278" w:rsidRPr="002D4652" w14:paraId="2BCCEB48" w14:textId="77777777" w:rsidTr="00E51EFA">
        <w:trPr>
          <w:trHeight w:val="74"/>
        </w:trPr>
        <w:tc>
          <w:tcPr>
            <w:tcW w:w="4939" w:type="dxa"/>
            <w:tcBorders>
              <w:left w:val="single" w:sz="2" w:space="0" w:color="auto"/>
              <w:right w:val="single" w:sz="4" w:space="0" w:color="auto"/>
            </w:tcBorders>
          </w:tcPr>
          <w:p w14:paraId="3C54C409" w14:textId="77777777" w:rsidR="00A64278" w:rsidRPr="00E51EFA" w:rsidRDefault="00A64278" w:rsidP="00AF4B79">
            <w:pPr>
              <w:pStyle w:val="Texto"/>
              <w:spacing w:before="20" w:after="20" w:line="240" w:lineRule="auto"/>
              <w:ind w:right="142" w:firstLine="198"/>
              <w:rPr>
                <w:rFonts w:ascii="Averta" w:eastAsia="Calibri" w:hAnsi="Averta"/>
                <w:sz w:val="10"/>
                <w:szCs w:val="10"/>
                <w:lang w:eastAsia="en-US"/>
              </w:rPr>
            </w:pPr>
            <w:r w:rsidRPr="00E51EFA">
              <w:rPr>
                <w:rFonts w:ascii="Averta" w:eastAsia="Calibri" w:hAnsi="Averta"/>
                <w:sz w:val="10"/>
                <w:szCs w:val="10"/>
                <w:lang w:eastAsia="en-US"/>
              </w:rPr>
              <w:t>f. Estimación por Pérdida o Deterioro de Activos Circulantes (f=f1+f2)</w:t>
            </w:r>
          </w:p>
        </w:tc>
        <w:tc>
          <w:tcPr>
            <w:tcW w:w="726" w:type="dxa"/>
            <w:tcBorders>
              <w:left w:val="single" w:sz="4" w:space="0" w:color="auto"/>
              <w:right w:val="single" w:sz="4" w:space="0" w:color="auto"/>
            </w:tcBorders>
          </w:tcPr>
          <w:p w14:paraId="1AF16F81"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3B4F605C"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6" w:type="dxa"/>
            <w:tcBorders>
              <w:left w:val="single" w:sz="4" w:space="0" w:color="auto"/>
            </w:tcBorders>
          </w:tcPr>
          <w:p w14:paraId="6F30819C" w14:textId="77777777" w:rsidR="00A64278" w:rsidRPr="00E51EFA" w:rsidRDefault="00A64278" w:rsidP="00AF4B79">
            <w:pPr>
              <w:pStyle w:val="Texto"/>
              <w:spacing w:before="20" w:after="20" w:line="240" w:lineRule="auto"/>
              <w:ind w:right="142" w:firstLine="0"/>
              <w:rPr>
                <w:rFonts w:ascii="Averta" w:eastAsia="Calibri" w:hAnsi="Averta"/>
                <w:sz w:val="10"/>
                <w:szCs w:val="10"/>
                <w:lang w:eastAsia="en-US"/>
              </w:rPr>
            </w:pPr>
          </w:p>
        </w:tc>
        <w:tc>
          <w:tcPr>
            <w:tcW w:w="4521" w:type="dxa"/>
            <w:tcBorders>
              <w:right w:val="single" w:sz="4" w:space="0" w:color="auto"/>
            </w:tcBorders>
          </w:tcPr>
          <w:p w14:paraId="32E935DC" w14:textId="77777777" w:rsidR="00A64278" w:rsidRPr="00E51EFA" w:rsidRDefault="00A64278" w:rsidP="00AF4B79">
            <w:pPr>
              <w:pStyle w:val="Texto"/>
              <w:tabs>
                <w:tab w:val="left" w:pos="3760"/>
              </w:tabs>
              <w:spacing w:before="20" w:after="20" w:line="240" w:lineRule="auto"/>
              <w:ind w:right="142" w:firstLine="0"/>
              <w:rPr>
                <w:rFonts w:ascii="Averta" w:eastAsia="Calibri" w:hAnsi="Averta"/>
                <w:sz w:val="10"/>
                <w:szCs w:val="10"/>
                <w:lang w:eastAsia="en-US"/>
              </w:rPr>
            </w:pPr>
            <w:r w:rsidRPr="00E51EFA">
              <w:rPr>
                <w:rFonts w:ascii="Averta" w:eastAsia="Calibri" w:hAnsi="Averta"/>
                <w:sz w:val="10"/>
                <w:szCs w:val="10"/>
                <w:lang w:eastAsia="en-US"/>
              </w:rPr>
              <w:t>g. Provisiones a Corto Plazo (g=g1+g2+g3)</w:t>
            </w:r>
          </w:p>
        </w:tc>
        <w:tc>
          <w:tcPr>
            <w:tcW w:w="789" w:type="dxa"/>
            <w:tcBorders>
              <w:left w:val="single" w:sz="4" w:space="0" w:color="auto"/>
              <w:right w:val="single" w:sz="2" w:space="0" w:color="auto"/>
            </w:tcBorders>
          </w:tcPr>
          <w:p w14:paraId="37C3F9E3"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74563F72"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r>
      <w:tr w:rsidR="00A64278" w:rsidRPr="002D4652" w14:paraId="3A4BFFDA" w14:textId="77777777" w:rsidTr="00E51EFA">
        <w:trPr>
          <w:trHeight w:val="132"/>
        </w:trPr>
        <w:tc>
          <w:tcPr>
            <w:tcW w:w="4939" w:type="dxa"/>
            <w:tcBorders>
              <w:left w:val="single" w:sz="2" w:space="0" w:color="auto"/>
              <w:right w:val="single" w:sz="4" w:space="0" w:color="auto"/>
            </w:tcBorders>
          </w:tcPr>
          <w:p w14:paraId="6F6AEE2A" w14:textId="77777777" w:rsidR="00A64278" w:rsidRPr="00E51EFA" w:rsidRDefault="00A64278" w:rsidP="00AF4B79">
            <w:pPr>
              <w:pStyle w:val="Texto"/>
              <w:tabs>
                <w:tab w:val="left" w:pos="3760"/>
              </w:tabs>
              <w:spacing w:before="20" w:after="20" w:line="240" w:lineRule="auto"/>
              <w:ind w:left="142" w:right="142" w:firstLine="198"/>
              <w:rPr>
                <w:rFonts w:ascii="Averta" w:eastAsia="Calibri" w:hAnsi="Averta"/>
                <w:sz w:val="10"/>
                <w:szCs w:val="10"/>
                <w:lang w:eastAsia="en-US"/>
              </w:rPr>
            </w:pPr>
            <w:r w:rsidRPr="00E51EFA">
              <w:rPr>
                <w:rFonts w:ascii="Averta" w:eastAsia="Calibri" w:hAnsi="Averta"/>
                <w:sz w:val="10"/>
                <w:szCs w:val="10"/>
                <w:lang w:eastAsia="en-US"/>
              </w:rPr>
              <w:t>f1) Estimaciones para Cuentas Incobrables por Derechos a Recibir Efectivo o Equivalentes</w:t>
            </w:r>
          </w:p>
        </w:tc>
        <w:tc>
          <w:tcPr>
            <w:tcW w:w="726" w:type="dxa"/>
            <w:tcBorders>
              <w:left w:val="single" w:sz="4" w:space="0" w:color="auto"/>
              <w:right w:val="single" w:sz="4" w:space="0" w:color="auto"/>
            </w:tcBorders>
          </w:tcPr>
          <w:p w14:paraId="743FA642"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48DA2C7C"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6" w:type="dxa"/>
            <w:tcBorders>
              <w:left w:val="single" w:sz="4" w:space="0" w:color="auto"/>
            </w:tcBorders>
          </w:tcPr>
          <w:p w14:paraId="74E96A49" w14:textId="77777777" w:rsidR="00A64278" w:rsidRPr="00E51EFA" w:rsidRDefault="00A64278" w:rsidP="00AF4B79">
            <w:pPr>
              <w:pStyle w:val="Texto"/>
              <w:spacing w:before="20" w:after="20" w:line="240" w:lineRule="auto"/>
              <w:ind w:left="142" w:right="142" w:firstLine="0"/>
              <w:rPr>
                <w:rFonts w:ascii="Averta" w:eastAsia="Calibri" w:hAnsi="Averta"/>
                <w:sz w:val="10"/>
                <w:szCs w:val="10"/>
                <w:lang w:eastAsia="en-US"/>
              </w:rPr>
            </w:pPr>
          </w:p>
        </w:tc>
        <w:tc>
          <w:tcPr>
            <w:tcW w:w="4521" w:type="dxa"/>
            <w:tcBorders>
              <w:right w:val="single" w:sz="4" w:space="0" w:color="auto"/>
            </w:tcBorders>
          </w:tcPr>
          <w:p w14:paraId="399F592C" w14:textId="77777777" w:rsidR="00A64278" w:rsidRPr="00E51EFA" w:rsidRDefault="00A64278" w:rsidP="00AF4B79">
            <w:pPr>
              <w:pStyle w:val="Texto"/>
              <w:tabs>
                <w:tab w:val="left" w:pos="3760"/>
              </w:tabs>
              <w:spacing w:before="20" w:after="20" w:line="240" w:lineRule="auto"/>
              <w:ind w:left="142" w:right="142" w:firstLine="0"/>
              <w:rPr>
                <w:rFonts w:ascii="Averta" w:eastAsia="Calibri" w:hAnsi="Averta"/>
                <w:sz w:val="10"/>
                <w:szCs w:val="10"/>
                <w:lang w:eastAsia="en-US"/>
              </w:rPr>
            </w:pPr>
            <w:r w:rsidRPr="00E51EFA">
              <w:rPr>
                <w:rFonts w:ascii="Averta" w:eastAsia="Calibri" w:hAnsi="Averta"/>
                <w:sz w:val="10"/>
                <w:szCs w:val="10"/>
                <w:lang w:eastAsia="en-US"/>
              </w:rPr>
              <w:t>g1) Provisión para Demandas y Juicios a Corto Plazo</w:t>
            </w:r>
          </w:p>
        </w:tc>
        <w:tc>
          <w:tcPr>
            <w:tcW w:w="789" w:type="dxa"/>
            <w:tcBorders>
              <w:left w:val="single" w:sz="4" w:space="0" w:color="auto"/>
              <w:right w:val="single" w:sz="2" w:space="0" w:color="auto"/>
            </w:tcBorders>
          </w:tcPr>
          <w:p w14:paraId="312CC121"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1CF9E828"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r>
      <w:tr w:rsidR="00A64278" w:rsidRPr="002D4652" w14:paraId="4B11041D" w14:textId="77777777" w:rsidTr="00E51EFA">
        <w:trPr>
          <w:trHeight w:val="20"/>
        </w:trPr>
        <w:tc>
          <w:tcPr>
            <w:tcW w:w="4939" w:type="dxa"/>
            <w:tcBorders>
              <w:left w:val="single" w:sz="2" w:space="0" w:color="auto"/>
              <w:right w:val="single" w:sz="4" w:space="0" w:color="auto"/>
            </w:tcBorders>
          </w:tcPr>
          <w:p w14:paraId="10A32650" w14:textId="77777777" w:rsidR="00A64278" w:rsidRPr="00E51EFA" w:rsidRDefault="00A64278" w:rsidP="00AF4B79">
            <w:pPr>
              <w:pStyle w:val="Texto"/>
              <w:tabs>
                <w:tab w:val="left" w:pos="3760"/>
              </w:tabs>
              <w:spacing w:before="20" w:after="20" w:line="240" w:lineRule="auto"/>
              <w:ind w:left="142" w:right="142" w:firstLine="198"/>
              <w:rPr>
                <w:rFonts w:ascii="Averta" w:eastAsia="Calibri" w:hAnsi="Averta"/>
                <w:sz w:val="10"/>
                <w:szCs w:val="10"/>
                <w:lang w:eastAsia="en-US"/>
              </w:rPr>
            </w:pPr>
            <w:r w:rsidRPr="00E51EFA">
              <w:rPr>
                <w:rFonts w:ascii="Averta" w:eastAsia="Calibri" w:hAnsi="Averta"/>
                <w:sz w:val="10"/>
                <w:szCs w:val="10"/>
                <w:lang w:eastAsia="en-US"/>
              </w:rPr>
              <w:t>f2) Estimación por Deterioro de Inventarios</w:t>
            </w:r>
          </w:p>
        </w:tc>
        <w:tc>
          <w:tcPr>
            <w:tcW w:w="726" w:type="dxa"/>
            <w:tcBorders>
              <w:left w:val="single" w:sz="4" w:space="0" w:color="auto"/>
              <w:right w:val="single" w:sz="4" w:space="0" w:color="auto"/>
            </w:tcBorders>
          </w:tcPr>
          <w:p w14:paraId="5E0195EA"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7DE11D74"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6" w:type="dxa"/>
            <w:tcBorders>
              <w:left w:val="single" w:sz="4" w:space="0" w:color="auto"/>
            </w:tcBorders>
          </w:tcPr>
          <w:p w14:paraId="4033D71D" w14:textId="77777777" w:rsidR="00A64278" w:rsidRPr="00E51EFA" w:rsidRDefault="00A64278" w:rsidP="00AF4B79">
            <w:pPr>
              <w:pStyle w:val="Texto"/>
              <w:spacing w:before="20" w:after="20" w:line="240" w:lineRule="auto"/>
              <w:ind w:left="142" w:right="142" w:firstLine="0"/>
              <w:rPr>
                <w:rFonts w:ascii="Averta" w:eastAsia="Calibri" w:hAnsi="Averta"/>
                <w:sz w:val="10"/>
                <w:szCs w:val="10"/>
                <w:lang w:eastAsia="en-US"/>
              </w:rPr>
            </w:pPr>
          </w:p>
        </w:tc>
        <w:tc>
          <w:tcPr>
            <w:tcW w:w="4521" w:type="dxa"/>
            <w:tcBorders>
              <w:right w:val="single" w:sz="4" w:space="0" w:color="auto"/>
            </w:tcBorders>
          </w:tcPr>
          <w:p w14:paraId="1FD043A3" w14:textId="77777777" w:rsidR="00A64278" w:rsidRPr="00E51EFA" w:rsidRDefault="00A64278" w:rsidP="00AF4B79">
            <w:pPr>
              <w:pStyle w:val="Texto"/>
              <w:tabs>
                <w:tab w:val="left" w:pos="3760"/>
              </w:tabs>
              <w:spacing w:before="20" w:after="20" w:line="240" w:lineRule="auto"/>
              <w:ind w:left="142" w:right="142" w:firstLine="0"/>
              <w:rPr>
                <w:rFonts w:ascii="Averta" w:eastAsia="Calibri" w:hAnsi="Averta"/>
                <w:sz w:val="10"/>
                <w:szCs w:val="10"/>
                <w:lang w:eastAsia="en-US"/>
              </w:rPr>
            </w:pPr>
            <w:r w:rsidRPr="00E51EFA">
              <w:rPr>
                <w:rFonts w:ascii="Averta" w:eastAsia="Calibri" w:hAnsi="Averta"/>
                <w:sz w:val="10"/>
                <w:szCs w:val="10"/>
                <w:lang w:eastAsia="en-US"/>
              </w:rPr>
              <w:t>g2) Provisión para Contingencias a Corto Plazo</w:t>
            </w:r>
          </w:p>
        </w:tc>
        <w:tc>
          <w:tcPr>
            <w:tcW w:w="789" w:type="dxa"/>
            <w:tcBorders>
              <w:left w:val="single" w:sz="4" w:space="0" w:color="auto"/>
              <w:right w:val="single" w:sz="2" w:space="0" w:color="auto"/>
            </w:tcBorders>
          </w:tcPr>
          <w:p w14:paraId="13BF7E5D"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345F6777"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r>
      <w:tr w:rsidR="00A64278" w:rsidRPr="002D4652" w14:paraId="745B2E59" w14:textId="77777777" w:rsidTr="00E51EFA">
        <w:trPr>
          <w:trHeight w:val="20"/>
        </w:trPr>
        <w:tc>
          <w:tcPr>
            <w:tcW w:w="4939" w:type="dxa"/>
            <w:tcBorders>
              <w:left w:val="single" w:sz="2" w:space="0" w:color="auto"/>
              <w:right w:val="single" w:sz="4" w:space="0" w:color="auto"/>
            </w:tcBorders>
          </w:tcPr>
          <w:p w14:paraId="66D7BC1A" w14:textId="77777777" w:rsidR="00A64278" w:rsidRPr="00E51EFA" w:rsidRDefault="00A64278" w:rsidP="00AF4B79">
            <w:pPr>
              <w:pStyle w:val="Texto"/>
              <w:spacing w:before="20" w:after="20" w:line="240" w:lineRule="auto"/>
              <w:ind w:right="142" w:firstLine="198"/>
              <w:rPr>
                <w:rFonts w:ascii="Averta" w:eastAsia="Calibri" w:hAnsi="Averta"/>
                <w:sz w:val="10"/>
                <w:szCs w:val="10"/>
                <w:lang w:eastAsia="en-US"/>
              </w:rPr>
            </w:pPr>
            <w:r w:rsidRPr="00E51EFA">
              <w:rPr>
                <w:rFonts w:ascii="Averta" w:eastAsia="Calibri" w:hAnsi="Averta"/>
                <w:sz w:val="10"/>
                <w:szCs w:val="10"/>
                <w:lang w:eastAsia="en-US"/>
              </w:rPr>
              <w:t>g. Otros Activos Circulantes (g=g1+g2+g3+g4)</w:t>
            </w:r>
          </w:p>
        </w:tc>
        <w:tc>
          <w:tcPr>
            <w:tcW w:w="726" w:type="dxa"/>
            <w:tcBorders>
              <w:left w:val="single" w:sz="4" w:space="0" w:color="auto"/>
              <w:right w:val="single" w:sz="4" w:space="0" w:color="auto"/>
            </w:tcBorders>
          </w:tcPr>
          <w:p w14:paraId="7D581D0A"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385F028B"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6" w:type="dxa"/>
            <w:tcBorders>
              <w:left w:val="single" w:sz="4" w:space="0" w:color="auto"/>
            </w:tcBorders>
          </w:tcPr>
          <w:p w14:paraId="2FF1565B" w14:textId="77777777" w:rsidR="00A64278" w:rsidRPr="00E51EFA" w:rsidRDefault="00A64278" w:rsidP="00AF4B79">
            <w:pPr>
              <w:pStyle w:val="Texto"/>
              <w:spacing w:before="20" w:after="20" w:line="240" w:lineRule="auto"/>
              <w:ind w:left="142" w:right="142" w:firstLine="0"/>
              <w:rPr>
                <w:rFonts w:ascii="Averta" w:eastAsia="Calibri" w:hAnsi="Averta"/>
                <w:sz w:val="10"/>
                <w:szCs w:val="10"/>
                <w:lang w:eastAsia="en-US"/>
              </w:rPr>
            </w:pPr>
          </w:p>
        </w:tc>
        <w:tc>
          <w:tcPr>
            <w:tcW w:w="4521" w:type="dxa"/>
            <w:tcBorders>
              <w:right w:val="single" w:sz="4" w:space="0" w:color="auto"/>
            </w:tcBorders>
          </w:tcPr>
          <w:p w14:paraId="588A9BF3" w14:textId="77777777" w:rsidR="00A64278" w:rsidRPr="00E51EFA" w:rsidRDefault="00A64278" w:rsidP="00AF4B79">
            <w:pPr>
              <w:pStyle w:val="Texto"/>
              <w:tabs>
                <w:tab w:val="left" w:pos="3760"/>
              </w:tabs>
              <w:spacing w:before="20" w:after="20" w:line="240" w:lineRule="auto"/>
              <w:ind w:left="142" w:right="142" w:firstLine="0"/>
              <w:rPr>
                <w:rFonts w:ascii="Averta" w:eastAsia="Calibri" w:hAnsi="Averta"/>
                <w:sz w:val="10"/>
                <w:szCs w:val="10"/>
                <w:lang w:eastAsia="en-US"/>
              </w:rPr>
            </w:pPr>
            <w:r w:rsidRPr="00E51EFA">
              <w:rPr>
                <w:rFonts w:ascii="Averta" w:eastAsia="Calibri" w:hAnsi="Averta"/>
                <w:sz w:val="10"/>
                <w:szCs w:val="10"/>
                <w:lang w:eastAsia="en-US"/>
              </w:rPr>
              <w:t>g3) Otras Provisiones a Corto Plazo</w:t>
            </w:r>
          </w:p>
        </w:tc>
        <w:tc>
          <w:tcPr>
            <w:tcW w:w="789" w:type="dxa"/>
            <w:tcBorders>
              <w:left w:val="single" w:sz="4" w:space="0" w:color="auto"/>
              <w:right w:val="single" w:sz="2" w:space="0" w:color="auto"/>
            </w:tcBorders>
          </w:tcPr>
          <w:p w14:paraId="588DB0A3"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4EBE449E"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r>
      <w:tr w:rsidR="00A64278" w:rsidRPr="002D4652" w14:paraId="285A98DF" w14:textId="77777777" w:rsidTr="00E51EFA">
        <w:trPr>
          <w:trHeight w:val="159"/>
        </w:trPr>
        <w:tc>
          <w:tcPr>
            <w:tcW w:w="4939" w:type="dxa"/>
            <w:tcBorders>
              <w:left w:val="single" w:sz="2" w:space="0" w:color="auto"/>
              <w:right w:val="single" w:sz="4" w:space="0" w:color="auto"/>
            </w:tcBorders>
          </w:tcPr>
          <w:p w14:paraId="690DFB13" w14:textId="77777777" w:rsidR="00A64278" w:rsidRPr="00E51EFA" w:rsidRDefault="00A64278" w:rsidP="00AF4B79">
            <w:pPr>
              <w:pStyle w:val="Texto"/>
              <w:tabs>
                <w:tab w:val="left" w:pos="3760"/>
              </w:tabs>
              <w:spacing w:before="20" w:after="20" w:line="240" w:lineRule="auto"/>
              <w:ind w:left="142" w:right="142" w:firstLine="198"/>
              <w:rPr>
                <w:rFonts w:ascii="Averta" w:eastAsia="Calibri" w:hAnsi="Averta"/>
                <w:sz w:val="10"/>
                <w:szCs w:val="10"/>
                <w:lang w:eastAsia="en-US"/>
              </w:rPr>
            </w:pPr>
            <w:r w:rsidRPr="00E51EFA">
              <w:rPr>
                <w:rFonts w:ascii="Averta" w:eastAsia="Calibri" w:hAnsi="Averta"/>
                <w:sz w:val="10"/>
                <w:szCs w:val="10"/>
                <w:lang w:eastAsia="en-US"/>
              </w:rPr>
              <w:t>g1) Valores en Garantía</w:t>
            </w:r>
          </w:p>
        </w:tc>
        <w:tc>
          <w:tcPr>
            <w:tcW w:w="726" w:type="dxa"/>
            <w:tcBorders>
              <w:left w:val="single" w:sz="4" w:space="0" w:color="auto"/>
              <w:right w:val="single" w:sz="4" w:space="0" w:color="auto"/>
            </w:tcBorders>
          </w:tcPr>
          <w:p w14:paraId="5865F3B9"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5A43E8A8"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6" w:type="dxa"/>
            <w:tcBorders>
              <w:left w:val="single" w:sz="4" w:space="0" w:color="auto"/>
            </w:tcBorders>
          </w:tcPr>
          <w:p w14:paraId="7A4156CF" w14:textId="77777777" w:rsidR="00A64278" w:rsidRPr="00E51EFA" w:rsidRDefault="00A64278" w:rsidP="00AF4B79">
            <w:pPr>
              <w:pStyle w:val="Texto"/>
              <w:spacing w:before="20" w:after="20" w:line="240" w:lineRule="auto"/>
              <w:ind w:right="142" w:firstLine="0"/>
              <w:rPr>
                <w:rFonts w:ascii="Averta" w:eastAsia="Calibri" w:hAnsi="Averta"/>
                <w:sz w:val="10"/>
                <w:szCs w:val="10"/>
                <w:lang w:eastAsia="en-US"/>
              </w:rPr>
            </w:pPr>
          </w:p>
        </w:tc>
        <w:tc>
          <w:tcPr>
            <w:tcW w:w="4521" w:type="dxa"/>
            <w:tcBorders>
              <w:right w:val="single" w:sz="4" w:space="0" w:color="auto"/>
            </w:tcBorders>
          </w:tcPr>
          <w:p w14:paraId="37AC44FA" w14:textId="77777777" w:rsidR="00A64278" w:rsidRPr="00E51EFA" w:rsidRDefault="00A64278" w:rsidP="00AF4B79">
            <w:pPr>
              <w:pStyle w:val="Texto"/>
              <w:tabs>
                <w:tab w:val="left" w:pos="3760"/>
              </w:tabs>
              <w:spacing w:before="20" w:after="20" w:line="240" w:lineRule="auto"/>
              <w:ind w:right="142" w:firstLine="0"/>
              <w:rPr>
                <w:rFonts w:ascii="Averta" w:eastAsia="Calibri" w:hAnsi="Averta"/>
                <w:sz w:val="10"/>
                <w:szCs w:val="10"/>
                <w:lang w:eastAsia="en-US"/>
              </w:rPr>
            </w:pPr>
            <w:r w:rsidRPr="00E51EFA">
              <w:rPr>
                <w:rFonts w:ascii="Averta" w:eastAsia="Calibri" w:hAnsi="Averta"/>
                <w:sz w:val="10"/>
                <w:szCs w:val="10"/>
                <w:lang w:eastAsia="en-US"/>
              </w:rPr>
              <w:t>h. Otros Pasivos a Corto Plazo (h=h1+h2+h3)</w:t>
            </w:r>
          </w:p>
        </w:tc>
        <w:tc>
          <w:tcPr>
            <w:tcW w:w="789" w:type="dxa"/>
            <w:tcBorders>
              <w:left w:val="single" w:sz="4" w:space="0" w:color="auto"/>
              <w:right w:val="single" w:sz="2" w:space="0" w:color="auto"/>
            </w:tcBorders>
          </w:tcPr>
          <w:p w14:paraId="66DEF55F"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12783374"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r>
      <w:tr w:rsidR="00A64278" w:rsidRPr="002D4652" w14:paraId="15F5B20E" w14:textId="77777777" w:rsidTr="00E51EFA">
        <w:trPr>
          <w:trHeight w:val="133"/>
        </w:trPr>
        <w:tc>
          <w:tcPr>
            <w:tcW w:w="4939" w:type="dxa"/>
            <w:tcBorders>
              <w:left w:val="single" w:sz="2" w:space="0" w:color="auto"/>
              <w:right w:val="single" w:sz="4" w:space="0" w:color="auto"/>
            </w:tcBorders>
          </w:tcPr>
          <w:p w14:paraId="36A7718A" w14:textId="77777777" w:rsidR="00A64278" w:rsidRPr="00E51EFA" w:rsidRDefault="00A64278" w:rsidP="00AF4B79">
            <w:pPr>
              <w:pStyle w:val="Texto"/>
              <w:tabs>
                <w:tab w:val="left" w:pos="3760"/>
              </w:tabs>
              <w:spacing w:before="20" w:after="20" w:line="240" w:lineRule="auto"/>
              <w:ind w:left="142" w:right="142" w:firstLine="198"/>
              <w:rPr>
                <w:rFonts w:ascii="Averta" w:eastAsia="Calibri" w:hAnsi="Averta"/>
                <w:sz w:val="10"/>
                <w:szCs w:val="10"/>
                <w:lang w:eastAsia="en-US"/>
              </w:rPr>
            </w:pPr>
            <w:r w:rsidRPr="00E51EFA">
              <w:rPr>
                <w:rFonts w:ascii="Averta" w:eastAsia="Calibri" w:hAnsi="Averta"/>
                <w:sz w:val="10"/>
                <w:szCs w:val="10"/>
                <w:lang w:eastAsia="en-US"/>
              </w:rPr>
              <w:t>g2) Bienes en Garantía (excluye depósitos de fondos)</w:t>
            </w:r>
          </w:p>
        </w:tc>
        <w:tc>
          <w:tcPr>
            <w:tcW w:w="726" w:type="dxa"/>
            <w:tcBorders>
              <w:left w:val="single" w:sz="4" w:space="0" w:color="auto"/>
              <w:right w:val="single" w:sz="4" w:space="0" w:color="auto"/>
            </w:tcBorders>
          </w:tcPr>
          <w:p w14:paraId="50BB7C65"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43A0108C"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6" w:type="dxa"/>
            <w:tcBorders>
              <w:left w:val="single" w:sz="4" w:space="0" w:color="auto"/>
            </w:tcBorders>
          </w:tcPr>
          <w:p w14:paraId="6EA7AD3D" w14:textId="77777777" w:rsidR="00A64278" w:rsidRPr="00E51EFA" w:rsidRDefault="00A64278" w:rsidP="00AF4B79">
            <w:pPr>
              <w:pStyle w:val="Texto"/>
              <w:spacing w:before="20" w:after="20" w:line="240" w:lineRule="auto"/>
              <w:ind w:left="142" w:right="142" w:firstLine="0"/>
              <w:rPr>
                <w:rFonts w:ascii="Averta" w:eastAsia="Calibri" w:hAnsi="Averta"/>
                <w:sz w:val="10"/>
                <w:szCs w:val="10"/>
                <w:lang w:eastAsia="en-US"/>
              </w:rPr>
            </w:pPr>
          </w:p>
        </w:tc>
        <w:tc>
          <w:tcPr>
            <w:tcW w:w="4521" w:type="dxa"/>
            <w:tcBorders>
              <w:right w:val="single" w:sz="4" w:space="0" w:color="auto"/>
            </w:tcBorders>
          </w:tcPr>
          <w:p w14:paraId="31ADE9F5" w14:textId="77777777" w:rsidR="00A64278" w:rsidRPr="00E51EFA" w:rsidRDefault="00A64278" w:rsidP="00AF4B79">
            <w:pPr>
              <w:pStyle w:val="Texto"/>
              <w:tabs>
                <w:tab w:val="left" w:pos="3760"/>
              </w:tabs>
              <w:spacing w:before="20" w:after="20" w:line="240" w:lineRule="auto"/>
              <w:ind w:left="142" w:right="142" w:firstLine="0"/>
              <w:rPr>
                <w:rFonts w:ascii="Averta" w:eastAsia="Calibri" w:hAnsi="Averta"/>
                <w:sz w:val="10"/>
                <w:szCs w:val="10"/>
                <w:lang w:eastAsia="en-US"/>
              </w:rPr>
            </w:pPr>
            <w:r w:rsidRPr="00E51EFA">
              <w:rPr>
                <w:rFonts w:ascii="Averta" w:eastAsia="Calibri" w:hAnsi="Averta"/>
                <w:sz w:val="10"/>
                <w:szCs w:val="10"/>
                <w:lang w:eastAsia="en-US"/>
              </w:rPr>
              <w:t>h1) Ingresos por Clasificar</w:t>
            </w:r>
          </w:p>
        </w:tc>
        <w:tc>
          <w:tcPr>
            <w:tcW w:w="789" w:type="dxa"/>
            <w:tcBorders>
              <w:left w:val="single" w:sz="4" w:space="0" w:color="auto"/>
              <w:right w:val="single" w:sz="2" w:space="0" w:color="auto"/>
            </w:tcBorders>
          </w:tcPr>
          <w:p w14:paraId="77F52BF3"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13A40237"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r>
      <w:tr w:rsidR="00A64278" w:rsidRPr="00E51EFA" w14:paraId="2CD24F37" w14:textId="77777777" w:rsidTr="00E51EFA">
        <w:trPr>
          <w:trHeight w:val="132"/>
        </w:trPr>
        <w:tc>
          <w:tcPr>
            <w:tcW w:w="4939" w:type="dxa"/>
            <w:tcBorders>
              <w:left w:val="single" w:sz="2" w:space="0" w:color="auto"/>
              <w:right w:val="single" w:sz="4" w:space="0" w:color="auto"/>
            </w:tcBorders>
          </w:tcPr>
          <w:p w14:paraId="0DBC6DCC" w14:textId="77777777" w:rsidR="00A64278" w:rsidRPr="00E51EFA" w:rsidRDefault="00A64278" w:rsidP="00AF4B79">
            <w:pPr>
              <w:pStyle w:val="Texto"/>
              <w:tabs>
                <w:tab w:val="left" w:pos="3760"/>
              </w:tabs>
              <w:spacing w:before="20" w:after="20" w:line="240" w:lineRule="auto"/>
              <w:ind w:left="142" w:right="142" w:firstLine="198"/>
              <w:rPr>
                <w:rFonts w:ascii="Averta" w:eastAsia="Calibri" w:hAnsi="Averta"/>
                <w:sz w:val="10"/>
                <w:szCs w:val="10"/>
                <w:lang w:eastAsia="en-US"/>
              </w:rPr>
            </w:pPr>
            <w:r w:rsidRPr="00E51EFA">
              <w:rPr>
                <w:rFonts w:ascii="Averta" w:eastAsia="Calibri" w:hAnsi="Averta"/>
                <w:sz w:val="10"/>
                <w:szCs w:val="10"/>
                <w:lang w:eastAsia="en-US"/>
              </w:rPr>
              <w:t>g3) Bienes Derivados de Embargos, Decomisos, Aseguramientos y Dación en Pago</w:t>
            </w:r>
          </w:p>
        </w:tc>
        <w:tc>
          <w:tcPr>
            <w:tcW w:w="726" w:type="dxa"/>
            <w:tcBorders>
              <w:left w:val="single" w:sz="4" w:space="0" w:color="auto"/>
              <w:right w:val="single" w:sz="4" w:space="0" w:color="auto"/>
            </w:tcBorders>
          </w:tcPr>
          <w:p w14:paraId="10CCF31E"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21978EBB"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6" w:type="dxa"/>
            <w:tcBorders>
              <w:left w:val="single" w:sz="4" w:space="0" w:color="auto"/>
            </w:tcBorders>
          </w:tcPr>
          <w:p w14:paraId="4E4B64B0" w14:textId="77777777" w:rsidR="00A64278" w:rsidRPr="00E51EFA" w:rsidRDefault="00A64278" w:rsidP="00AF4B79">
            <w:pPr>
              <w:pStyle w:val="Texto"/>
              <w:spacing w:before="20" w:after="20" w:line="240" w:lineRule="auto"/>
              <w:ind w:left="142" w:right="142" w:firstLine="0"/>
              <w:rPr>
                <w:rFonts w:ascii="Averta" w:eastAsia="Calibri" w:hAnsi="Averta"/>
                <w:sz w:val="10"/>
                <w:szCs w:val="10"/>
                <w:lang w:eastAsia="en-US"/>
              </w:rPr>
            </w:pPr>
          </w:p>
        </w:tc>
        <w:tc>
          <w:tcPr>
            <w:tcW w:w="4521" w:type="dxa"/>
            <w:tcBorders>
              <w:right w:val="single" w:sz="4" w:space="0" w:color="auto"/>
            </w:tcBorders>
          </w:tcPr>
          <w:p w14:paraId="3D629C17" w14:textId="77777777" w:rsidR="00A64278" w:rsidRPr="00E51EFA" w:rsidRDefault="00A64278" w:rsidP="00AF4B79">
            <w:pPr>
              <w:pStyle w:val="Texto"/>
              <w:tabs>
                <w:tab w:val="left" w:pos="3760"/>
              </w:tabs>
              <w:spacing w:before="20" w:after="20" w:line="240" w:lineRule="auto"/>
              <w:ind w:left="142" w:right="142" w:firstLine="0"/>
              <w:rPr>
                <w:rFonts w:ascii="Averta" w:eastAsia="Calibri" w:hAnsi="Averta"/>
                <w:sz w:val="10"/>
                <w:szCs w:val="10"/>
                <w:lang w:eastAsia="en-US"/>
              </w:rPr>
            </w:pPr>
            <w:r w:rsidRPr="00E51EFA">
              <w:rPr>
                <w:rFonts w:ascii="Averta" w:eastAsia="Calibri" w:hAnsi="Averta"/>
                <w:sz w:val="10"/>
                <w:szCs w:val="10"/>
                <w:lang w:eastAsia="en-US"/>
              </w:rPr>
              <w:t>h2) Recaudación por Participar</w:t>
            </w:r>
          </w:p>
        </w:tc>
        <w:tc>
          <w:tcPr>
            <w:tcW w:w="789" w:type="dxa"/>
            <w:tcBorders>
              <w:left w:val="single" w:sz="4" w:space="0" w:color="auto"/>
              <w:right w:val="single" w:sz="2" w:space="0" w:color="auto"/>
            </w:tcBorders>
          </w:tcPr>
          <w:p w14:paraId="0B0AE444"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3BE3CA3D"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r>
      <w:tr w:rsidR="00A64278" w:rsidRPr="00E51EFA" w14:paraId="2E1011B6" w14:textId="77777777" w:rsidTr="00E51EFA">
        <w:trPr>
          <w:trHeight w:val="132"/>
        </w:trPr>
        <w:tc>
          <w:tcPr>
            <w:tcW w:w="4939" w:type="dxa"/>
            <w:tcBorders>
              <w:left w:val="single" w:sz="2" w:space="0" w:color="auto"/>
              <w:right w:val="single" w:sz="4" w:space="0" w:color="auto"/>
            </w:tcBorders>
          </w:tcPr>
          <w:p w14:paraId="1B35CEA5" w14:textId="77777777" w:rsidR="00A64278" w:rsidRPr="00E51EFA" w:rsidRDefault="00A64278" w:rsidP="00AF4B79">
            <w:pPr>
              <w:pStyle w:val="Texto"/>
              <w:tabs>
                <w:tab w:val="left" w:pos="3760"/>
              </w:tabs>
              <w:spacing w:before="20" w:after="20" w:line="240" w:lineRule="auto"/>
              <w:ind w:left="142" w:right="142" w:firstLine="198"/>
              <w:rPr>
                <w:rFonts w:ascii="Averta" w:eastAsia="Calibri" w:hAnsi="Averta"/>
                <w:sz w:val="10"/>
                <w:szCs w:val="10"/>
                <w:lang w:eastAsia="en-US"/>
              </w:rPr>
            </w:pPr>
            <w:r w:rsidRPr="00E51EFA">
              <w:rPr>
                <w:rFonts w:ascii="Averta" w:eastAsia="Calibri" w:hAnsi="Averta"/>
                <w:sz w:val="10"/>
                <w:szCs w:val="10"/>
                <w:lang w:eastAsia="en-US"/>
              </w:rPr>
              <w:lastRenderedPageBreak/>
              <w:t>g4) Adquisición con Fondos de Terceros</w:t>
            </w:r>
          </w:p>
        </w:tc>
        <w:tc>
          <w:tcPr>
            <w:tcW w:w="726" w:type="dxa"/>
            <w:tcBorders>
              <w:left w:val="single" w:sz="4" w:space="0" w:color="auto"/>
              <w:right w:val="single" w:sz="4" w:space="0" w:color="auto"/>
            </w:tcBorders>
          </w:tcPr>
          <w:p w14:paraId="7A45455D"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4E82EE2E"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6" w:type="dxa"/>
            <w:tcBorders>
              <w:left w:val="single" w:sz="4" w:space="0" w:color="auto"/>
            </w:tcBorders>
          </w:tcPr>
          <w:p w14:paraId="0FF83C0C" w14:textId="77777777" w:rsidR="00A64278" w:rsidRPr="00E51EFA" w:rsidRDefault="00A64278" w:rsidP="00AF4B79">
            <w:pPr>
              <w:pStyle w:val="Texto"/>
              <w:spacing w:before="20" w:after="20" w:line="240" w:lineRule="auto"/>
              <w:ind w:left="142" w:right="142" w:firstLine="0"/>
              <w:rPr>
                <w:rFonts w:ascii="Averta" w:eastAsia="Calibri" w:hAnsi="Averta"/>
                <w:sz w:val="10"/>
                <w:szCs w:val="10"/>
                <w:lang w:eastAsia="en-US"/>
              </w:rPr>
            </w:pPr>
          </w:p>
        </w:tc>
        <w:tc>
          <w:tcPr>
            <w:tcW w:w="4521" w:type="dxa"/>
            <w:tcBorders>
              <w:right w:val="single" w:sz="4" w:space="0" w:color="auto"/>
            </w:tcBorders>
          </w:tcPr>
          <w:p w14:paraId="412449F6" w14:textId="77777777" w:rsidR="00A64278" w:rsidRPr="00E51EFA" w:rsidDel="00D04C9A" w:rsidRDefault="00A64278" w:rsidP="00AF4B79">
            <w:pPr>
              <w:pStyle w:val="Texto"/>
              <w:tabs>
                <w:tab w:val="left" w:pos="3760"/>
              </w:tabs>
              <w:spacing w:before="20" w:after="20" w:line="240" w:lineRule="auto"/>
              <w:ind w:left="142" w:right="142" w:firstLine="0"/>
              <w:rPr>
                <w:rFonts w:ascii="Averta" w:eastAsia="Calibri" w:hAnsi="Averta"/>
                <w:sz w:val="10"/>
                <w:szCs w:val="10"/>
                <w:lang w:eastAsia="en-US"/>
              </w:rPr>
            </w:pPr>
            <w:r w:rsidRPr="00E51EFA">
              <w:rPr>
                <w:rFonts w:ascii="Averta" w:eastAsia="Calibri" w:hAnsi="Averta"/>
                <w:sz w:val="10"/>
                <w:szCs w:val="10"/>
                <w:lang w:eastAsia="en-US"/>
              </w:rPr>
              <w:t>h3) Otros Pasivos Circulantes</w:t>
            </w:r>
          </w:p>
        </w:tc>
        <w:tc>
          <w:tcPr>
            <w:tcW w:w="789" w:type="dxa"/>
            <w:tcBorders>
              <w:left w:val="single" w:sz="4" w:space="0" w:color="auto"/>
              <w:right w:val="single" w:sz="2" w:space="0" w:color="auto"/>
            </w:tcBorders>
          </w:tcPr>
          <w:p w14:paraId="283645A6"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451ABEA1"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r>
      <w:tr w:rsidR="00A64278" w:rsidRPr="00E51EFA" w14:paraId="47182A4B" w14:textId="77777777" w:rsidTr="00E51EFA">
        <w:trPr>
          <w:trHeight w:val="132"/>
        </w:trPr>
        <w:tc>
          <w:tcPr>
            <w:tcW w:w="4939" w:type="dxa"/>
            <w:tcBorders>
              <w:left w:val="single" w:sz="2" w:space="0" w:color="auto"/>
              <w:right w:val="single" w:sz="4" w:space="0" w:color="auto"/>
            </w:tcBorders>
          </w:tcPr>
          <w:p w14:paraId="39844A2F" w14:textId="77777777" w:rsidR="00A64278" w:rsidRPr="00E51EFA" w:rsidRDefault="00A64278" w:rsidP="00AF4B79">
            <w:pPr>
              <w:pStyle w:val="Texto"/>
              <w:spacing w:before="20" w:after="20" w:line="240" w:lineRule="auto"/>
              <w:ind w:right="142" w:firstLine="198"/>
              <w:rPr>
                <w:rFonts w:ascii="Averta" w:eastAsia="Calibri" w:hAnsi="Averta"/>
                <w:sz w:val="10"/>
                <w:szCs w:val="10"/>
                <w:lang w:eastAsia="en-US"/>
              </w:rPr>
            </w:pPr>
          </w:p>
        </w:tc>
        <w:tc>
          <w:tcPr>
            <w:tcW w:w="726" w:type="dxa"/>
            <w:tcBorders>
              <w:left w:val="single" w:sz="4" w:space="0" w:color="auto"/>
              <w:right w:val="single" w:sz="4" w:space="0" w:color="auto"/>
            </w:tcBorders>
          </w:tcPr>
          <w:p w14:paraId="231EC977"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6F238C48"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6" w:type="dxa"/>
            <w:tcBorders>
              <w:left w:val="single" w:sz="4" w:space="0" w:color="auto"/>
            </w:tcBorders>
          </w:tcPr>
          <w:p w14:paraId="41C98CE2" w14:textId="77777777" w:rsidR="00A64278" w:rsidRPr="00E51EFA" w:rsidRDefault="00A64278" w:rsidP="00AF4B79">
            <w:pPr>
              <w:pStyle w:val="Texto"/>
              <w:spacing w:before="20" w:after="20" w:line="240" w:lineRule="auto"/>
              <w:ind w:left="142" w:right="142" w:firstLine="0"/>
              <w:rPr>
                <w:rFonts w:ascii="Averta" w:eastAsia="Calibri" w:hAnsi="Averta"/>
                <w:sz w:val="10"/>
                <w:szCs w:val="10"/>
                <w:lang w:eastAsia="en-US"/>
              </w:rPr>
            </w:pPr>
          </w:p>
        </w:tc>
        <w:tc>
          <w:tcPr>
            <w:tcW w:w="4521" w:type="dxa"/>
            <w:tcBorders>
              <w:right w:val="single" w:sz="4" w:space="0" w:color="auto"/>
            </w:tcBorders>
          </w:tcPr>
          <w:p w14:paraId="6C2E9523" w14:textId="77777777" w:rsidR="00A64278" w:rsidRPr="00E51EFA" w:rsidDel="00D04C9A" w:rsidRDefault="00A64278" w:rsidP="00AF4B79">
            <w:pPr>
              <w:pStyle w:val="Texto"/>
              <w:tabs>
                <w:tab w:val="left" w:pos="3760"/>
              </w:tabs>
              <w:spacing w:before="20" w:after="20" w:line="240" w:lineRule="auto"/>
              <w:ind w:right="142" w:firstLine="0"/>
              <w:rPr>
                <w:rFonts w:ascii="Averta" w:eastAsia="Calibri" w:hAnsi="Averta"/>
                <w:sz w:val="10"/>
                <w:szCs w:val="10"/>
                <w:lang w:eastAsia="en-US"/>
              </w:rPr>
            </w:pPr>
          </w:p>
        </w:tc>
        <w:tc>
          <w:tcPr>
            <w:tcW w:w="789" w:type="dxa"/>
            <w:tcBorders>
              <w:left w:val="single" w:sz="4" w:space="0" w:color="auto"/>
              <w:right w:val="single" w:sz="2" w:space="0" w:color="auto"/>
            </w:tcBorders>
          </w:tcPr>
          <w:p w14:paraId="521C5427"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23D54080"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r>
      <w:tr w:rsidR="00A64278" w:rsidRPr="00E51EFA" w14:paraId="155B201A" w14:textId="77777777" w:rsidTr="00E51EFA">
        <w:trPr>
          <w:trHeight w:val="20"/>
        </w:trPr>
        <w:tc>
          <w:tcPr>
            <w:tcW w:w="4939" w:type="dxa"/>
            <w:tcBorders>
              <w:left w:val="single" w:sz="2" w:space="0" w:color="auto"/>
              <w:right w:val="single" w:sz="4" w:space="0" w:color="auto"/>
            </w:tcBorders>
          </w:tcPr>
          <w:p w14:paraId="051B5724" w14:textId="77777777" w:rsidR="00A64278" w:rsidRPr="00E51EFA" w:rsidRDefault="00A64278" w:rsidP="00AF4B79">
            <w:pPr>
              <w:pStyle w:val="Texto"/>
              <w:spacing w:before="20" w:after="20" w:line="240" w:lineRule="auto"/>
              <w:ind w:right="142" w:firstLine="198"/>
              <w:rPr>
                <w:rFonts w:ascii="Averta" w:eastAsia="Calibri" w:hAnsi="Averta"/>
                <w:sz w:val="10"/>
                <w:szCs w:val="10"/>
                <w:lang w:eastAsia="en-US"/>
              </w:rPr>
            </w:pPr>
            <w:r w:rsidRPr="00E51EFA">
              <w:rPr>
                <w:rFonts w:ascii="Averta" w:eastAsia="Calibri" w:hAnsi="Averta"/>
                <w:b/>
                <w:sz w:val="10"/>
                <w:szCs w:val="10"/>
                <w:lang w:eastAsia="en-US"/>
              </w:rPr>
              <w:t>IA. Total de Activos Circulantes (IA = a + b + c + d + e + f + g)</w:t>
            </w:r>
          </w:p>
        </w:tc>
        <w:tc>
          <w:tcPr>
            <w:tcW w:w="726" w:type="dxa"/>
            <w:tcBorders>
              <w:left w:val="single" w:sz="4" w:space="0" w:color="auto"/>
              <w:right w:val="single" w:sz="4" w:space="0" w:color="auto"/>
            </w:tcBorders>
          </w:tcPr>
          <w:p w14:paraId="04EAB608"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3B55FBFE"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6" w:type="dxa"/>
            <w:tcBorders>
              <w:left w:val="single" w:sz="4" w:space="0" w:color="auto"/>
            </w:tcBorders>
          </w:tcPr>
          <w:p w14:paraId="6CB103C1" w14:textId="77777777" w:rsidR="00A64278" w:rsidRPr="00E51EFA" w:rsidRDefault="00A64278" w:rsidP="00AF4B79">
            <w:pPr>
              <w:pStyle w:val="Texto"/>
              <w:spacing w:before="20" w:after="20" w:line="240" w:lineRule="auto"/>
              <w:ind w:left="142" w:right="142" w:firstLine="0"/>
              <w:rPr>
                <w:rFonts w:ascii="Averta" w:eastAsia="Calibri" w:hAnsi="Averta"/>
                <w:sz w:val="10"/>
                <w:szCs w:val="10"/>
                <w:lang w:eastAsia="en-US"/>
              </w:rPr>
            </w:pPr>
          </w:p>
        </w:tc>
        <w:tc>
          <w:tcPr>
            <w:tcW w:w="4521" w:type="dxa"/>
            <w:tcBorders>
              <w:right w:val="single" w:sz="4" w:space="0" w:color="auto"/>
            </w:tcBorders>
          </w:tcPr>
          <w:p w14:paraId="5DEA0410" w14:textId="77777777" w:rsidR="00A64278" w:rsidRPr="00E51EFA" w:rsidRDefault="00A64278" w:rsidP="00AF4B79">
            <w:pPr>
              <w:pStyle w:val="Texto"/>
              <w:tabs>
                <w:tab w:val="left" w:pos="3760"/>
              </w:tabs>
              <w:spacing w:before="20" w:after="20" w:line="240" w:lineRule="auto"/>
              <w:ind w:right="142" w:firstLine="0"/>
              <w:rPr>
                <w:rFonts w:ascii="Averta" w:eastAsia="Calibri" w:hAnsi="Averta"/>
                <w:sz w:val="10"/>
                <w:szCs w:val="10"/>
                <w:lang w:eastAsia="en-US"/>
              </w:rPr>
            </w:pPr>
            <w:r w:rsidRPr="00E51EFA">
              <w:rPr>
                <w:rFonts w:ascii="Averta" w:eastAsia="Calibri" w:hAnsi="Averta"/>
                <w:b/>
                <w:sz w:val="10"/>
                <w:szCs w:val="10"/>
                <w:lang w:eastAsia="en-US"/>
              </w:rPr>
              <w:t>IIA. Total de Pasivos Circulantes (IIA = a + b + c + d + e + f + g + h)</w:t>
            </w:r>
          </w:p>
        </w:tc>
        <w:tc>
          <w:tcPr>
            <w:tcW w:w="789" w:type="dxa"/>
            <w:tcBorders>
              <w:left w:val="single" w:sz="4" w:space="0" w:color="auto"/>
              <w:right w:val="single" w:sz="2" w:space="0" w:color="auto"/>
            </w:tcBorders>
          </w:tcPr>
          <w:p w14:paraId="75AACAE0"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3435F740"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r>
      <w:tr w:rsidR="00A64278" w:rsidRPr="00E51EFA" w14:paraId="2C84473D" w14:textId="77777777" w:rsidTr="00E51EFA">
        <w:trPr>
          <w:trHeight w:val="66"/>
        </w:trPr>
        <w:tc>
          <w:tcPr>
            <w:tcW w:w="4939" w:type="dxa"/>
            <w:tcBorders>
              <w:left w:val="single" w:sz="2" w:space="0" w:color="auto"/>
              <w:bottom w:val="single" w:sz="4" w:space="0" w:color="auto"/>
              <w:right w:val="single" w:sz="4" w:space="0" w:color="auto"/>
            </w:tcBorders>
          </w:tcPr>
          <w:p w14:paraId="63EB54B8" w14:textId="77777777" w:rsidR="00A64278" w:rsidRPr="00E51EFA" w:rsidRDefault="00A64278" w:rsidP="00AF4B79">
            <w:pPr>
              <w:pStyle w:val="Texto"/>
              <w:spacing w:before="20" w:after="20" w:line="240" w:lineRule="auto"/>
              <w:ind w:right="142" w:firstLine="198"/>
              <w:jc w:val="left"/>
              <w:rPr>
                <w:rFonts w:ascii="Averta" w:eastAsia="Calibri" w:hAnsi="Averta"/>
                <w:sz w:val="10"/>
                <w:szCs w:val="10"/>
                <w:lang w:eastAsia="en-US"/>
              </w:rPr>
            </w:pPr>
          </w:p>
        </w:tc>
        <w:tc>
          <w:tcPr>
            <w:tcW w:w="726" w:type="dxa"/>
            <w:tcBorders>
              <w:left w:val="single" w:sz="4" w:space="0" w:color="auto"/>
              <w:bottom w:val="single" w:sz="4" w:space="0" w:color="auto"/>
              <w:right w:val="single" w:sz="4" w:space="0" w:color="auto"/>
            </w:tcBorders>
          </w:tcPr>
          <w:p w14:paraId="561DF76D"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58" w:type="dxa"/>
            <w:tcBorders>
              <w:left w:val="single" w:sz="4" w:space="0" w:color="auto"/>
              <w:bottom w:val="single" w:sz="4" w:space="0" w:color="auto"/>
              <w:right w:val="single" w:sz="4" w:space="0" w:color="auto"/>
            </w:tcBorders>
          </w:tcPr>
          <w:p w14:paraId="56A9EF9B" w14:textId="77777777" w:rsidR="00A64278" w:rsidRPr="00E51EFA" w:rsidRDefault="00A64278" w:rsidP="00AF4B79">
            <w:pPr>
              <w:pStyle w:val="Texto"/>
              <w:spacing w:before="20" w:after="20" w:line="240" w:lineRule="auto"/>
              <w:ind w:left="142" w:right="142"/>
              <w:rPr>
                <w:rFonts w:ascii="Averta" w:eastAsia="Calibri" w:hAnsi="Averta"/>
                <w:sz w:val="10"/>
                <w:szCs w:val="10"/>
                <w:lang w:eastAsia="en-US"/>
              </w:rPr>
            </w:pPr>
          </w:p>
        </w:tc>
        <w:tc>
          <w:tcPr>
            <w:tcW w:w="106" w:type="dxa"/>
            <w:tcBorders>
              <w:left w:val="single" w:sz="4" w:space="0" w:color="auto"/>
              <w:bottom w:val="single" w:sz="4" w:space="0" w:color="auto"/>
            </w:tcBorders>
          </w:tcPr>
          <w:p w14:paraId="5059F36F" w14:textId="77777777" w:rsidR="00A64278" w:rsidRPr="00E51EFA" w:rsidRDefault="00A64278" w:rsidP="00AF4B79">
            <w:pPr>
              <w:pStyle w:val="Texto"/>
              <w:spacing w:before="20" w:after="20" w:line="240" w:lineRule="auto"/>
              <w:ind w:left="142" w:right="142" w:firstLine="0"/>
              <w:rPr>
                <w:rFonts w:ascii="Averta" w:eastAsia="Calibri" w:hAnsi="Averta"/>
                <w:sz w:val="10"/>
                <w:szCs w:val="10"/>
                <w:lang w:eastAsia="en-US"/>
              </w:rPr>
            </w:pPr>
          </w:p>
        </w:tc>
        <w:tc>
          <w:tcPr>
            <w:tcW w:w="4521" w:type="dxa"/>
            <w:tcBorders>
              <w:bottom w:val="single" w:sz="4" w:space="0" w:color="auto"/>
              <w:right w:val="single" w:sz="4" w:space="0" w:color="auto"/>
            </w:tcBorders>
          </w:tcPr>
          <w:p w14:paraId="25DCD945" w14:textId="77777777" w:rsidR="00A64278" w:rsidRPr="00E51EFA" w:rsidRDefault="00A64278" w:rsidP="00AF4B79">
            <w:pPr>
              <w:pStyle w:val="Texto"/>
              <w:tabs>
                <w:tab w:val="left" w:pos="3760"/>
              </w:tabs>
              <w:spacing w:before="20" w:after="20" w:line="240" w:lineRule="auto"/>
              <w:ind w:right="142" w:firstLine="0"/>
              <w:rPr>
                <w:rFonts w:ascii="Averta" w:eastAsia="Calibri" w:hAnsi="Averta"/>
                <w:b/>
                <w:i/>
                <w:sz w:val="10"/>
                <w:szCs w:val="10"/>
                <w:lang w:eastAsia="en-US"/>
              </w:rPr>
            </w:pPr>
          </w:p>
        </w:tc>
        <w:tc>
          <w:tcPr>
            <w:tcW w:w="789" w:type="dxa"/>
            <w:tcBorders>
              <w:left w:val="single" w:sz="4" w:space="0" w:color="auto"/>
              <w:bottom w:val="single" w:sz="4" w:space="0" w:color="auto"/>
              <w:right w:val="single" w:sz="2" w:space="0" w:color="auto"/>
            </w:tcBorders>
          </w:tcPr>
          <w:p w14:paraId="2487EDC8"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c>
          <w:tcPr>
            <w:tcW w:w="990" w:type="dxa"/>
            <w:tcBorders>
              <w:left w:val="single" w:sz="4" w:space="0" w:color="auto"/>
              <w:bottom w:val="single" w:sz="4" w:space="0" w:color="auto"/>
              <w:right w:val="single" w:sz="2" w:space="0" w:color="auto"/>
            </w:tcBorders>
          </w:tcPr>
          <w:p w14:paraId="0DB9D099" w14:textId="77777777" w:rsidR="00A64278" w:rsidRPr="00E51EFA" w:rsidRDefault="00A64278" w:rsidP="00AF4B79">
            <w:pPr>
              <w:pStyle w:val="Texto"/>
              <w:tabs>
                <w:tab w:val="left" w:pos="3760"/>
              </w:tabs>
              <w:spacing w:before="20" w:after="20" w:line="240" w:lineRule="auto"/>
              <w:ind w:left="142" w:right="142"/>
              <w:rPr>
                <w:rFonts w:ascii="Averta" w:eastAsia="Calibri" w:hAnsi="Averta"/>
                <w:sz w:val="10"/>
                <w:szCs w:val="10"/>
                <w:lang w:eastAsia="en-US"/>
              </w:rPr>
            </w:pPr>
          </w:p>
        </w:tc>
      </w:tr>
      <w:tr w:rsidR="00A64278" w:rsidRPr="00E51EFA" w14:paraId="22757518" w14:textId="77777777" w:rsidTr="00E51EFA">
        <w:trPr>
          <w:trHeight w:val="20"/>
        </w:trPr>
        <w:tc>
          <w:tcPr>
            <w:tcW w:w="4939" w:type="dxa"/>
            <w:tcBorders>
              <w:top w:val="single" w:sz="4" w:space="0" w:color="auto"/>
              <w:left w:val="single" w:sz="2" w:space="0" w:color="auto"/>
              <w:right w:val="single" w:sz="4" w:space="0" w:color="auto"/>
            </w:tcBorders>
          </w:tcPr>
          <w:p w14:paraId="4872944A" w14:textId="77777777" w:rsidR="00A64278" w:rsidRPr="00E51EFA" w:rsidRDefault="00A64278" w:rsidP="00AF4B79">
            <w:pPr>
              <w:pStyle w:val="Texto"/>
              <w:spacing w:before="20" w:after="20" w:line="148" w:lineRule="exact"/>
              <w:ind w:right="142" w:firstLine="198"/>
              <w:rPr>
                <w:rFonts w:ascii="Averta" w:eastAsia="Calibri" w:hAnsi="Averta"/>
                <w:sz w:val="10"/>
                <w:szCs w:val="10"/>
                <w:lang w:eastAsia="en-US"/>
              </w:rPr>
            </w:pPr>
            <w:r w:rsidRPr="00E51EFA">
              <w:rPr>
                <w:rFonts w:ascii="Averta" w:eastAsia="Calibri" w:hAnsi="Averta"/>
                <w:b/>
                <w:sz w:val="10"/>
                <w:szCs w:val="10"/>
                <w:lang w:eastAsia="en-US"/>
              </w:rPr>
              <w:t>Activo No Circulante</w:t>
            </w:r>
          </w:p>
        </w:tc>
        <w:tc>
          <w:tcPr>
            <w:tcW w:w="726" w:type="dxa"/>
            <w:tcBorders>
              <w:top w:val="single" w:sz="4" w:space="0" w:color="auto"/>
              <w:left w:val="single" w:sz="4" w:space="0" w:color="auto"/>
              <w:right w:val="single" w:sz="4" w:space="0" w:color="auto"/>
            </w:tcBorders>
          </w:tcPr>
          <w:p w14:paraId="6EAFA4E9"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58" w:type="dxa"/>
            <w:tcBorders>
              <w:top w:val="single" w:sz="4" w:space="0" w:color="auto"/>
              <w:left w:val="single" w:sz="4" w:space="0" w:color="auto"/>
              <w:right w:val="single" w:sz="4" w:space="0" w:color="auto"/>
            </w:tcBorders>
          </w:tcPr>
          <w:p w14:paraId="63566A2A"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6" w:type="dxa"/>
            <w:tcBorders>
              <w:top w:val="single" w:sz="4" w:space="0" w:color="auto"/>
              <w:left w:val="single" w:sz="4" w:space="0" w:color="auto"/>
            </w:tcBorders>
          </w:tcPr>
          <w:p w14:paraId="0533C047" w14:textId="77777777" w:rsidR="00A64278" w:rsidRPr="00E51EFA" w:rsidRDefault="00A64278" w:rsidP="00AF4B79">
            <w:pPr>
              <w:pStyle w:val="Texto"/>
              <w:spacing w:before="20" w:after="20" w:line="148" w:lineRule="exact"/>
              <w:ind w:left="142" w:right="142" w:firstLine="0"/>
              <w:rPr>
                <w:rFonts w:ascii="Averta" w:eastAsia="Calibri" w:hAnsi="Averta"/>
                <w:sz w:val="10"/>
                <w:szCs w:val="10"/>
                <w:lang w:eastAsia="en-US"/>
              </w:rPr>
            </w:pPr>
          </w:p>
        </w:tc>
        <w:tc>
          <w:tcPr>
            <w:tcW w:w="4521" w:type="dxa"/>
            <w:tcBorders>
              <w:top w:val="single" w:sz="4" w:space="0" w:color="auto"/>
              <w:right w:val="single" w:sz="4" w:space="0" w:color="auto"/>
            </w:tcBorders>
          </w:tcPr>
          <w:p w14:paraId="2D64104D" w14:textId="77777777" w:rsidR="00A64278" w:rsidRPr="00E51EFA" w:rsidRDefault="00A64278" w:rsidP="00AF4B79">
            <w:pPr>
              <w:pStyle w:val="Texto"/>
              <w:tabs>
                <w:tab w:val="left" w:pos="3760"/>
              </w:tabs>
              <w:spacing w:before="20" w:after="20" w:line="148" w:lineRule="exact"/>
              <w:ind w:right="142" w:firstLine="0"/>
              <w:rPr>
                <w:rFonts w:ascii="Averta" w:eastAsia="Calibri" w:hAnsi="Averta"/>
                <w:b/>
                <w:i/>
                <w:sz w:val="10"/>
                <w:szCs w:val="10"/>
                <w:lang w:eastAsia="en-US"/>
              </w:rPr>
            </w:pPr>
            <w:r w:rsidRPr="00E51EFA">
              <w:rPr>
                <w:rFonts w:ascii="Averta" w:eastAsia="Calibri" w:hAnsi="Averta"/>
                <w:b/>
                <w:sz w:val="10"/>
                <w:szCs w:val="10"/>
                <w:lang w:eastAsia="en-US"/>
              </w:rPr>
              <w:t>Pasivo No Circulante</w:t>
            </w:r>
          </w:p>
        </w:tc>
        <w:tc>
          <w:tcPr>
            <w:tcW w:w="789" w:type="dxa"/>
            <w:tcBorders>
              <w:top w:val="single" w:sz="4" w:space="0" w:color="auto"/>
              <w:left w:val="single" w:sz="4" w:space="0" w:color="auto"/>
              <w:right w:val="single" w:sz="2" w:space="0" w:color="auto"/>
            </w:tcBorders>
          </w:tcPr>
          <w:p w14:paraId="72D22FC3"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c>
          <w:tcPr>
            <w:tcW w:w="990" w:type="dxa"/>
            <w:tcBorders>
              <w:top w:val="single" w:sz="4" w:space="0" w:color="auto"/>
              <w:left w:val="single" w:sz="4" w:space="0" w:color="auto"/>
              <w:right w:val="single" w:sz="2" w:space="0" w:color="auto"/>
            </w:tcBorders>
          </w:tcPr>
          <w:p w14:paraId="047F4B39"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r>
      <w:tr w:rsidR="00A64278" w:rsidRPr="00E51EFA" w14:paraId="2AB434D2" w14:textId="77777777" w:rsidTr="00E51EFA">
        <w:trPr>
          <w:trHeight w:val="20"/>
        </w:trPr>
        <w:tc>
          <w:tcPr>
            <w:tcW w:w="4939" w:type="dxa"/>
            <w:tcBorders>
              <w:left w:val="single" w:sz="2" w:space="0" w:color="auto"/>
              <w:right w:val="single" w:sz="4" w:space="0" w:color="auto"/>
            </w:tcBorders>
          </w:tcPr>
          <w:p w14:paraId="0F19D3B7" w14:textId="77777777" w:rsidR="00A64278" w:rsidRPr="00E51EFA" w:rsidRDefault="00A64278" w:rsidP="00AF4B79">
            <w:pPr>
              <w:pStyle w:val="Texto"/>
              <w:spacing w:before="20" w:after="20" w:line="148" w:lineRule="exact"/>
              <w:ind w:right="142" w:firstLine="198"/>
              <w:rPr>
                <w:rFonts w:ascii="Averta" w:eastAsia="Calibri" w:hAnsi="Averta"/>
                <w:sz w:val="10"/>
                <w:szCs w:val="10"/>
                <w:lang w:eastAsia="en-US"/>
              </w:rPr>
            </w:pPr>
            <w:r w:rsidRPr="00E51EFA">
              <w:rPr>
                <w:rFonts w:ascii="Averta" w:eastAsia="Calibri" w:hAnsi="Averta"/>
                <w:sz w:val="10"/>
                <w:szCs w:val="10"/>
                <w:lang w:eastAsia="en-US"/>
              </w:rPr>
              <w:t>a. Inversiones Financieras a Largo Plazo</w:t>
            </w:r>
          </w:p>
        </w:tc>
        <w:tc>
          <w:tcPr>
            <w:tcW w:w="726" w:type="dxa"/>
            <w:tcBorders>
              <w:left w:val="single" w:sz="4" w:space="0" w:color="auto"/>
              <w:right w:val="single" w:sz="4" w:space="0" w:color="auto"/>
            </w:tcBorders>
          </w:tcPr>
          <w:p w14:paraId="6CDBDD95"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49D08F9E"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6" w:type="dxa"/>
            <w:tcBorders>
              <w:left w:val="single" w:sz="4" w:space="0" w:color="auto"/>
            </w:tcBorders>
          </w:tcPr>
          <w:p w14:paraId="61228F37" w14:textId="77777777" w:rsidR="00A64278" w:rsidRPr="00E51EFA" w:rsidRDefault="00A64278" w:rsidP="00AF4B79">
            <w:pPr>
              <w:pStyle w:val="Texto"/>
              <w:spacing w:before="20" w:after="20" w:line="148" w:lineRule="exact"/>
              <w:ind w:left="142" w:right="142" w:firstLine="0"/>
              <w:rPr>
                <w:rFonts w:ascii="Averta" w:eastAsia="Calibri" w:hAnsi="Averta"/>
                <w:sz w:val="10"/>
                <w:szCs w:val="10"/>
                <w:lang w:eastAsia="en-US"/>
              </w:rPr>
            </w:pPr>
          </w:p>
        </w:tc>
        <w:tc>
          <w:tcPr>
            <w:tcW w:w="4521" w:type="dxa"/>
            <w:tcBorders>
              <w:right w:val="single" w:sz="4" w:space="0" w:color="auto"/>
            </w:tcBorders>
          </w:tcPr>
          <w:p w14:paraId="05DD23A0" w14:textId="77777777" w:rsidR="00A64278" w:rsidRPr="00E51EFA" w:rsidRDefault="00A64278" w:rsidP="00AF4B79">
            <w:pPr>
              <w:pStyle w:val="Texto"/>
              <w:tabs>
                <w:tab w:val="left" w:pos="3760"/>
              </w:tabs>
              <w:spacing w:before="20" w:after="20" w:line="148" w:lineRule="exact"/>
              <w:ind w:right="142" w:firstLine="0"/>
              <w:rPr>
                <w:rFonts w:ascii="Averta" w:eastAsia="Calibri" w:hAnsi="Averta"/>
                <w:b/>
                <w:sz w:val="10"/>
                <w:szCs w:val="10"/>
                <w:lang w:eastAsia="en-US"/>
              </w:rPr>
            </w:pPr>
            <w:r w:rsidRPr="00E51EFA">
              <w:rPr>
                <w:rFonts w:ascii="Averta" w:eastAsia="Calibri" w:hAnsi="Averta"/>
                <w:sz w:val="10"/>
                <w:szCs w:val="10"/>
                <w:lang w:eastAsia="en-US"/>
              </w:rPr>
              <w:t>a. Cuentas por Pagar a Largo Plazo</w:t>
            </w:r>
          </w:p>
        </w:tc>
        <w:tc>
          <w:tcPr>
            <w:tcW w:w="789" w:type="dxa"/>
            <w:tcBorders>
              <w:left w:val="single" w:sz="4" w:space="0" w:color="auto"/>
              <w:right w:val="single" w:sz="2" w:space="0" w:color="auto"/>
            </w:tcBorders>
          </w:tcPr>
          <w:p w14:paraId="0FAC6128"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6317FF90"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r>
      <w:tr w:rsidR="00A64278" w:rsidRPr="00E51EFA" w14:paraId="37590DFF" w14:textId="77777777" w:rsidTr="00E51EFA">
        <w:trPr>
          <w:trHeight w:val="20"/>
        </w:trPr>
        <w:tc>
          <w:tcPr>
            <w:tcW w:w="4939" w:type="dxa"/>
            <w:tcBorders>
              <w:left w:val="single" w:sz="2" w:space="0" w:color="auto"/>
              <w:right w:val="single" w:sz="4" w:space="0" w:color="auto"/>
            </w:tcBorders>
          </w:tcPr>
          <w:p w14:paraId="5E5B1947" w14:textId="77777777" w:rsidR="00A64278" w:rsidRPr="00E51EFA" w:rsidRDefault="00A64278" w:rsidP="00AF4B79">
            <w:pPr>
              <w:pStyle w:val="Texto"/>
              <w:spacing w:before="20" w:after="20" w:line="148" w:lineRule="exact"/>
              <w:ind w:right="142" w:firstLine="198"/>
              <w:rPr>
                <w:rFonts w:ascii="Averta" w:eastAsia="Calibri" w:hAnsi="Averta"/>
                <w:sz w:val="10"/>
                <w:szCs w:val="10"/>
                <w:lang w:eastAsia="en-US"/>
              </w:rPr>
            </w:pPr>
            <w:r w:rsidRPr="00E51EFA">
              <w:rPr>
                <w:rFonts w:ascii="Averta" w:eastAsia="Calibri" w:hAnsi="Averta"/>
                <w:sz w:val="10"/>
                <w:szCs w:val="10"/>
                <w:lang w:eastAsia="en-US"/>
              </w:rPr>
              <w:t xml:space="preserve">b. Derechos a Recibir Efectivo o Equivalentes a Largo Plazo </w:t>
            </w:r>
          </w:p>
        </w:tc>
        <w:tc>
          <w:tcPr>
            <w:tcW w:w="726" w:type="dxa"/>
            <w:tcBorders>
              <w:left w:val="single" w:sz="4" w:space="0" w:color="auto"/>
              <w:right w:val="single" w:sz="4" w:space="0" w:color="auto"/>
            </w:tcBorders>
          </w:tcPr>
          <w:p w14:paraId="67E5B373"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722229E0"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6" w:type="dxa"/>
            <w:tcBorders>
              <w:left w:val="single" w:sz="4" w:space="0" w:color="auto"/>
            </w:tcBorders>
          </w:tcPr>
          <w:p w14:paraId="23AD742F" w14:textId="77777777" w:rsidR="00A64278" w:rsidRPr="00E51EFA" w:rsidRDefault="00A64278" w:rsidP="00AF4B79">
            <w:pPr>
              <w:pStyle w:val="Texto"/>
              <w:spacing w:before="20" w:after="20" w:line="148" w:lineRule="exact"/>
              <w:ind w:left="142" w:right="142" w:firstLine="0"/>
              <w:rPr>
                <w:rFonts w:ascii="Averta" w:eastAsia="Calibri" w:hAnsi="Averta"/>
                <w:sz w:val="10"/>
                <w:szCs w:val="10"/>
                <w:lang w:eastAsia="en-US"/>
              </w:rPr>
            </w:pPr>
          </w:p>
        </w:tc>
        <w:tc>
          <w:tcPr>
            <w:tcW w:w="4521" w:type="dxa"/>
            <w:tcBorders>
              <w:right w:val="single" w:sz="4" w:space="0" w:color="auto"/>
            </w:tcBorders>
          </w:tcPr>
          <w:p w14:paraId="504EE1A6" w14:textId="77777777" w:rsidR="00A64278" w:rsidRPr="00E51EFA" w:rsidRDefault="00A64278" w:rsidP="00AF4B79">
            <w:pPr>
              <w:pStyle w:val="Texto"/>
              <w:tabs>
                <w:tab w:val="left" w:pos="3760"/>
              </w:tabs>
              <w:spacing w:before="20" w:after="20" w:line="148" w:lineRule="exact"/>
              <w:ind w:right="142" w:firstLine="0"/>
              <w:rPr>
                <w:rFonts w:ascii="Averta" w:eastAsia="Calibri" w:hAnsi="Averta"/>
                <w:b/>
                <w:sz w:val="10"/>
                <w:szCs w:val="10"/>
                <w:lang w:eastAsia="en-US"/>
              </w:rPr>
            </w:pPr>
            <w:r w:rsidRPr="00E51EFA">
              <w:rPr>
                <w:rFonts w:ascii="Averta" w:eastAsia="Calibri" w:hAnsi="Averta"/>
                <w:sz w:val="10"/>
                <w:szCs w:val="10"/>
                <w:lang w:eastAsia="en-US"/>
              </w:rPr>
              <w:t>b. Documentos por Pagar a Largo Plazo</w:t>
            </w:r>
          </w:p>
        </w:tc>
        <w:tc>
          <w:tcPr>
            <w:tcW w:w="789" w:type="dxa"/>
            <w:tcBorders>
              <w:left w:val="single" w:sz="4" w:space="0" w:color="auto"/>
              <w:right w:val="single" w:sz="2" w:space="0" w:color="auto"/>
            </w:tcBorders>
          </w:tcPr>
          <w:p w14:paraId="7D338E71"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3DEC8FE5"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r>
      <w:tr w:rsidR="00A64278" w:rsidRPr="00E51EFA" w14:paraId="489468FF" w14:textId="77777777" w:rsidTr="00E51EFA">
        <w:trPr>
          <w:trHeight w:val="20"/>
        </w:trPr>
        <w:tc>
          <w:tcPr>
            <w:tcW w:w="4939" w:type="dxa"/>
            <w:tcBorders>
              <w:left w:val="single" w:sz="2" w:space="0" w:color="auto"/>
              <w:right w:val="single" w:sz="4" w:space="0" w:color="auto"/>
            </w:tcBorders>
          </w:tcPr>
          <w:p w14:paraId="6E7AC640" w14:textId="77777777" w:rsidR="00A64278" w:rsidRPr="00E51EFA" w:rsidRDefault="00A64278" w:rsidP="00AF4B79">
            <w:pPr>
              <w:pStyle w:val="Texto"/>
              <w:spacing w:before="20" w:after="20" w:line="148" w:lineRule="exact"/>
              <w:ind w:right="142" w:firstLine="198"/>
              <w:rPr>
                <w:rFonts w:ascii="Averta" w:eastAsia="Calibri" w:hAnsi="Averta"/>
                <w:sz w:val="10"/>
                <w:szCs w:val="10"/>
                <w:lang w:eastAsia="en-US"/>
              </w:rPr>
            </w:pPr>
            <w:r w:rsidRPr="00E51EFA">
              <w:rPr>
                <w:rFonts w:ascii="Averta" w:eastAsia="Calibri" w:hAnsi="Averta"/>
                <w:sz w:val="10"/>
                <w:szCs w:val="10"/>
                <w:lang w:eastAsia="en-US"/>
              </w:rPr>
              <w:t xml:space="preserve">c. Bienes Inmuebles, Infraestructura y Construcciones en Proceso </w:t>
            </w:r>
          </w:p>
        </w:tc>
        <w:tc>
          <w:tcPr>
            <w:tcW w:w="726" w:type="dxa"/>
            <w:tcBorders>
              <w:left w:val="single" w:sz="4" w:space="0" w:color="auto"/>
              <w:right w:val="single" w:sz="4" w:space="0" w:color="auto"/>
            </w:tcBorders>
          </w:tcPr>
          <w:p w14:paraId="7714848D"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692E0670"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6" w:type="dxa"/>
            <w:tcBorders>
              <w:left w:val="single" w:sz="4" w:space="0" w:color="auto"/>
            </w:tcBorders>
          </w:tcPr>
          <w:p w14:paraId="25B9E236" w14:textId="77777777" w:rsidR="00A64278" w:rsidRPr="00E51EFA" w:rsidRDefault="00A64278" w:rsidP="00AF4B79">
            <w:pPr>
              <w:pStyle w:val="Texto"/>
              <w:spacing w:before="20" w:after="20" w:line="148" w:lineRule="exact"/>
              <w:ind w:left="142" w:right="142" w:firstLine="0"/>
              <w:rPr>
                <w:rFonts w:ascii="Averta" w:eastAsia="Calibri" w:hAnsi="Averta"/>
                <w:sz w:val="10"/>
                <w:szCs w:val="10"/>
                <w:lang w:eastAsia="en-US"/>
              </w:rPr>
            </w:pPr>
          </w:p>
        </w:tc>
        <w:tc>
          <w:tcPr>
            <w:tcW w:w="4521" w:type="dxa"/>
            <w:tcBorders>
              <w:right w:val="single" w:sz="4" w:space="0" w:color="auto"/>
            </w:tcBorders>
          </w:tcPr>
          <w:p w14:paraId="6727FE31" w14:textId="77777777" w:rsidR="00A64278" w:rsidRPr="00E51EFA" w:rsidRDefault="00A64278" w:rsidP="00AF4B79">
            <w:pPr>
              <w:pStyle w:val="Texto"/>
              <w:tabs>
                <w:tab w:val="left" w:pos="3760"/>
              </w:tabs>
              <w:spacing w:before="20" w:after="20" w:line="148" w:lineRule="exact"/>
              <w:ind w:right="142" w:firstLine="0"/>
              <w:rPr>
                <w:rFonts w:ascii="Averta" w:eastAsia="Calibri" w:hAnsi="Averta"/>
                <w:sz w:val="10"/>
                <w:szCs w:val="10"/>
                <w:lang w:eastAsia="en-US"/>
              </w:rPr>
            </w:pPr>
            <w:r w:rsidRPr="00E51EFA">
              <w:rPr>
                <w:rFonts w:ascii="Averta" w:eastAsia="Calibri" w:hAnsi="Averta"/>
                <w:sz w:val="10"/>
                <w:szCs w:val="10"/>
                <w:lang w:eastAsia="en-US"/>
              </w:rPr>
              <w:t>c. Deuda Pública a Largo Plazo</w:t>
            </w:r>
          </w:p>
        </w:tc>
        <w:tc>
          <w:tcPr>
            <w:tcW w:w="789" w:type="dxa"/>
            <w:tcBorders>
              <w:left w:val="single" w:sz="4" w:space="0" w:color="auto"/>
              <w:right w:val="single" w:sz="2" w:space="0" w:color="auto"/>
            </w:tcBorders>
          </w:tcPr>
          <w:p w14:paraId="044F9012"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7B56B616"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r>
      <w:tr w:rsidR="00A64278" w:rsidRPr="00E51EFA" w14:paraId="01C2A55C" w14:textId="77777777" w:rsidTr="00E51EFA">
        <w:trPr>
          <w:trHeight w:val="20"/>
        </w:trPr>
        <w:tc>
          <w:tcPr>
            <w:tcW w:w="4939" w:type="dxa"/>
            <w:tcBorders>
              <w:left w:val="single" w:sz="2" w:space="0" w:color="auto"/>
              <w:right w:val="single" w:sz="4" w:space="0" w:color="auto"/>
            </w:tcBorders>
          </w:tcPr>
          <w:p w14:paraId="008CD3FC" w14:textId="77777777" w:rsidR="00A64278" w:rsidRPr="00E51EFA" w:rsidDel="009B6C1F" w:rsidRDefault="00A64278" w:rsidP="00AF4B79">
            <w:pPr>
              <w:pStyle w:val="Texto"/>
              <w:spacing w:before="20" w:after="20" w:line="148" w:lineRule="exact"/>
              <w:ind w:right="142" w:firstLine="198"/>
              <w:rPr>
                <w:rFonts w:ascii="Averta" w:eastAsia="Calibri" w:hAnsi="Averta"/>
                <w:sz w:val="10"/>
                <w:szCs w:val="10"/>
                <w:lang w:eastAsia="en-US"/>
              </w:rPr>
            </w:pPr>
            <w:r w:rsidRPr="00E51EFA">
              <w:rPr>
                <w:rFonts w:ascii="Averta" w:eastAsia="Calibri" w:hAnsi="Averta"/>
                <w:sz w:val="10"/>
                <w:szCs w:val="10"/>
                <w:lang w:eastAsia="en-US"/>
              </w:rPr>
              <w:t xml:space="preserve">d. Bienes Muebles </w:t>
            </w:r>
          </w:p>
        </w:tc>
        <w:tc>
          <w:tcPr>
            <w:tcW w:w="726" w:type="dxa"/>
            <w:tcBorders>
              <w:left w:val="single" w:sz="4" w:space="0" w:color="auto"/>
              <w:right w:val="single" w:sz="4" w:space="0" w:color="auto"/>
            </w:tcBorders>
          </w:tcPr>
          <w:p w14:paraId="35AD19C1"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4CC1C539"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6" w:type="dxa"/>
            <w:tcBorders>
              <w:left w:val="single" w:sz="4" w:space="0" w:color="auto"/>
            </w:tcBorders>
          </w:tcPr>
          <w:p w14:paraId="40B80548" w14:textId="77777777" w:rsidR="00A64278" w:rsidRPr="00E51EFA" w:rsidRDefault="00A64278" w:rsidP="00AF4B79">
            <w:pPr>
              <w:pStyle w:val="Texto"/>
              <w:spacing w:before="20" w:after="20" w:line="148" w:lineRule="exact"/>
              <w:ind w:left="142" w:right="142" w:firstLine="0"/>
              <w:rPr>
                <w:rFonts w:ascii="Averta" w:eastAsia="Calibri" w:hAnsi="Averta"/>
                <w:sz w:val="10"/>
                <w:szCs w:val="10"/>
                <w:lang w:eastAsia="en-US"/>
              </w:rPr>
            </w:pPr>
          </w:p>
        </w:tc>
        <w:tc>
          <w:tcPr>
            <w:tcW w:w="4521" w:type="dxa"/>
            <w:tcBorders>
              <w:right w:val="single" w:sz="4" w:space="0" w:color="auto"/>
            </w:tcBorders>
          </w:tcPr>
          <w:p w14:paraId="6EAF725F" w14:textId="77777777" w:rsidR="00A64278" w:rsidRPr="00E51EFA" w:rsidDel="00244277" w:rsidRDefault="00A64278" w:rsidP="00AF4B79">
            <w:pPr>
              <w:pStyle w:val="Texto"/>
              <w:tabs>
                <w:tab w:val="left" w:pos="3760"/>
              </w:tabs>
              <w:spacing w:before="20" w:after="20" w:line="148" w:lineRule="exact"/>
              <w:ind w:right="142" w:firstLine="0"/>
              <w:rPr>
                <w:rFonts w:ascii="Averta" w:eastAsia="Calibri" w:hAnsi="Averta"/>
                <w:sz w:val="10"/>
                <w:szCs w:val="10"/>
                <w:lang w:eastAsia="en-US"/>
              </w:rPr>
            </w:pPr>
            <w:r w:rsidRPr="00E51EFA">
              <w:rPr>
                <w:rFonts w:ascii="Averta" w:eastAsia="Calibri" w:hAnsi="Averta"/>
                <w:sz w:val="10"/>
                <w:szCs w:val="10"/>
                <w:lang w:eastAsia="en-US"/>
              </w:rPr>
              <w:t>d. Pasivos Diferidos a Largo Plazo</w:t>
            </w:r>
          </w:p>
        </w:tc>
        <w:tc>
          <w:tcPr>
            <w:tcW w:w="789" w:type="dxa"/>
            <w:tcBorders>
              <w:left w:val="single" w:sz="4" w:space="0" w:color="auto"/>
              <w:right w:val="single" w:sz="2" w:space="0" w:color="auto"/>
            </w:tcBorders>
          </w:tcPr>
          <w:p w14:paraId="5BC390D5"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789831FD"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r>
      <w:tr w:rsidR="00A64278" w:rsidRPr="00E51EFA" w14:paraId="3763117C" w14:textId="77777777" w:rsidTr="00E51EFA">
        <w:trPr>
          <w:trHeight w:val="20"/>
        </w:trPr>
        <w:tc>
          <w:tcPr>
            <w:tcW w:w="4939" w:type="dxa"/>
            <w:tcBorders>
              <w:left w:val="single" w:sz="2" w:space="0" w:color="auto"/>
              <w:right w:val="single" w:sz="4" w:space="0" w:color="auto"/>
            </w:tcBorders>
          </w:tcPr>
          <w:p w14:paraId="234E6402" w14:textId="77777777" w:rsidR="00A64278" w:rsidRPr="00E51EFA" w:rsidRDefault="00A64278" w:rsidP="00AF4B79">
            <w:pPr>
              <w:pStyle w:val="Texto"/>
              <w:spacing w:before="20" w:after="20" w:line="148" w:lineRule="exact"/>
              <w:ind w:right="142" w:firstLine="198"/>
              <w:rPr>
                <w:rFonts w:ascii="Averta" w:eastAsia="Calibri" w:hAnsi="Averta"/>
                <w:sz w:val="10"/>
                <w:szCs w:val="10"/>
                <w:lang w:eastAsia="en-US"/>
              </w:rPr>
            </w:pPr>
            <w:r w:rsidRPr="00E51EFA">
              <w:rPr>
                <w:rFonts w:ascii="Averta" w:eastAsia="Calibri" w:hAnsi="Averta"/>
                <w:sz w:val="10"/>
                <w:szCs w:val="10"/>
                <w:lang w:eastAsia="en-US"/>
              </w:rPr>
              <w:t>e. Activos Intangibles</w:t>
            </w:r>
            <w:r w:rsidRPr="00E51EFA" w:rsidDel="009B6C1F">
              <w:rPr>
                <w:rFonts w:ascii="Averta" w:eastAsia="Calibri" w:hAnsi="Averta"/>
                <w:sz w:val="10"/>
                <w:szCs w:val="10"/>
                <w:lang w:eastAsia="en-US"/>
              </w:rPr>
              <w:t xml:space="preserve"> </w:t>
            </w:r>
          </w:p>
        </w:tc>
        <w:tc>
          <w:tcPr>
            <w:tcW w:w="726" w:type="dxa"/>
            <w:tcBorders>
              <w:left w:val="single" w:sz="4" w:space="0" w:color="auto"/>
              <w:right w:val="single" w:sz="4" w:space="0" w:color="auto"/>
            </w:tcBorders>
          </w:tcPr>
          <w:p w14:paraId="115F734E"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15D721E6"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6" w:type="dxa"/>
            <w:tcBorders>
              <w:left w:val="single" w:sz="4" w:space="0" w:color="auto"/>
            </w:tcBorders>
          </w:tcPr>
          <w:p w14:paraId="793C2E9F" w14:textId="77777777" w:rsidR="00A64278" w:rsidRPr="00E51EFA" w:rsidRDefault="00A64278" w:rsidP="00AF4B79">
            <w:pPr>
              <w:pStyle w:val="Texto"/>
              <w:spacing w:before="20" w:after="20" w:line="148" w:lineRule="exact"/>
              <w:ind w:right="142"/>
              <w:rPr>
                <w:rFonts w:ascii="Averta" w:eastAsia="Calibri" w:hAnsi="Averta"/>
                <w:sz w:val="10"/>
                <w:szCs w:val="10"/>
                <w:lang w:eastAsia="en-US"/>
              </w:rPr>
            </w:pPr>
          </w:p>
        </w:tc>
        <w:tc>
          <w:tcPr>
            <w:tcW w:w="4521" w:type="dxa"/>
            <w:tcBorders>
              <w:right w:val="single" w:sz="4" w:space="0" w:color="auto"/>
            </w:tcBorders>
          </w:tcPr>
          <w:p w14:paraId="14D58133" w14:textId="77777777" w:rsidR="00A64278" w:rsidRPr="00E51EFA" w:rsidRDefault="00A64278" w:rsidP="00AF4B79">
            <w:pPr>
              <w:pStyle w:val="Texto"/>
              <w:tabs>
                <w:tab w:val="left" w:pos="3760"/>
              </w:tabs>
              <w:spacing w:before="20" w:after="20" w:line="148" w:lineRule="exact"/>
              <w:ind w:right="142" w:firstLine="0"/>
              <w:rPr>
                <w:rFonts w:ascii="Averta" w:eastAsia="Calibri" w:hAnsi="Averta"/>
                <w:sz w:val="10"/>
                <w:szCs w:val="10"/>
                <w:lang w:eastAsia="en-US"/>
              </w:rPr>
            </w:pPr>
            <w:r w:rsidRPr="00E51EFA">
              <w:rPr>
                <w:rFonts w:ascii="Averta" w:eastAsia="Calibri" w:hAnsi="Averta"/>
                <w:sz w:val="10"/>
                <w:szCs w:val="10"/>
                <w:lang w:eastAsia="en-US"/>
              </w:rPr>
              <w:t>e. Fondos y Bienes de Terceros en Garantía y/o en Administración a Largo Plazo</w:t>
            </w:r>
          </w:p>
        </w:tc>
        <w:tc>
          <w:tcPr>
            <w:tcW w:w="789" w:type="dxa"/>
            <w:tcBorders>
              <w:left w:val="single" w:sz="4" w:space="0" w:color="auto"/>
              <w:right w:val="single" w:sz="2" w:space="0" w:color="auto"/>
            </w:tcBorders>
          </w:tcPr>
          <w:p w14:paraId="5DCA49AF"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34799558"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r>
      <w:tr w:rsidR="00A64278" w:rsidRPr="00E51EFA" w14:paraId="06E0EB17" w14:textId="77777777" w:rsidTr="00E51EFA">
        <w:trPr>
          <w:trHeight w:val="20"/>
        </w:trPr>
        <w:tc>
          <w:tcPr>
            <w:tcW w:w="4939" w:type="dxa"/>
            <w:tcBorders>
              <w:left w:val="single" w:sz="2" w:space="0" w:color="auto"/>
              <w:right w:val="single" w:sz="4" w:space="0" w:color="auto"/>
            </w:tcBorders>
          </w:tcPr>
          <w:p w14:paraId="6EA28495" w14:textId="77777777" w:rsidR="00A64278" w:rsidRPr="00E51EFA" w:rsidRDefault="00A64278" w:rsidP="00AF4B79">
            <w:pPr>
              <w:pStyle w:val="Texto"/>
              <w:spacing w:before="20" w:after="20" w:line="148" w:lineRule="exact"/>
              <w:ind w:right="142" w:firstLine="198"/>
              <w:rPr>
                <w:rFonts w:ascii="Averta" w:eastAsia="Calibri" w:hAnsi="Averta"/>
                <w:sz w:val="10"/>
                <w:szCs w:val="10"/>
                <w:lang w:eastAsia="en-US"/>
              </w:rPr>
            </w:pPr>
            <w:r w:rsidRPr="00E51EFA">
              <w:rPr>
                <w:rFonts w:ascii="Averta" w:eastAsia="Calibri" w:hAnsi="Averta"/>
                <w:sz w:val="10"/>
                <w:szCs w:val="10"/>
                <w:lang w:eastAsia="en-US"/>
              </w:rPr>
              <w:t xml:space="preserve">f. Depreciación, Deterioro y Amortización Acumulada de Bienes </w:t>
            </w:r>
          </w:p>
        </w:tc>
        <w:tc>
          <w:tcPr>
            <w:tcW w:w="726" w:type="dxa"/>
            <w:tcBorders>
              <w:left w:val="single" w:sz="4" w:space="0" w:color="auto"/>
              <w:right w:val="single" w:sz="4" w:space="0" w:color="auto"/>
            </w:tcBorders>
          </w:tcPr>
          <w:p w14:paraId="6BC52D5B"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0669E530"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6" w:type="dxa"/>
            <w:tcBorders>
              <w:left w:val="single" w:sz="4" w:space="0" w:color="auto"/>
            </w:tcBorders>
          </w:tcPr>
          <w:p w14:paraId="278A0FEC" w14:textId="77777777" w:rsidR="00A64278" w:rsidRPr="00E51EFA" w:rsidRDefault="00A64278" w:rsidP="00AF4B79">
            <w:pPr>
              <w:pStyle w:val="Texto"/>
              <w:spacing w:before="20" w:after="20" w:line="148" w:lineRule="exact"/>
              <w:ind w:left="142" w:right="142" w:firstLine="0"/>
              <w:rPr>
                <w:rFonts w:ascii="Averta" w:eastAsia="Calibri" w:hAnsi="Averta"/>
                <w:b/>
                <w:sz w:val="10"/>
                <w:szCs w:val="10"/>
                <w:lang w:eastAsia="en-US"/>
              </w:rPr>
            </w:pPr>
          </w:p>
        </w:tc>
        <w:tc>
          <w:tcPr>
            <w:tcW w:w="4521" w:type="dxa"/>
            <w:tcBorders>
              <w:right w:val="single" w:sz="4" w:space="0" w:color="auto"/>
            </w:tcBorders>
          </w:tcPr>
          <w:p w14:paraId="76918E06" w14:textId="77777777" w:rsidR="00A64278" w:rsidRPr="00E51EFA" w:rsidRDefault="00A64278" w:rsidP="00AF4B79">
            <w:pPr>
              <w:pStyle w:val="Texto"/>
              <w:tabs>
                <w:tab w:val="left" w:pos="3760"/>
              </w:tabs>
              <w:spacing w:before="20" w:after="20" w:line="148" w:lineRule="exact"/>
              <w:ind w:right="142" w:firstLine="0"/>
              <w:rPr>
                <w:rFonts w:ascii="Averta" w:eastAsia="Calibri" w:hAnsi="Averta"/>
                <w:b/>
                <w:sz w:val="10"/>
                <w:szCs w:val="10"/>
                <w:lang w:eastAsia="en-US"/>
              </w:rPr>
            </w:pPr>
            <w:r w:rsidRPr="00E51EFA">
              <w:rPr>
                <w:rFonts w:ascii="Averta" w:eastAsia="Calibri" w:hAnsi="Averta"/>
                <w:sz w:val="10"/>
                <w:szCs w:val="10"/>
                <w:lang w:eastAsia="en-US"/>
              </w:rPr>
              <w:t>f. Provisiones a Largo Plazo</w:t>
            </w:r>
          </w:p>
        </w:tc>
        <w:tc>
          <w:tcPr>
            <w:tcW w:w="789" w:type="dxa"/>
            <w:tcBorders>
              <w:left w:val="single" w:sz="4" w:space="0" w:color="auto"/>
              <w:right w:val="single" w:sz="2" w:space="0" w:color="auto"/>
            </w:tcBorders>
          </w:tcPr>
          <w:p w14:paraId="49026C59"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7D036905"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r>
      <w:tr w:rsidR="00A64278" w:rsidRPr="00E51EFA" w14:paraId="70EBA9E5" w14:textId="77777777" w:rsidTr="00E51EFA">
        <w:trPr>
          <w:trHeight w:val="20"/>
        </w:trPr>
        <w:tc>
          <w:tcPr>
            <w:tcW w:w="4939" w:type="dxa"/>
            <w:tcBorders>
              <w:left w:val="single" w:sz="2" w:space="0" w:color="auto"/>
              <w:right w:val="single" w:sz="4" w:space="0" w:color="auto"/>
            </w:tcBorders>
          </w:tcPr>
          <w:p w14:paraId="7DA79802" w14:textId="77777777" w:rsidR="00A64278" w:rsidRPr="00E51EFA" w:rsidRDefault="00A64278" w:rsidP="00AF4B79">
            <w:pPr>
              <w:pStyle w:val="Texto"/>
              <w:spacing w:before="20" w:after="20" w:line="148" w:lineRule="exact"/>
              <w:ind w:right="142" w:firstLine="198"/>
              <w:rPr>
                <w:rFonts w:ascii="Averta" w:eastAsia="Calibri" w:hAnsi="Averta"/>
                <w:sz w:val="10"/>
                <w:szCs w:val="10"/>
                <w:lang w:eastAsia="en-US"/>
              </w:rPr>
            </w:pPr>
            <w:r w:rsidRPr="00E51EFA">
              <w:rPr>
                <w:rFonts w:ascii="Averta" w:eastAsia="Calibri" w:hAnsi="Averta"/>
                <w:sz w:val="10"/>
                <w:szCs w:val="10"/>
                <w:lang w:eastAsia="en-US"/>
              </w:rPr>
              <w:t>g. Activos Diferidos</w:t>
            </w:r>
          </w:p>
        </w:tc>
        <w:tc>
          <w:tcPr>
            <w:tcW w:w="726" w:type="dxa"/>
            <w:tcBorders>
              <w:left w:val="single" w:sz="4" w:space="0" w:color="auto"/>
              <w:right w:val="single" w:sz="4" w:space="0" w:color="auto"/>
            </w:tcBorders>
          </w:tcPr>
          <w:p w14:paraId="217F8FF2"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35C1FD46"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6" w:type="dxa"/>
            <w:tcBorders>
              <w:left w:val="single" w:sz="4" w:space="0" w:color="auto"/>
            </w:tcBorders>
          </w:tcPr>
          <w:p w14:paraId="6E1E2F68" w14:textId="77777777" w:rsidR="00A64278" w:rsidRPr="00E51EFA" w:rsidRDefault="00A64278" w:rsidP="00AF4B79">
            <w:pPr>
              <w:pStyle w:val="Texto"/>
              <w:spacing w:before="20" w:after="20" w:line="148" w:lineRule="exact"/>
              <w:ind w:left="142" w:right="142" w:firstLine="0"/>
              <w:rPr>
                <w:rFonts w:ascii="Averta" w:eastAsia="Calibri" w:hAnsi="Averta"/>
                <w:b/>
                <w:sz w:val="10"/>
                <w:szCs w:val="10"/>
                <w:u w:val="single"/>
                <w:lang w:eastAsia="en-US"/>
              </w:rPr>
            </w:pPr>
          </w:p>
        </w:tc>
        <w:tc>
          <w:tcPr>
            <w:tcW w:w="4521" w:type="dxa"/>
            <w:tcBorders>
              <w:right w:val="single" w:sz="4" w:space="0" w:color="auto"/>
            </w:tcBorders>
          </w:tcPr>
          <w:p w14:paraId="170DA5D7" w14:textId="77777777" w:rsidR="00A64278" w:rsidRPr="00E51EFA" w:rsidRDefault="00A64278" w:rsidP="00AF4B79">
            <w:pPr>
              <w:pStyle w:val="Texto"/>
              <w:spacing w:before="20" w:after="20" w:line="148" w:lineRule="exact"/>
              <w:ind w:right="142" w:firstLine="0"/>
              <w:rPr>
                <w:rFonts w:ascii="Averta" w:eastAsia="Calibri" w:hAnsi="Averta"/>
                <w:b/>
                <w:sz w:val="10"/>
                <w:szCs w:val="10"/>
                <w:lang w:eastAsia="en-US"/>
              </w:rPr>
            </w:pPr>
          </w:p>
        </w:tc>
        <w:tc>
          <w:tcPr>
            <w:tcW w:w="789" w:type="dxa"/>
            <w:tcBorders>
              <w:left w:val="single" w:sz="4" w:space="0" w:color="auto"/>
              <w:right w:val="single" w:sz="2" w:space="0" w:color="auto"/>
            </w:tcBorders>
          </w:tcPr>
          <w:p w14:paraId="019FE2BB"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6DC9C732"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r>
      <w:tr w:rsidR="00A64278" w:rsidRPr="00E51EFA" w14:paraId="405F78E4" w14:textId="77777777" w:rsidTr="00E51EFA">
        <w:trPr>
          <w:trHeight w:val="20"/>
        </w:trPr>
        <w:tc>
          <w:tcPr>
            <w:tcW w:w="4939" w:type="dxa"/>
            <w:tcBorders>
              <w:left w:val="single" w:sz="2" w:space="0" w:color="auto"/>
              <w:right w:val="single" w:sz="4" w:space="0" w:color="auto"/>
            </w:tcBorders>
          </w:tcPr>
          <w:p w14:paraId="1BE1AEC1" w14:textId="77777777" w:rsidR="00A64278" w:rsidRPr="00E51EFA" w:rsidRDefault="00A64278" w:rsidP="00AF4B79">
            <w:pPr>
              <w:pStyle w:val="Texto"/>
              <w:spacing w:before="20" w:after="20" w:line="148" w:lineRule="exact"/>
              <w:ind w:right="142" w:firstLine="198"/>
              <w:rPr>
                <w:rFonts w:ascii="Averta" w:eastAsia="Calibri" w:hAnsi="Averta"/>
                <w:sz w:val="10"/>
                <w:szCs w:val="10"/>
                <w:lang w:eastAsia="en-US"/>
              </w:rPr>
            </w:pPr>
            <w:r w:rsidRPr="00E51EFA">
              <w:rPr>
                <w:rFonts w:ascii="Averta" w:eastAsia="Calibri" w:hAnsi="Averta"/>
                <w:sz w:val="10"/>
                <w:szCs w:val="10"/>
                <w:lang w:eastAsia="en-US"/>
              </w:rPr>
              <w:t>h. Estimación por Pérdida o Deterioro de Activos no Circulantes</w:t>
            </w:r>
          </w:p>
        </w:tc>
        <w:tc>
          <w:tcPr>
            <w:tcW w:w="726" w:type="dxa"/>
            <w:tcBorders>
              <w:left w:val="single" w:sz="4" w:space="0" w:color="auto"/>
              <w:right w:val="single" w:sz="4" w:space="0" w:color="auto"/>
            </w:tcBorders>
          </w:tcPr>
          <w:p w14:paraId="3BF9DFA1"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7C050232"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6" w:type="dxa"/>
            <w:tcBorders>
              <w:left w:val="single" w:sz="4" w:space="0" w:color="auto"/>
            </w:tcBorders>
          </w:tcPr>
          <w:p w14:paraId="673228C7" w14:textId="77777777" w:rsidR="00A64278" w:rsidRPr="00E51EFA" w:rsidRDefault="00A64278" w:rsidP="00AF4B79">
            <w:pPr>
              <w:pStyle w:val="Texto"/>
              <w:spacing w:before="20" w:after="20" w:line="148" w:lineRule="exact"/>
              <w:ind w:left="142" w:right="142" w:firstLine="0"/>
              <w:rPr>
                <w:rFonts w:ascii="Averta" w:eastAsia="Calibri" w:hAnsi="Averta"/>
                <w:b/>
                <w:sz w:val="10"/>
                <w:szCs w:val="10"/>
                <w:u w:val="single"/>
                <w:lang w:eastAsia="en-US"/>
              </w:rPr>
            </w:pPr>
          </w:p>
        </w:tc>
        <w:tc>
          <w:tcPr>
            <w:tcW w:w="4521" w:type="dxa"/>
            <w:tcBorders>
              <w:right w:val="single" w:sz="4" w:space="0" w:color="auto"/>
            </w:tcBorders>
          </w:tcPr>
          <w:p w14:paraId="0A535ACC" w14:textId="77777777" w:rsidR="00A64278" w:rsidRPr="00E51EFA" w:rsidRDefault="00A64278" w:rsidP="00AF4B79">
            <w:pPr>
              <w:pStyle w:val="Texto"/>
              <w:spacing w:before="20" w:after="20" w:line="148" w:lineRule="exact"/>
              <w:ind w:right="142" w:firstLine="0"/>
              <w:rPr>
                <w:rFonts w:ascii="Averta" w:eastAsia="Calibri" w:hAnsi="Averta"/>
                <w:b/>
                <w:sz w:val="10"/>
                <w:szCs w:val="10"/>
                <w:lang w:eastAsia="en-US"/>
              </w:rPr>
            </w:pPr>
            <w:r w:rsidRPr="00E51EFA">
              <w:rPr>
                <w:rFonts w:ascii="Averta" w:eastAsia="Calibri" w:hAnsi="Averta"/>
                <w:b/>
                <w:sz w:val="10"/>
                <w:szCs w:val="10"/>
                <w:lang w:eastAsia="en-US"/>
              </w:rPr>
              <w:t>IIB. Total de Pasivos No Circulantes (IIB = a + b + c + d + e + f)</w:t>
            </w:r>
          </w:p>
        </w:tc>
        <w:tc>
          <w:tcPr>
            <w:tcW w:w="789" w:type="dxa"/>
            <w:tcBorders>
              <w:left w:val="single" w:sz="4" w:space="0" w:color="auto"/>
              <w:right w:val="single" w:sz="2" w:space="0" w:color="auto"/>
            </w:tcBorders>
          </w:tcPr>
          <w:p w14:paraId="3ACF0B4B"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33F10527"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r>
      <w:tr w:rsidR="00A64278" w:rsidRPr="00E51EFA" w14:paraId="716069B7" w14:textId="77777777" w:rsidTr="00E51EFA">
        <w:trPr>
          <w:trHeight w:val="20"/>
        </w:trPr>
        <w:tc>
          <w:tcPr>
            <w:tcW w:w="4939" w:type="dxa"/>
            <w:tcBorders>
              <w:left w:val="single" w:sz="2" w:space="0" w:color="auto"/>
              <w:right w:val="single" w:sz="4" w:space="0" w:color="auto"/>
            </w:tcBorders>
          </w:tcPr>
          <w:p w14:paraId="29ADA6DC" w14:textId="77777777" w:rsidR="00A64278" w:rsidRPr="00E51EFA" w:rsidRDefault="00A64278" w:rsidP="00AF4B79">
            <w:pPr>
              <w:pStyle w:val="Texto"/>
              <w:spacing w:before="20" w:after="20" w:line="148" w:lineRule="exact"/>
              <w:ind w:right="142" w:firstLine="198"/>
              <w:rPr>
                <w:rFonts w:ascii="Averta" w:eastAsia="Calibri" w:hAnsi="Averta"/>
                <w:sz w:val="10"/>
                <w:szCs w:val="10"/>
                <w:lang w:eastAsia="en-US"/>
              </w:rPr>
            </w:pPr>
            <w:r w:rsidRPr="00E51EFA">
              <w:rPr>
                <w:rFonts w:ascii="Averta" w:eastAsia="Calibri" w:hAnsi="Averta"/>
                <w:sz w:val="10"/>
                <w:szCs w:val="10"/>
                <w:lang w:eastAsia="en-US"/>
              </w:rPr>
              <w:t>i. Otros Activos no Circulantes</w:t>
            </w:r>
          </w:p>
        </w:tc>
        <w:tc>
          <w:tcPr>
            <w:tcW w:w="726" w:type="dxa"/>
            <w:tcBorders>
              <w:left w:val="single" w:sz="4" w:space="0" w:color="auto"/>
              <w:right w:val="single" w:sz="4" w:space="0" w:color="auto"/>
            </w:tcBorders>
          </w:tcPr>
          <w:p w14:paraId="05E70C35"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0BCC0F45"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6" w:type="dxa"/>
            <w:tcBorders>
              <w:left w:val="single" w:sz="4" w:space="0" w:color="auto"/>
            </w:tcBorders>
          </w:tcPr>
          <w:p w14:paraId="2E727E85" w14:textId="77777777" w:rsidR="00A64278" w:rsidRPr="00E51EFA" w:rsidRDefault="00A64278" w:rsidP="00AF4B79">
            <w:pPr>
              <w:pStyle w:val="Texto"/>
              <w:spacing w:before="20" w:after="20" w:line="148" w:lineRule="exact"/>
              <w:ind w:left="142" w:right="142" w:firstLine="0"/>
              <w:rPr>
                <w:rFonts w:ascii="Averta" w:eastAsia="Calibri" w:hAnsi="Averta"/>
                <w:sz w:val="10"/>
                <w:szCs w:val="10"/>
                <w:lang w:eastAsia="en-US"/>
              </w:rPr>
            </w:pPr>
          </w:p>
        </w:tc>
        <w:tc>
          <w:tcPr>
            <w:tcW w:w="4521" w:type="dxa"/>
            <w:tcBorders>
              <w:right w:val="single" w:sz="4" w:space="0" w:color="auto"/>
            </w:tcBorders>
          </w:tcPr>
          <w:p w14:paraId="796C6D7C" w14:textId="77777777" w:rsidR="00A64278" w:rsidRPr="00E51EFA" w:rsidRDefault="00A64278" w:rsidP="00AF4B79">
            <w:pPr>
              <w:pStyle w:val="Texto"/>
              <w:tabs>
                <w:tab w:val="left" w:pos="3760"/>
              </w:tabs>
              <w:spacing w:before="20" w:after="20" w:line="148" w:lineRule="exact"/>
              <w:ind w:right="142" w:firstLine="0"/>
              <w:rPr>
                <w:rFonts w:ascii="Averta" w:eastAsia="Calibri" w:hAnsi="Averta"/>
                <w:b/>
                <w:i/>
                <w:sz w:val="10"/>
                <w:szCs w:val="10"/>
                <w:lang w:eastAsia="en-US"/>
              </w:rPr>
            </w:pPr>
          </w:p>
        </w:tc>
        <w:tc>
          <w:tcPr>
            <w:tcW w:w="789" w:type="dxa"/>
            <w:tcBorders>
              <w:left w:val="single" w:sz="4" w:space="0" w:color="auto"/>
              <w:right w:val="single" w:sz="2" w:space="0" w:color="auto"/>
            </w:tcBorders>
          </w:tcPr>
          <w:p w14:paraId="4FB11E97"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58EF5A19"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r>
      <w:tr w:rsidR="00A64278" w:rsidRPr="00E51EFA" w14:paraId="0FA385B1" w14:textId="77777777" w:rsidTr="00E51EFA">
        <w:trPr>
          <w:trHeight w:val="20"/>
        </w:trPr>
        <w:tc>
          <w:tcPr>
            <w:tcW w:w="4939" w:type="dxa"/>
            <w:tcBorders>
              <w:left w:val="single" w:sz="2" w:space="0" w:color="auto"/>
              <w:right w:val="single" w:sz="4" w:space="0" w:color="auto"/>
            </w:tcBorders>
          </w:tcPr>
          <w:p w14:paraId="1AC47C42" w14:textId="77777777" w:rsidR="00A64278" w:rsidRPr="00E51EFA" w:rsidRDefault="00A64278" w:rsidP="00AF4B79">
            <w:pPr>
              <w:pStyle w:val="Texto"/>
              <w:spacing w:before="20" w:after="20" w:line="148" w:lineRule="exact"/>
              <w:ind w:left="142" w:right="142" w:firstLine="198"/>
              <w:rPr>
                <w:rFonts w:ascii="Averta" w:eastAsia="Calibri" w:hAnsi="Averta"/>
                <w:sz w:val="10"/>
                <w:szCs w:val="10"/>
                <w:lang w:eastAsia="en-US"/>
              </w:rPr>
            </w:pPr>
          </w:p>
        </w:tc>
        <w:tc>
          <w:tcPr>
            <w:tcW w:w="726" w:type="dxa"/>
            <w:tcBorders>
              <w:left w:val="single" w:sz="4" w:space="0" w:color="auto"/>
              <w:right w:val="single" w:sz="4" w:space="0" w:color="auto"/>
            </w:tcBorders>
          </w:tcPr>
          <w:p w14:paraId="7EDF9D4E"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63A2B56A"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6" w:type="dxa"/>
            <w:tcBorders>
              <w:left w:val="single" w:sz="4" w:space="0" w:color="auto"/>
            </w:tcBorders>
          </w:tcPr>
          <w:p w14:paraId="74169BEA" w14:textId="77777777" w:rsidR="00A64278" w:rsidRPr="00E51EFA" w:rsidRDefault="00A64278" w:rsidP="00AF4B79">
            <w:pPr>
              <w:pStyle w:val="Texto"/>
              <w:spacing w:before="20" w:after="20" w:line="148" w:lineRule="exact"/>
              <w:ind w:left="142" w:right="142" w:firstLine="0"/>
              <w:rPr>
                <w:rFonts w:ascii="Averta" w:eastAsia="Calibri" w:hAnsi="Averta"/>
                <w:sz w:val="10"/>
                <w:szCs w:val="10"/>
                <w:lang w:eastAsia="en-US"/>
              </w:rPr>
            </w:pPr>
          </w:p>
        </w:tc>
        <w:tc>
          <w:tcPr>
            <w:tcW w:w="4521" w:type="dxa"/>
            <w:tcBorders>
              <w:right w:val="single" w:sz="4" w:space="0" w:color="auto"/>
            </w:tcBorders>
          </w:tcPr>
          <w:p w14:paraId="22685C3E" w14:textId="77777777" w:rsidR="00A64278" w:rsidRPr="00E51EFA" w:rsidRDefault="00A64278" w:rsidP="00AF4B79">
            <w:pPr>
              <w:pStyle w:val="Texto"/>
              <w:tabs>
                <w:tab w:val="left" w:pos="3760"/>
              </w:tabs>
              <w:spacing w:before="20" w:after="20" w:line="148" w:lineRule="exact"/>
              <w:ind w:right="142" w:firstLine="0"/>
              <w:rPr>
                <w:rFonts w:ascii="Averta" w:eastAsia="Calibri" w:hAnsi="Averta"/>
                <w:b/>
                <w:i/>
                <w:sz w:val="10"/>
                <w:szCs w:val="10"/>
                <w:lang w:eastAsia="en-US"/>
              </w:rPr>
            </w:pPr>
            <w:r w:rsidRPr="00E51EFA">
              <w:rPr>
                <w:rFonts w:ascii="Averta" w:eastAsia="Calibri" w:hAnsi="Averta"/>
                <w:b/>
                <w:sz w:val="10"/>
                <w:szCs w:val="10"/>
                <w:lang w:eastAsia="en-US"/>
              </w:rPr>
              <w:t>II. Total del Pasivo (II = IIA + IIB)</w:t>
            </w:r>
          </w:p>
        </w:tc>
        <w:tc>
          <w:tcPr>
            <w:tcW w:w="789" w:type="dxa"/>
            <w:tcBorders>
              <w:left w:val="single" w:sz="4" w:space="0" w:color="auto"/>
              <w:right w:val="single" w:sz="2" w:space="0" w:color="auto"/>
            </w:tcBorders>
          </w:tcPr>
          <w:p w14:paraId="18A7704C"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6A8BC8CE"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r>
      <w:tr w:rsidR="00A64278" w:rsidRPr="00E51EFA" w14:paraId="3311498E" w14:textId="77777777" w:rsidTr="00E51EFA">
        <w:trPr>
          <w:trHeight w:val="20"/>
        </w:trPr>
        <w:tc>
          <w:tcPr>
            <w:tcW w:w="4939" w:type="dxa"/>
            <w:tcBorders>
              <w:left w:val="single" w:sz="2" w:space="0" w:color="auto"/>
              <w:right w:val="single" w:sz="4" w:space="0" w:color="auto"/>
            </w:tcBorders>
          </w:tcPr>
          <w:p w14:paraId="0F4C9EA3" w14:textId="77777777" w:rsidR="00A64278" w:rsidRPr="00E51EFA" w:rsidRDefault="00A64278" w:rsidP="00AF4B79">
            <w:pPr>
              <w:pStyle w:val="Texto"/>
              <w:spacing w:before="20" w:after="20" w:line="148" w:lineRule="exact"/>
              <w:ind w:right="142" w:firstLine="198"/>
              <w:rPr>
                <w:rFonts w:ascii="Averta" w:eastAsia="Calibri" w:hAnsi="Averta"/>
                <w:b/>
                <w:sz w:val="10"/>
                <w:szCs w:val="10"/>
                <w:lang w:eastAsia="en-US"/>
              </w:rPr>
            </w:pPr>
            <w:r w:rsidRPr="00E51EFA">
              <w:rPr>
                <w:rFonts w:ascii="Averta" w:eastAsia="Calibri" w:hAnsi="Averta"/>
                <w:b/>
                <w:sz w:val="10"/>
                <w:szCs w:val="10"/>
                <w:lang w:eastAsia="en-US"/>
              </w:rPr>
              <w:t>IB. Total de Activos No Circulantes (IB = a + b + c + d + e + f + g + h + i)</w:t>
            </w:r>
          </w:p>
        </w:tc>
        <w:tc>
          <w:tcPr>
            <w:tcW w:w="726" w:type="dxa"/>
            <w:tcBorders>
              <w:left w:val="single" w:sz="4" w:space="0" w:color="auto"/>
              <w:right w:val="single" w:sz="4" w:space="0" w:color="auto"/>
            </w:tcBorders>
          </w:tcPr>
          <w:p w14:paraId="096E83B2"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6FBF0B25"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6" w:type="dxa"/>
            <w:tcBorders>
              <w:left w:val="single" w:sz="4" w:space="0" w:color="auto"/>
            </w:tcBorders>
          </w:tcPr>
          <w:p w14:paraId="0F1B6F39" w14:textId="77777777" w:rsidR="00A64278" w:rsidRPr="00E51EFA" w:rsidRDefault="00A64278" w:rsidP="00AF4B79">
            <w:pPr>
              <w:pStyle w:val="Texto"/>
              <w:spacing w:before="20" w:after="20" w:line="148" w:lineRule="exact"/>
              <w:ind w:left="142" w:right="142" w:firstLine="0"/>
              <w:rPr>
                <w:rFonts w:ascii="Averta" w:eastAsia="Calibri" w:hAnsi="Averta"/>
                <w:sz w:val="10"/>
                <w:szCs w:val="10"/>
                <w:lang w:eastAsia="en-US"/>
              </w:rPr>
            </w:pPr>
          </w:p>
        </w:tc>
        <w:tc>
          <w:tcPr>
            <w:tcW w:w="4521" w:type="dxa"/>
            <w:tcBorders>
              <w:right w:val="single" w:sz="4" w:space="0" w:color="auto"/>
            </w:tcBorders>
          </w:tcPr>
          <w:p w14:paraId="2A869D06" w14:textId="77777777" w:rsidR="00A64278" w:rsidRPr="00E51EFA" w:rsidRDefault="00A64278" w:rsidP="00AF4B79">
            <w:pPr>
              <w:pStyle w:val="Texto"/>
              <w:tabs>
                <w:tab w:val="left" w:pos="3760"/>
              </w:tabs>
              <w:spacing w:before="20" w:after="20" w:line="148" w:lineRule="exact"/>
              <w:ind w:right="142" w:firstLine="0"/>
              <w:rPr>
                <w:rFonts w:ascii="Averta" w:eastAsia="Calibri" w:hAnsi="Averta"/>
                <w:sz w:val="10"/>
                <w:szCs w:val="10"/>
                <w:lang w:eastAsia="en-US"/>
              </w:rPr>
            </w:pPr>
          </w:p>
        </w:tc>
        <w:tc>
          <w:tcPr>
            <w:tcW w:w="789" w:type="dxa"/>
            <w:tcBorders>
              <w:left w:val="single" w:sz="4" w:space="0" w:color="auto"/>
              <w:right w:val="single" w:sz="2" w:space="0" w:color="auto"/>
            </w:tcBorders>
          </w:tcPr>
          <w:p w14:paraId="0942B551"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5F329880"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r>
      <w:tr w:rsidR="00A64278" w:rsidRPr="00E51EFA" w14:paraId="1E27356B" w14:textId="77777777" w:rsidTr="00E51EFA">
        <w:trPr>
          <w:trHeight w:val="138"/>
        </w:trPr>
        <w:tc>
          <w:tcPr>
            <w:tcW w:w="4939" w:type="dxa"/>
            <w:tcBorders>
              <w:left w:val="single" w:sz="2" w:space="0" w:color="auto"/>
              <w:right w:val="single" w:sz="4" w:space="0" w:color="auto"/>
            </w:tcBorders>
          </w:tcPr>
          <w:p w14:paraId="393FAB5F" w14:textId="77777777" w:rsidR="00A64278" w:rsidRPr="00E51EFA" w:rsidRDefault="00A64278" w:rsidP="00AF4B79">
            <w:pPr>
              <w:pStyle w:val="Texto"/>
              <w:spacing w:before="20" w:after="20" w:line="148" w:lineRule="exact"/>
              <w:ind w:left="142" w:right="142" w:firstLine="198"/>
              <w:rPr>
                <w:rFonts w:ascii="Averta" w:eastAsia="Calibri" w:hAnsi="Averta"/>
                <w:sz w:val="10"/>
                <w:szCs w:val="10"/>
                <w:lang w:eastAsia="en-US"/>
              </w:rPr>
            </w:pPr>
          </w:p>
        </w:tc>
        <w:tc>
          <w:tcPr>
            <w:tcW w:w="726" w:type="dxa"/>
            <w:tcBorders>
              <w:left w:val="single" w:sz="4" w:space="0" w:color="auto"/>
              <w:right w:val="single" w:sz="4" w:space="0" w:color="auto"/>
            </w:tcBorders>
          </w:tcPr>
          <w:p w14:paraId="5A9E2CBC"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0126FE3E"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6" w:type="dxa"/>
            <w:tcBorders>
              <w:left w:val="single" w:sz="4" w:space="0" w:color="auto"/>
            </w:tcBorders>
          </w:tcPr>
          <w:p w14:paraId="4FF4511C" w14:textId="77777777" w:rsidR="00A64278" w:rsidRPr="00E51EFA" w:rsidRDefault="00A64278" w:rsidP="00AF4B79">
            <w:pPr>
              <w:pStyle w:val="Texto"/>
              <w:spacing w:before="20" w:after="20" w:line="148" w:lineRule="exact"/>
              <w:ind w:right="142" w:firstLine="0"/>
              <w:rPr>
                <w:rFonts w:ascii="Averta" w:eastAsia="Calibri" w:hAnsi="Averta"/>
                <w:b/>
                <w:sz w:val="10"/>
                <w:szCs w:val="10"/>
                <w:lang w:eastAsia="en-US"/>
              </w:rPr>
            </w:pPr>
          </w:p>
        </w:tc>
        <w:tc>
          <w:tcPr>
            <w:tcW w:w="4521" w:type="dxa"/>
            <w:tcBorders>
              <w:right w:val="single" w:sz="4" w:space="0" w:color="auto"/>
            </w:tcBorders>
          </w:tcPr>
          <w:p w14:paraId="6AD88F0A" w14:textId="77777777" w:rsidR="00A64278" w:rsidRPr="00E51EFA" w:rsidRDefault="00A64278" w:rsidP="00AF4B79">
            <w:pPr>
              <w:pStyle w:val="Texto"/>
              <w:tabs>
                <w:tab w:val="left" w:pos="3760"/>
              </w:tabs>
              <w:spacing w:before="20" w:after="20" w:line="148" w:lineRule="exact"/>
              <w:ind w:right="142" w:firstLine="0"/>
              <w:rPr>
                <w:rFonts w:ascii="Averta" w:eastAsia="Calibri" w:hAnsi="Averta"/>
                <w:b/>
                <w:sz w:val="10"/>
                <w:szCs w:val="10"/>
                <w:lang w:eastAsia="en-US"/>
              </w:rPr>
            </w:pPr>
            <w:r w:rsidRPr="00E51EFA">
              <w:rPr>
                <w:rFonts w:ascii="Averta" w:eastAsia="Calibri" w:hAnsi="Averta"/>
                <w:b/>
                <w:sz w:val="10"/>
                <w:szCs w:val="10"/>
                <w:lang w:eastAsia="en-US"/>
              </w:rPr>
              <w:t>HACIENDA PÚBLICA/PATRIMONIO</w:t>
            </w:r>
          </w:p>
        </w:tc>
        <w:tc>
          <w:tcPr>
            <w:tcW w:w="789" w:type="dxa"/>
            <w:tcBorders>
              <w:left w:val="single" w:sz="4" w:space="0" w:color="auto"/>
              <w:right w:val="single" w:sz="2" w:space="0" w:color="auto"/>
            </w:tcBorders>
          </w:tcPr>
          <w:p w14:paraId="10F45F35"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09F52F60"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r>
      <w:tr w:rsidR="00A64278" w:rsidRPr="00E51EFA" w14:paraId="768CA55D" w14:textId="77777777" w:rsidTr="00E51EFA">
        <w:trPr>
          <w:trHeight w:val="138"/>
        </w:trPr>
        <w:tc>
          <w:tcPr>
            <w:tcW w:w="4939" w:type="dxa"/>
            <w:tcBorders>
              <w:left w:val="single" w:sz="2" w:space="0" w:color="auto"/>
              <w:right w:val="single" w:sz="4" w:space="0" w:color="auto"/>
            </w:tcBorders>
          </w:tcPr>
          <w:p w14:paraId="6138FE8B" w14:textId="77777777" w:rsidR="00A64278" w:rsidRPr="00E51EFA" w:rsidRDefault="00A64278" w:rsidP="00AF4B79">
            <w:pPr>
              <w:pStyle w:val="Texto"/>
              <w:spacing w:before="20" w:after="20" w:line="148" w:lineRule="exact"/>
              <w:ind w:right="142" w:firstLine="198"/>
              <w:rPr>
                <w:rFonts w:ascii="Averta" w:eastAsia="Calibri" w:hAnsi="Averta"/>
                <w:sz w:val="10"/>
                <w:szCs w:val="10"/>
                <w:lang w:eastAsia="en-US"/>
              </w:rPr>
            </w:pPr>
            <w:r w:rsidRPr="00E51EFA">
              <w:rPr>
                <w:rFonts w:ascii="Averta" w:eastAsia="Calibri" w:hAnsi="Averta"/>
                <w:b/>
                <w:sz w:val="10"/>
                <w:szCs w:val="10"/>
                <w:lang w:eastAsia="en-US"/>
              </w:rPr>
              <w:t>I. Total del Activo (I = IA + IB)</w:t>
            </w:r>
          </w:p>
        </w:tc>
        <w:tc>
          <w:tcPr>
            <w:tcW w:w="726" w:type="dxa"/>
            <w:tcBorders>
              <w:left w:val="single" w:sz="4" w:space="0" w:color="auto"/>
              <w:right w:val="single" w:sz="4" w:space="0" w:color="auto"/>
            </w:tcBorders>
          </w:tcPr>
          <w:p w14:paraId="628A0EEF"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656BCB00"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6" w:type="dxa"/>
            <w:tcBorders>
              <w:left w:val="single" w:sz="4" w:space="0" w:color="auto"/>
            </w:tcBorders>
          </w:tcPr>
          <w:p w14:paraId="7357B994" w14:textId="77777777" w:rsidR="00A64278" w:rsidRPr="00E51EFA" w:rsidRDefault="00A64278" w:rsidP="00AF4B79">
            <w:pPr>
              <w:pStyle w:val="Texto"/>
              <w:spacing w:before="20" w:after="20" w:line="148" w:lineRule="exact"/>
              <w:ind w:left="142" w:right="142" w:firstLine="0"/>
              <w:rPr>
                <w:rFonts w:ascii="Averta" w:eastAsia="Calibri" w:hAnsi="Averta"/>
                <w:sz w:val="10"/>
                <w:szCs w:val="10"/>
                <w:lang w:eastAsia="en-US"/>
              </w:rPr>
            </w:pPr>
          </w:p>
        </w:tc>
        <w:tc>
          <w:tcPr>
            <w:tcW w:w="4521" w:type="dxa"/>
            <w:tcBorders>
              <w:right w:val="single" w:sz="4" w:space="0" w:color="auto"/>
            </w:tcBorders>
          </w:tcPr>
          <w:p w14:paraId="07776944" w14:textId="77777777" w:rsidR="00A64278" w:rsidRPr="00E51EFA" w:rsidRDefault="00A64278" w:rsidP="00AF4B79">
            <w:pPr>
              <w:pStyle w:val="Texto"/>
              <w:tabs>
                <w:tab w:val="left" w:pos="3760"/>
              </w:tabs>
              <w:spacing w:before="20" w:after="20" w:line="148" w:lineRule="exact"/>
              <w:ind w:right="142" w:firstLine="0"/>
              <w:rPr>
                <w:rFonts w:ascii="Averta" w:eastAsia="Calibri" w:hAnsi="Averta"/>
                <w:b/>
                <w:sz w:val="10"/>
                <w:szCs w:val="10"/>
                <w:lang w:eastAsia="en-US"/>
              </w:rPr>
            </w:pPr>
          </w:p>
        </w:tc>
        <w:tc>
          <w:tcPr>
            <w:tcW w:w="789" w:type="dxa"/>
            <w:tcBorders>
              <w:left w:val="single" w:sz="4" w:space="0" w:color="auto"/>
              <w:right w:val="single" w:sz="2" w:space="0" w:color="auto"/>
            </w:tcBorders>
          </w:tcPr>
          <w:p w14:paraId="0B0E0AFB"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34C7F848"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r>
      <w:tr w:rsidR="00A64278" w:rsidRPr="00E51EFA" w14:paraId="477DBF97" w14:textId="77777777" w:rsidTr="00E51EFA">
        <w:trPr>
          <w:trHeight w:val="20"/>
        </w:trPr>
        <w:tc>
          <w:tcPr>
            <w:tcW w:w="4939" w:type="dxa"/>
            <w:tcBorders>
              <w:left w:val="single" w:sz="2" w:space="0" w:color="auto"/>
              <w:right w:val="single" w:sz="4" w:space="0" w:color="auto"/>
            </w:tcBorders>
          </w:tcPr>
          <w:p w14:paraId="0CB0DE5E" w14:textId="77777777" w:rsidR="00A64278" w:rsidRPr="00E51EFA" w:rsidRDefault="00A64278" w:rsidP="00AF4B79">
            <w:pPr>
              <w:pStyle w:val="Texto"/>
              <w:spacing w:before="20" w:after="20" w:line="148" w:lineRule="exact"/>
              <w:ind w:left="142" w:right="142" w:firstLine="198"/>
              <w:rPr>
                <w:rFonts w:ascii="Averta" w:eastAsia="Calibri" w:hAnsi="Averta"/>
                <w:sz w:val="10"/>
                <w:szCs w:val="10"/>
                <w:lang w:eastAsia="en-US"/>
              </w:rPr>
            </w:pPr>
          </w:p>
        </w:tc>
        <w:tc>
          <w:tcPr>
            <w:tcW w:w="726" w:type="dxa"/>
            <w:tcBorders>
              <w:left w:val="single" w:sz="4" w:space="0" w:color="auto"/>
              <w:right w:val="single" w:sz="4" w:space="0" w:color="auto"/>
            </w:tcBorders>
          </w:tcPr>
          <w:p w14:paraId="784F801B"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1CF28259"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6" w:type="dxa"/>
            <w:tcBorders>
              <w:left w:val="single" w:sz="4" w:space="0" w:color="auto"/>
            </w:tcBorders>
          </w:tcPr>
          <w:p w14:paraId="1E7F5199" w14:textId="77777777" w:rsidR="00A64278" w:rsidRPr="00E51EFA" w:rsidRDefault="00A64278" w:rsidP="00AF4B79">
            <w:pPr>
              <w:pStyle w:val="Texto"/>
              <w:spacing w:before="20" w:after="20" w:line="148" w:lineRule="exact"/>
              <w:ind w:left="142" w:right="142" w:firstLine="0"/>
              <w:rPr>
                <w:rFonts w:ascii="Averta" w:eastAsia="Calibri" w:hAnsi="Averta"/>
                <w:sz w:val="10"/>
                <w:szCs w:val="10"/>
                <w:lang w:eastAsia="en-US"/>
              </w:rPr>
            </w:pPr>
          </w:p>
        </w:tc>
        <w:tc>
          <w:tcPr>
            <w:tcW w:w="4521" w:type="dxa"/>
            <w:tcBorders>
              <w:right w:val="single" w:sz="4" w:space="0" w:color="auto"/>
            </w:tcBorders>
          </w:tcPr>
          <w:p w14:paraId="156A1614" w14:textId="77777777" w:rsidR="00A64278" w:rsidRPr="00E51EFA" w:rsidRDefault="00A64278" w:rsidP="00AF4B79">
            <w:pPr>
              <w:pStyle w:val="Texto"/>
              <w:tabs>
                <w:tab w:val="left" w:pos="3760"/>
              </w:tabs>
              <w:spacing w:before="20" w:after="20" w:line="148" w:lineRule="exact"/>
              <w:ind w:right="142" w:firstLine="0"/>
              <w:rPr>
                <w:rFonts w:ascii="Averta" w:eastAsia="Calibri" w:hAnsi="Averta"/>
                <w:sz w:val="10"/>
                <w:szCs w:val="10"/>
                <w:lang w:eastAsia="en-US"/>
              </w:rPr>
            </w:pPr>
            <w:r w:rsidRPr="00E51EFA">
              <w:rPr>
                <w:rFonts w:ascii="Averta" w:eastAsia="Calibri" w:hAnsi="Averta"/>
                <w:b/>
                <w:sz w:val="10"/>
                <w:szCs w:val="10"/>
                <w:lang w:eastAsia="en-US"/>
              </w:rPr>
              <w:t>IIIA. Hacienda Pública/Patrimonio Contribuido (IIIA = a + b + c)</w:t>
            </w:r>
          </w:p>
        </w:tc>
        <w:tc>
          <w:tcPr>
            <w:tcW w:w="789" w:type="dxa"/>
            <w:tcBorders>
              <w:left w:val="single" w:sz="4" w:space="0" w:color="auto"/>
              <w:right w:val="single" w:sz="2" w:space="0" w:color="auto"/>
            </w:tcBorders>
          </w:tcPr>
          <w:p w14:paraId="21DDB949"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5219EBF4"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r>
      <w:tr w:rsidR="00A64278" w:rsidRPr="00E51EFA" w14:paraId="6702C577" w14:textId="77777777" w:rsidTr="00E51EFA">
        <w:trPr>
          <w:trHeight w:val="20"/>
        </w:trPr>
        <w:tc>
          <w:tcPr>
            <w:tcW w:w="4939" w:type="dxa"/>
            <w:tcBorders>
              <w:left w:val="single" w:sz="2" w:space="0" w:color="auto"/>
              <w:right w:val="single" w:sz="4" w:space="0" w:color="auto"/>
            </w:tcBorders>
          </w:tcPr>
          <w:p w14:paraId="3E2BD66D" w14:textId="77777777" w:rsidR="00A64278" w:rsidRPr="00E51EFA" w:rsidRDefault="00A64278" w:rsidP="00AF4B79">
            <w:pPr>
              <w:pStyle w:val="Texto"/>
              <w:spacing w:before="20" w:after="20" w:line="148" w:lineRule="exact"/>
              <w:ind w:left="142" w:right="142" w:firstLine="198"/>
              <w:rPr>
                <w:rFonts w:ascii="Averta" w:eastAsia="Calibri" w:hAnsi="Averta"/>
                <w:sz w:val="10"/>
                <w:szCs w:val="10"/>
                <w:lang w:eastAsia="en-US"/>
              </w:rPr>
            </w:pPr>
          </w:p>
        </w:tc>
        <w:tc>
          <w:tcPr>
            <w:tcW w:w="726" w:type="dxa"/>
            <w:tcBorders>
              <w:left w:val="single" w:sz="4" w:space="0" w:color="auto"/>
              <w:right w:val="single" w:sz="4" w:space="0" w:color="auto"/>
            </w:tcBorders>
          </w:tcPr>
          <w:p w14:paraId="32CDF3E2"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2211E83D"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6" w:type="dxa"/>
            <w:tcBorders>
              <w:left w:val="single" w:sz="4" w:space="0" w:color="auto"/>
            </w:tcBorders>
          </w:tcPr>
          <w:p w14:paraId="24073C69" w14:textId="77777777" w:rsidR="00A64278" w:rsidRPr="00E51EFA" w:rsidRDefault="00A64278" w:rsidP="00AF4B79">
            <w:pPr>
              <w:pStyle w:val="Texto"/>
              <w:spacing w:before="20" w:after="20" w:line="148" w:lineRule="exact"/>
              <w:ind w:left="142" w:right="142" w:firstLine="0"/>
              <w:rPr>
                <w:rFonts w:ascii="Averta" w:eastAsia="Calibri" w:hAnsi="Averta"/>
                <w:sz w:val="10"/>
                <w:szCs w:val="10"/>
                <w:lang w:eastAsia="en-US"/>
              </w:rPr>
            </w:pPr>
          </w:p>
        </w:tc>
        <w:tc>
          <w:tcPr>
            <w:tcW w:w="4521" w:type="dxa"/>
            <w:tcBorders>
              <w:right w:val="single" w:sz="4" w:space="0" w:color="auto"/>
            </w:tcBorders>
          </w:tcPr>
          <w:p w14:paraId="44A5503A" w14:textId="77777777" w:rsidR="00A64278" w:rsidRPr="00E51EFA" w:rsidRDefault="00A64278" w:rsidP="00AF4B79">
            <w:pPr>
              <w:pStyle w:val="Texto"/>
              <w:tabs>
                <w:tab w:val="left" w:pos="3760"/>
              </w:tabs>
              <w:spacing w:before="20" w:after="20" w:line="148" w:lineRule="exact"/>
              <w:ind w:right="142" w:firstLine="0"/>
              <w:rPr>
                <w:rFonts w:ascii="Averta" w:eastAsia="Calibri" w:hAnsi="Averta"/>
                <w:sz w:val="10"/>
                <w:szCs w:val="10"/>
                <w:lang w:eastAsia="en-US"/>
              </w:rPr>
            </w:pPr>
            <w:r w:rsidRPr="00E51EFA">
              <w:rPr>
                <w:rFonts w:ascii="Averta" w:eastAsia="Calibri" w:hAnsi="Averta"/>
                <w:sz w:val="10"/>
                <w:szCs w:val="10"/>
                <w:lang w:eastAsia="en-US"/>
              </w:rPr>
              <w:t>a. Aportaciones</w:t>
            </w:r>
          </w:p>
        </w:tc>
        <w:tc>
          <w:tcPr>
            <w:tcW w:w="789" w:type="dxa"/>
            <w:tcBorders>
              <w:left w:val="single" w:sz="4" w:space="0" w:color="auto"/>
              <w:right w:val="single" w:sz="2" w:space="0" w:color="auto"/>
            </w:tcBorders>
          </w:tcPr>
          <w:p w14:paraId="150390DF"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44D97FA5"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r>
      <w:tr w:rsidR="00A64278" w:rsidRPr="00E51EFA" w14:paraId="3AA78302" w14:textId="77777777" w:rsidTr="00E51EFA">
        <w:trPr>
          <w:trHeight w:val="20"/>
        </w:trPr>
        <w:tc>
          <w:tcPr>
            <w:tcW w:w="4939" w:type="dxa"/>
            <w:tcBorders>
              <w:left w:val="single" w:sz="2" w:space="0" w:color="auto"/>
              <w:right w:val="single" w:sz="4" w:space="0" w:color="auto"/>
            </w:tcBorders>
          </w:tcPr>
          <w:p w14:paraId="705E4EFA" w14:textId="77777777" w:rsidR="00A64278" w:rsidRPr="00E51EFA" w:rsidRDefault="00A64278" w:rsidP="00AF4B79">
            <w:pPr>
              <w:pStyle w:val="Texto"/>
              <w:spacing w:before="20" w:after="20" w:line="148" w:lineRule="exact"/>
              <w:ind w:left="142" w:right="142" w:firstLine="0"/>
              <w:rPr>
                <w:rFonts w:ascii="Averta" w:eastAsia="Calibri" w:hAnsi="Averta"/>
                <w:sz w:val="10"/>
                <w:szCs w:val="10"/>
                <w:lang w:eastAsia="en-US"/>
              </w:rPr>
            </w:pPr>
          </w:p>
        </w:tc>
        <w:tc>
          <w:tcPr>
            <w:tcW w:w="726" w:type="dxa"/>
            <w:tcBorders>
              <w:left w:val="single" w:sz="4" w:space="0" w:color="auto"/>
              <w:right w:val="single" w:sz="4" w:space="0" w:color="auto"/>
            </w:tcBorders>
          </w:tcPr>
          <w:p w14:paraId="6D08CA79"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054C7554"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6" w:type="dxa"/>
            <w:tcBorders>
              <w:left w:val="single" w:sz="4" w:space="0" w:color="auto"/>
            </w:tcBorders>
          </w:tcPr>
          <w:p w14:paraId="613DC43F" w14:textId="77777777" w:rsidR="00A64278" w:rsidRPr="00E51EFA" w:rsidRDefault="00A64278" w:rsidP="00AF4B79">
            <w:pPr>
              <w:pStyle w:val="Texto"/>
              <w:spacing w:before="20" w:after="20" w:line="148" w:lineRule="exact"/>
              <w:ind w:left="142" w:right="142" w:firstLine="0"/>
              <w:rPr>
                <w:rFonts w:ascii="Averta" w:eastAsia="Calibri" w:hAnsi="Averta"/>
                <w:sz w:val="10"/>
                <w:szCs w:val="10"/>
                <w:lang w:eastAsia="en-US"/>
              </w:rPr>
            </w:pPr>
          </w:p>
        </w:tc>
        <w:tc>
          <w:tcPr>
            <w:tcW w:w="4521" w:type="dxa"/>
            <w:tcBorders>
              <w:right w:val="single" w:sz="4" w:space="0" w:color="auto"/>
            </w:tcBorders>
          </w:tcPr>
          <w:p w14:paraId="199E8F96" w14:textId="77777777" w:rsidR="00A64278" w:rsidRPr="00E51EFA" w:rsidRDefault="00A64278" w:rsidP="00AF4B79">
            <w:pPr>
              <w:pStyle w:val="Texto"/>
              <w:tabs>
                <w:tab w:val="left" w:pos="3760"/>
              </w:tabs>
              <w:spacing w:before="20" w:after="20" w:line="148" w:lineRule="exact"/>
              <w:ind w:right="142" w:firstLine="0"/>
              <w:rPr>
                <w:rFonts w:ascii="Averta" w:eastAsia="Calibri" w:hAnsi="Averta"/>
                <w:sz w:val="10"/>
                <w:szCs w:val="10"/>
                <w:lang w:eastAsia="en-US"/>
              </w:rPr>
            </w:pPr>
            <w:r w:rsidRPr="00E51EFA">
              <w:rPr>
                <w:rFonts w:ascii="Averta" w:eastAsia="Calibri" w:hAnsi="Averta"/>
                <w:sz w:val="10"/>
                <w:szCs w:val="10"/>
                <w:lang w:eastAsia="en-US"/>
              </w:rPr>
              <w:t>b. Donaciones de Capital</w:t>
            </w:r>
          </w:p>
        </w:tc>
        <w:tc>
          <w:tcPr>
            <w:tcW w:w="789" w:type="dxa"/>
            <w:tcBorders>
              <w:left w:val="single" w:sz="4" w:space="0" w:color="auto"/>
              <w:right w:val="single" w:sz="2" w:space="0" w:color="auto"/>
            </w:tcBorders>
          </w:tcPr>
          <w:p w14:paraId="72F73A24"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117E7051"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r>
      <w:tr w:rsidR="00A64278" w:rsidRPr="00E51EFA" w14:paraId="17A9D638" w14:textId="77777777" w:rsidTr="00E51EFA">
        <w:trPr>
          <w:trHeight w:val="20"/>
        </w:trPr>
        <w:tc>
          <w:tcPr>
            <w:tcW w:w="4939" w:type="dxa"/>
            <w:tcBorders>
              <w:left w:val="single" w:sz="2" w:space="0" w:color="auto"/>
              <w:right w:val="single" w:sz="4" w:space="0" w:color="auto"/>
            </w:tcBorders>
          </w:tcPr>
          <w:p w14:paraId="4759A451" w14:textId="77777777" w:rsidR="00A64278" w:rsidRPr="00E51EFA" w:rsidRDefault="00A64278" w:rsidP="00AF4B79">
            <w:pPr>
              <w:pStyle w:val="Texto"/>
              <w:spacing w:before="20" w:after="20" w:line="148" w:lineRule="exact"/>
              <w:ind w:left="142" w:right="142" w:firstLine="0"/>
              <w:rPr>
                <w:rFonts w:ascii="Averta" w:eastAsia="Calibri" w:hAnsi="Averta"/>
                <w:sz w:val="10"/>
                <w:szCs w:val="10"/>
                <w:lang w:eastAsia="en-US"/>
              </w:rPr>
            </w:pPr>
          </w:p>
        </w:tc>
        <w:tc>
          <w:tcPr>
            <w:tcW w:w="726" w:type="dxa"/>
            <w:tcBorders>
              <w:left w:val="single" w:sz="4" w:space="0" w:color="auto"/>
              <w:right w:val="single" w:sz="4" w:space="0" w:color="auto"/>
            </w:tcBorders>
          </w:tcPr>
          <w:p w14:paraId="550180EE"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35BC0B92"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6" w:type="dxa"/>
            <w:tcBorders>
              <w:left w:val="single" w:sz="4" w:space="0" w:color="auto"/>
            </w:tcBorders>
          </w:tcPr>
          <w:p w14:paraId="0A14A31A" w14:textId="77777777" w:rsidR="00A64278" w:rsidRPr="00E51EFA" w:rsidRDefault="00A64278" w:rsidP="00AF4B79">
            <w:pPr>
              <w:pStyle w:val="Texto"/>
              <w:spacing w:before="20" w:after="20" w:line="148" w:lineRule="exact"/>
              <w:ind w:left="142" w:right="142" w:firstLine="0"/>
              <w:rPr>
                <w:rFonts w:ascii="Averta" w:eastAsia="Calibri" w:hAnsi="Averta"/>
                <w:sz w:val="10"/>
                <w:szCs w:val="10"/>
                <w:lang w:eastAsia="en-US"/>
              </w:rPr>
            </w:pPr>
          </w:p>
        </w:tc>
        <w:tc>
          <w:tcPr>
            <w:tcW w:w="4521" w:type="dxa"/>
            <w:tcBorders>
              <w:right w:val="single" w:sz="4" w:space="0" w:color="auto"/>
            </w:tcBorders>
          </w:tcPr>
          <w:p w14:paraId="54C1E5B9" w14:textId="77777777" w:rsidR="00A64278" w:rsidRPr="00E51EFA" w:rsidRDefault="00A64278" w:rsidP="00AF4B79">
            <w:pPr>
              <w:pStyle w:val="Texto"/>
              <w:tabs>
                <w:tab w:val="left" w:pos="3760"/>
              </w:tabs>
              <w:spacing w:before="20" w:after="20" w:line="148" w:lineRule="exact"/>
              <w:ind w:right="142" w:firstLine="0"/>
              <w:rPr>
                <w:rFonts w:ascii="Averta" w:eastAsia="Calibri" w:hAnsi="Averta"/>
                <w:sz w:val="10"/>
                <w:szCs w:val="10"/>
                <w:lang w:eastAsia="en-US"/>
              </w:rPr>
            </w:pPr>
            <w:r w:rsidRPr="00E51EFA">
              <w:rPr>
                <w:rFonts w:ascii="Averta" w:eastAsia="Calibri" w:hAnsi="Averta"/>
                <w:sz w:val="10"/>
                <w:szCs w:val="10"/>
                <w:lang w:eastAsia="en-US"/>
              </w:rPr>
              <w:t>c. Actualización de la Hacienda Pública/Patrimonio</w:t>
            </w:r>
          </w:p>
        </w:tc>
        <w:tc>
          <w:tcPr>
            <w:tcW w:w="789" w:type="dxa"/>
            <w:tcBorders>
              <w:left w:val="single" w:sz="4" w:space="0" w:color="auto"/>
              <w:right w:val="single" w:sz="2" w:space="0" w:color="auto"/>
            </w:tcBorders>
          </w:tcPr>
          <w:p w14:paraId="2D96DCC6"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0FA0675B"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r>
      <w:tr w:rsidR="00A64278" w:rsidRPr="00E51EFA" w14:paraId="2EE1D3C9" w14:textId="77777777" w:rsidTr="00E51EFA">
        <w:trPr>
          <w:trHeight w:val="20"/>
        </w:trPr>
        <w:tc>
          <w:tcPr>
            <w:tcW w:w="4939" w:type="dxa"/>
            <w:tcBorders>
              <w:left w:val="single" w:sz="2" w:space="0" w:color="auto"/>
              <w:right w:val="single" w:sz="4" w:space="0" w:color="auto"/>
            </w:tcBorders>
          </w:tcPr>
          <w:p w14:paraId="698BD2BF" w14:textId="77777777" w:rsidR="00A64278" w:rsidRPr="00E51EFA" w:rsidRDefault="00A64278" w:rsidP="00AF4B79">
            <w:pPr>
              <w:pStyle w:val="Texto"/>
              <w:spacing w:before="20" w:after="20" w:line="148" w:lineRule="exact"/>
              <w:ind w:left="142" w:right="142" w:firstLine="0"/>
              <w:rPr>
                <w:rFonts w:ascii="Averta" w:eastAsia="Calibri" w:hAnsi="Averta"/>
                <w:sz w:val="10"/>
                <w:szCs w:val="10"/>
                <w:lang w:eastAsia="en-US"/>
              </w:rPr>
            </w:pPr>
          </w:p>
        </w:tc>
        <w:tc>
          <w:tcPr>
            <w:tcW w:w="726" w:type="dxa"/>
            <w:tcBorders>
              <w:left w:val="single" w:sz="4" w:space="0" w:color="auto"/>
              <w:right w:val="single" w:sz="4" w:space="0" w:color="auto"/>
            </w:tcBorders>
          </w:tcPr>
          <w:p w14:paraId="3420D044"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69E2833D"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6" w:type="dxa"/>
            <w:tcBorders>
              <w:left w:val="single" w:sz="4" w:space="0" w:color="auto"/>
            </w:tcBorders>
          </w:tcPr>
          <w:p w14:paraId="31D1A064" w14:textId="77777777" w:rsidR="00A64278" w:rsidRPr="00E51EFA" w:rsidRDefault="00A64278" w:rsidP="00AF4B79">
            <w:pPr>
              <w:pStyle w:val="Texto"/>
              <w:spacing w:before="20" w:after="20" w:line="148" w:lineRule="exact"/>
              <w:ind w:left="142" w:right="142" w:firstLine="0"/>
              <w:rPr>
                <w:rFonts w:ascii="Averta" w:eastAsia="Calibri" w:hAnsi="Averta"/>
                <w:sz w:val="10"/>
                <w:szCs w:val="10"/>
                <w:lang w:eastAsia="en-US"/>
              </w:rPr>
            </w:pPr>
          </w:p>
        </w:tc>
        <w:tc>
          <w:tcPr>
            <w:tcW w:w="4521" w:type="dxa"/>
            <w:tcBorders>
              <w:right w:val="single" w:sz="4" w:space="0" w:color="auto"/>
            </w:tcBorders>
          </w:tcPr>
          <w:p w14:paraId="5202DF03" w14:textId="77777777" w:rsidR="00A64278" w:rsidRPr="00E51EFA" w:rsidRDefault="00A64278" w:rsidP="00AF4B79">
            <w:pPr>
              <w:pStyle w:val="Texto"/>
              <w:tabs>
                <w:tab w:val="left" w:pos="3760"/>
              </w:tabs>
              <w:spacing w:before="20" w:after="20" w:line="148" w:lineRule="exact"/>
              <w:ind w:right="142" w:firstLine="0"/>
              <w:rPr>
                <w:rFonts w:ascii="Averta" w:eastAsia="Calibri" w:hAnsi="Averta"/>
                <w:sz w:val="10"/>
                <w:szCs w:val="10"/>
                <w:lang w:eastAsia="en-US"/>
              </w:rPr>
            </w:pPr>
          </w:p>
        </w:tc>
        <w:tc>
          <w:tcPr>
            <w:tcW w:w="789" w:type="dxa"/>
            <w:tcBorders>
              <w:left w:val="single" w:sz="4" w:space="0" w:color="auto"/>
              <w:right w:val="single" w:sz="2" w:space="0" w:color="auto"/>
            </w:tcBorders>
          </w:tcPr>
          <w:p w14:paraId="53326941"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4FFCC36C"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r>
      <w:tr w:rsidR="00A64278" w:rsidRPr="00E51EFA" w14:paraId="17408188" w14:textId="77777777" w:rsidTr="00E51EFA">
        <w:trPr>
          <w:trHeight w:val="20"/>
        </w:trPr>
        <w:tc>
          <w:tcPr>
            <w:tcW w:w="4939" w:type="dxa"/>
            <w:tcBorders>
              <w:left w:val="single" w:sz="2" w:space="0" w:color="auto"/>
              <w:right w:val="single" w:sz="4" w:space="0" w:color="auto"/>
            </w:tcBorders>
          </w:tcPr>
          <w:p w14:paraId="28869FC9" w14:textId="77777777" w:rsidR="00A64278" w:rsidRPr="00E51EFA" w:rsidRDefault="00A64278" w:rsidP="00AF4B79">
            <w:pPr>
              <w:pStyle w:val="Texto"/>
              <w:spacing w:before="20" w:after="20" w:line="148" w:lineRule="exact"/>
              <w:ind w:left="142" w:right="142" w:firstLine="0"/>
              <w:rPr>
                <w:rFonts w:ascii="Averta" w:eastAsia="Calibri" w:hAnsi="Averta"/>
                <w:sz w:val="10"/>
                <w:szCs w:val="10"/>
                <w:lang w:eastAsia="en-US"/>
              </w:rPr>
            </w:pPr>
          </w:p>
        </w:tc>
        <w:tc>
          <w:tcPr>
            <w:tcW w:w="726" w:type="dxa"/>
            <w:tcBorders>
              <w:left w:val="single" w:sz="4" w:space="0" w:color="auto"/>
              <w:right w:val="single" w:sz="4" w:space="0" w:color="auto"/>
            </w:tcBorders>
          </w:tcPr>
          <w:p w14:paraId="4FACACB9"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2E6B12B8"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6" w:type="dxa"/>
            <w:tcBorders>
              <w:left w:val="single" w:sz="4" w:space="0" w:color="auto"/>
            </w:tcBorders>
          </w:tcPr>
          <w:p w14:paraId="5CB9EAB1" w14:textId="77777777" w:rsidR="00A64278" w:rsidRPr="00E51EFA" w:rsidRDefault="00A64278" w:rsidP="00AF4B79">
            <w:pPr>
              <w:pStyle w:val="Texto"/>
              <w:spacing w:before="20" w:after="20" w:line="148" w:lineRule="exact"/>
              <w:ind w:left="142" w:right="142" w:firstLine="0"/>
              <w:rPr>
                <w:rFonts w:ascii="Averta" w:eastAsia="Calibri" w:hAnsi="Averta"/>
                <w:sz w:val="10"/>
                <w:szCs w:val="10"/>
                <w:lang w:eastAsia="en-US"/>
              </w:rPr>
            </w:pPr>
          </w:p>
        </w:tc>
        <w:tc>
          <w:tcPr>
            <w:tcW w:w="4521" w:type="dxa"/>
            <w:tcBorders>
              <w:right w:val="single" w:sz="4" w:space="0" w:color="auto"/>
            </w:tcBorders>
          </w:tcPr>
          <w:p w14:paraId="636D7DF0" w14:textId="77777777" w:rsidR="00A64278" w:rsidRPr="00E51EFA" w:rsidRDefault="00A64278" w:rsidP="00AF4B79">
            <w:pPr>
              <w:pStyle w:val="Texto"/>
              <w:tabs>
                <w:tab w:val="left" w:pos="3760"/>
              </w:tabs>
              <w:spacing w:before="20" w:after="20" w:line="148" w:lineRule="exact"/>
              <w:ind w:right="142" w:firstLine="0"/>
              <w:rPr>
                <w:rFonts w:ascii="Averta" w:eastAsia="Calibri" w:hAnsi="Averta"/>
                <w:sz w:val="10"/>
                <w:szCs w:val="10"/>
                <w:lang w:eastAsia="en-US"/>
              </w:rPr>
            </w:pPr>
            <w:r w:rsidRPr="00E51EFA">
              <w:rPr>
                <w:rFonts w:ascii="Averta" w:eastAsia="Calibri" w:hAnsi="Averta"/>
                <w:b/>
                <w:sz w:val="10"/>
                <w:szCs w:val="10"/>
                <w:lang w:eastAsia="en-US"/>
              </w:rPr>
              <w:t>IIIB. Hacienda Pública/Patrimonio Generado (IIIB = a + b + c + d + e)</w:t>
            </w:r>
          </w:p>
        </w:tc>
        <w:tc>
          <w:tcPr>
            <w:tcW w:w="789" w:type="dxa"/>
            <w:tcBorders>
              <w:left w:val="single" w:sz="4" w:space="0" w:color="auto"/>
              <w:right w:val="single" w:sz="2" w:space="0" w:color="auto"/>
            </w:tcBorders>
          </w:tcPr>
          <w:p w14:paraId="7A8540C4"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6512A493"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r>
      <w:tr w:rsidR="00A64278" w:rsidRPr="00E51EFA" w14:paraId="45163596" w14:textId="77777777" w:rsidTr="00E51EFA">
        <w:trPr>
          <w:trHeight w:val="20"/>
        </w:trPr>
        <w:tc>
          <w:tcPr>
            <w:tcW w:w="4939" w:type="dxa"/>
            <w:tcBorders>
              <w:left w:val="single" w:sz="2" w:space="0" w:color="auto"/>
              <w:right w:val="single" w:sz="4" w:space="0" w:color="auto"/>
            </w:tcBorders>
          </w:tcPr>
          <w:p w14:paraId="20B607FD" w14:textId="77777777" w:rsidR="00A64278" w:rsidRPr="00E51EFA" w:rsidRDefault="00A64278" w:rsidP="00AF4B79">
            <w:pPr>
              <w:pStyle w:val="Texto"/>
              <w:spacing w:before="20" w:after="20" w:line="148" w:lineRule="exact"/>
              <w:ind w:left="142" w:right="142" w:firstLine="0"/>
              <w:rPr>
                <w:rFonts w:ascii="Averta" w:eastAsia="Calibri" w:hAnsi="Averta"/>
                <w:sz w:val="10"/>
                <w:szCs w:val="10"/>
                <w:lang w:eastAsia="en-US"/>
              </w:rPr>
            </w:pPr>
          </w:p>
        </w:tc>
        <w:tc>
          <w:tcPr>
            <w:tcW w:w="726" w:type="dxa"/>
            <w:tcBorders>
              <w:left w:val="single" w:sz="4" w:space="0" w:color="auto"/>
              <w:right w:val="single" w:sz="4" w:space="0" w:color="auto"/>
            </w:tcBorders>
          </w:tcPr>
          <w:p w14:paraId="025D36A0"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4D055710"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6" w:type="dxa"/>
            <w:tcBorders>
              <w:left w:val="single" w:sz="4" w:space="0" w:color="auto"/>
            </w:tcBorders>
          </w:tcPr>
          <w:p w14:paraId="60E9F0D5" w14:textId="77777777" w:rsidR="00A64278" w:rsidRPr="00E51EFA" w:rsidRDefault="00A64278" w:rsidP="00AF4B79">
            <w:pPr>
              <w:pStyle w:val="Texto"/>
              <w:spacing w:before="20" w:after="20" w:line="148" w:lineRule="exact"/>
              <w:ind w:left="142" w:right="142" w:firstLine="0"/>
              <w:rPr>
                <w:rFonts w:ascii="Averta" w:eastAsia="Calibri" w:hAnsi="Averta"/>
                <w:sz w:val="10"/>
                <w:szCs w:val="10"/>
                <w:lang w:eastAsia="en-US"/>
              </w:rPr>
            </w:pPr>
          </w:p>
        </w:tc>
        <w:tc>
          <w:tcPr>
            <w:tcW w:w="4521" w:type="dxa"/>
            <w:tcBorders>
              <w:right w:val="single" w:sz="4" w:space="0" w:color="auto"/>
            </w:tcBorders>
          </w:tcPr>
          <w:p w14:paraId="09C8FB11" w14:textId="77777777" w:rsidR="00A64278" w:rsidRPr="00E51EFA" w:rsidRDefault="00A64278" w:rsidP="00AF4B79">
            <w:pPr>
              <w:pStyle w:val="Texto"/>
              <w:tabs>
                <w:tab w:val="left" w:pos="3760"/>
              </w:tabs>
              <w:spacing w:before="20" w:after="20" w:line="148" w:lineRule="exact"/>
              <w:ind w:right="142" w:firstLine="0"/>
              <w:rPr>
                <w:rFonts w:ascii="Averta" w:eastAsia="Calibri" w:hAnsi="Averta"/>
                <w:sz w:val="10"/>
                <w:szCs w:val="10"/>
                <w:lang w:eastAsia="en-US"/>
              </w:rPr>
            </w:pPr>
            <w:r w:rsidRPr="00E51EFA">
              <w:rPr>
                <w:rFonts w:ascii="Averta" w:eastAsia="Calibri" w:hAnsi="Averta"/>
                <w:sz w:val="10"/>
                <w:szCs w:val="10"/>
                <w:lang w:eastAsia="en-US"/>
              </w:rPr>
              <w:t>a. Resultados del Ejercicio (Ahorro/ Desahorro)</w:t>
            </w:r>
          </w:p>
        </w:tc>
        <w:tc>
          <w:tcPr>
            <w:tcW w:w="789" w:type="dxa"/>
            <w:tcBorders>
              <w:left w:val="single" w:sz="4" w:space="0" w:color="auto"/>
              <w:right w:val="single" w:sz="2" w:space="0" w:color="auto"/>
            </w:tcBorders>
          </w:tcPr>
          <w:p w14:paraId="7E546CED"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07E3B151"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r>
      <w:tr w:rsidR="00A64278" w:rsidRPr="00E51EFA" w14:paraId="32DA865A" w14:textId="77777777" w:rsidTr="00E51EFA">
        <w:trPr>
          <w:trHeight w:val="20"/>
        </w:trPr>
        <w:tc>
          <w:tcPr>
            <w:tcW w:w="4939" w:type="dxa"/>
            <w:tcBorders>
              <w:left w:val="single" w:sz="2" w:space="0" w:color="auto"/>
              <w:right w:val="single" w:sz="4" w:space="0" w:color="auto"/>
            </w:tcBorders>
          </w:tcPr>
          <w:p w14:paraId="00128813" w14:textId="77777777" w:rsidR="00A64278" w:rsidRPr="00E51EFA" w:rsidRDefault="00A64278" w:rsidP="00AF4B79">
            <w:pPr>
              <w:pStyle w:val="Texto"/>
              <w:spacing w:before="20" w:after="20" w:line="148" w:lineRule="exact"/>
              <w:ind w:left="142" w:right="142" w:firstLine="0"/>
              <w:rPr>
                <w:rFonts w:ascii="Averta" w:eastAsia="Calibri" w:hAnsi="Averta"/>
                <w:sz w:val="10"/>
                <w:szCs w:val="10"/>
                <w:lang w:eastAsia="en-US"/>
              </w:rPr>
            </w:pPr>
          </w:p>
        </w:tc>
        <w:tc>
          <w:tcPr>
            <w:tcW w:w="726" w:type="dxa"/>
            <w:tcBorders>
              <w:left w:val="single" w:sz="4" w:space="0" w:color="auto"/>
              <w:right w:val="single" w:sz="4" w:space="0" w:color="auto"/>
            </w:tcBorders>
          </w:tcPr>
          <w:p w14:paraId="61FAE671"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716756F7"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6" w:type="dxa"/>
            <w:tcBorders>
              <w:left w:val="single" w:sz="4" w:space="0" w:color="auto"/>
            </w:tcBorders>
          </w:tcPr>
          <w:p w14:paraId="24802802" w14:textId="77777777" w:rsidR="00A64278" w:rsidRPr="00E51EFA" w:rsidRDefault="00A64278" w:rsidP="00AF4B79">
            <w:pPr>
              <w:pStyle w:val="Texto"/>
              <w:spacing w:before="20" w:after="20" w:line="148" w:lineRule="exact"/>
              <w:ind w:left="142" w:right="142" w:firstLine="0"/>
              <w:rPr>
                <w:rFonts w:ascii="Averta" w:eastAsia="Calibri" w:hAnsi="Averta"/>
                <w:sz w:val="10"/>
                <w:szCs w:val="10"/>
                <w:lang w:eastAsia="en-US"/>
              </w:rPr>
            </w:pPr>
          </w:p>
        </w:tc>
        <w:tc>
          <w:tcPr>
            <w:tcW w:w="4521" w:type="dxa"/>
            <w:tcBorders>
              <w:right w:val="single" w:sz="4" w:space="0" w:color="auto"/>
            </w:tcBorders>
          </w:tcPr>
          <w:p w14:paraId="638BAC51" w14:textId="77777777" w:rsidR="00A64278" w:rsidRPr="00E51EFA" w:rsidRDefault="00A64278" w:rsidP="00AF4B79">
            <w:pPr>
              <w:pStyle w:val="Texto"/>
              <w:tabs>
                <w:tab w:val="left" w:pos="3760"/>
              </w:tabs>
              <w:spacing w:before="20" w:after="20" w:line="148" w:lineRule="exact"/>
              <w:ind w:right="142" w:firstLine="0"/>
              <w:rPr>
                <w:rFonts w:ascii="Averta" w:eastAsia="Calibri" w:hAnsi="Averta"/>
                <w:sz w:val="10"/>
                <w:szCs w:val="10"/>
                <w:lang w:eastAsia="en-US"/>
              </w:rPr>
            </w:pPr>
            <w:r w:rsidRPr="00E51EFA">
              <w:rPr>
                <w:rFonts w:ascii="Averta" w:eastAsia="Calibri" w:hAnsi="Averta"/>
                <w:sz w:val="10"/>
                <w:szCs w:val="10"/>
                <w:lang w:eastAsia="en-US"/>
              </w:rPr>
              <w:t>b. Resultados de Ejercicios Anteriores</w:t>
            </w:r>
          </w:p>
        </w:tc>
        <w:tc>
          <w:tcPr>
            <w:tcW w:w="789" w:type="dxa"/>
            <w:tcBorders>
              <w:left w:val="single" w:sz="4" w:space="0" w:color="auto"/>
              <w:right w:val="single" w:sz="2" w:space="0" w:color="auto"/>
            </w:tcBorders>
          </w:tcPr>
          <w:p w14:paraId="005E863B"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45504100"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r>
      <w:tr w:rsidR="00A64278" w:rsidRPr="00E51EFA" w14:paraId="16536B07" w14:textId="77777777" w:rsidTr="00E51EFA">
        <w:trPr>
          <w:trHeight w:val="20"/>
        </w:trPr>
        <w:tc>
          <w:tcPr>
            <w:tcW w:w="4939" w:type="dxa"/>
            <w:tcBorders>
              <w:left w:val="single" w:sz="2" w:space="0" w:color="auto"/>
              <w:right w:val="single" w:sz="4" w:space="0" w:color="auto"/>
            </w:tcBorders>
          </w:tcPr>
          <w:p w14:paraId="0460FB66" w14:textId="77777777" w:rsidR="00A64278" w:rsidRPr="00E51EFA" w:rsidRDefault="00A64278" w:rsidP="00AF4B79">
            <w:pPr>
              <w:pStyle w:val="Texto"/>
              <w:spacing w:before="20" w:after="20" w:line="148" w:lineRule="exact"/>
              <w:ind w:left="142" w:right="142" w:firstLine="0"/>
              <w:rPr>
                <w:rFonts w:ascii="Averta" w:eastAsia="Calibri" w:hAnsi="Averta"/>
                <w:sz w:val="10"/>
                <w:szCs w:val="10"/>
                <w:lang w:eastAsia="en-US"/>
              </w:rPr>
            </w:pPr>
          </w:p>
        </w:tc>
        <w:tc>
          <w:tcPr>
            <w:tcW w:w="726" w:type="dxa"/>
            <w:tcBorders>
              <w:left w:val="single" w:sz="4" w:space="0" w:color="auto"/>
              <w:right w:val="single" w:sz="4" w:space="0" w:color="auto"/>
            </w:tcBorders>
          </w:tcPr>
          <w:p w14:paraId="17991D39"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6802CAC7"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6" w:type="dxa"/>
            <w:tcBorders>
              <w:left w:val="single" w:sz="4" w:space="0" w:color="auto"/>
            </w:tcBorders>
          </w:tcPr>
          <w:p w14:paraId="4E2A218A" w14:textId="77777777" w:rsidR="00A64278" w:rsidRPr="00E51EFA" w:rsidRDefault="00A64278" w:rsidP="00AF4B79">
            <w:pPr>
              <w:pStyle w:val="Texto"/>
              <w:spacing w:before="20" w:after="20" w:line="148" w:lineRule="exact"/>
              <w:ind w:left="142" w:right="142" w:firstLine="0"/>
              <w:rPr>
                <w:rFonts w:ascii="Averta" w:eastAsia="Calibri" w:hAnsi="Averta"/>
                <w:sz w:val="10"/>
                <w:szCs w:val="10"/>
                <w:lang w:eastAsia="en-US"/>
              </w:rPr>
            </w:pPr>
          </w:p>
        </w:tc>
        <w:tc>
          <w:tcPr>
            <w:tcW w:w="4521" w:type="dxa"/>
            <w:tcBorders>
              <w:right w:val="single" w:sz="4" w:space="0" w:color="auto"/>
            </w:tcBorders>
          </w:tcPr>
          <w:p w14:paraId="41557E87" w14:textId="77777777" w:rsidR="00A64278" w:rsidRPr="00E51EFA" w:rsidRDefault="00A64278" w:rsidP="00AF4B79">
            <w:pPr>
              <w:pStyle w:val="Texto"/>
              <w:tabs>
                <w:tab w:val="left" w:pos="3760"/>
              </w:tabs>
              <w:spacing w:before="20" w:after="20" w:line="148" w:lineRule="exact"/>
              <w:ind w:right="142" w:firstLine="0"/>
              <w:rPr>
                <w:rFonts w:ascii="Averta" w:eastAsia="Calibri" w:hAnsi="Averta"/>
                <w:sz w:val="10"/>
                <w:szCs w:val="10"/>
                <w:lang w:eastAsia="en-US"/>
              </w:rPr>
            </w:pPr>
            <w:r w:rsidRPr="00E51EFA">
              <w:rPr>
                <w:rFonts w:ascii="Averta" w:eastAsia="Calibri" w:hAnsi="Averta"/>
                <w:sz w:val="10"/>
                <w:szCs w:val="10"/>
                <w:lang w:eastAsia="en-US"/>
              </w:rPr>
              <w:t>c. Revalúos</w:t>
            </w:r>
          </w:p>
        </w:tc>
        <w:tc>
          <w:tcPr>
            <w:tcW w:w="789" w:type="dxa"/>
            <w:tcBorders>
              <w:left w:val="single" w:sz="4" w:space="0" w:color="auto"/>
              <w:right w:val="single" w:sz="2" w:space="0" w:color="auto"/>
            </w:tcBorders>
          </w:tcPr>
          <w:p w14:paraId="07E3E141"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4C4536C8"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r>
      <w:tr w:rsidR="00A64278" w:rsidRPr="00E51EFA" w14:paraId="70B9FC6C" w14:textId="77777777" w:rsidTr="00E51EFA">
        <w:trPr>
          <w:trHeight w:val="20"/>
        </w:trPr>
        <w:tc>
          <w:tcPr>
            <w:tcW w:w="4939" w:type="dxa"/>
            <w:tcBorders>
              <w:left w:val="single" w:sz="2" w:space="0" w:color="auto"/>
              <w:right w:val="single" w:sz="4" w:space="0" w:color="auto"/>
            </w:tcBorders>
          </w:tcPr>
          <w:p w14:paraId="193DB341" w14:textId="77777777" w:rsidR="00A64278" w:rsidRPr="00E51EFA" w:rsidRDefault="00A64278" w:rsidP="00AF4B79">
            <w:pPr>
              <w:pStyle w:val="Texto"/>
              <w:spacing w:before="20" w:after="20" w:line="148" w:lineRule="exact"/>
              <w:ind w:left="142" w:right="142" w:firstLine="0"/>
              <w:rPr>
                <w:rFonts w:ascii="Averta" w:eastAsia="Calibri" w:hAnsi="Averta"/>
                <w:sz w:val="10"/>
                <w:szCs w:val="10"/>
                <w:lang w:eastAsia="en-US"/>
              </w:rPr>
            </w:pPr>
          </w:p>
        </w:tc>
        <w:tc>
          <w:tcPr>
            <w:tcW w:w="726" w:type="dxa"/>
            <w:tcBorders>
              <w:left w:val="single" w:sz="4" w:space="0" w:color="auto"/>
              <w:right w:val="single" w:sz="4" w:space="0" w:color="auto"/>
            </w:tcBorders>
          </w:tcPr>
          <w:p w14:paraId="6F127191"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319BC748"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6" w:type="dxa"/>
            <w:tcBorders>
              <w:left w:val="single" w:sz="4" w:space="0" w:color="auto"/>
            </w:tcBorders>
          </w:tcPr>
          <w:p w14:paraId="4038D585" w14:textId="77777777" w:rsidR="00A64278" w:rsidRPr="00E51EFA" w:rsidRDefault="00A64278" w:rsidP="00AF4B79">
            <w:pPr>
              <w:pStyle w:val="Texto"/>
              <w:spacing w:before="20" w:after="20" w:line="148" w:lineRule="exact"/>
              <w:ind w:left="142" w:right="142" w:firstLine="0"/>
              <w:rPr>
                <w:rFonts w:ascii="Averta" w:eastAsia="Calibri" w:hAnsi="Averta"/>
                <w:sz w:val="10"/>
                <w:szCs w:val="10"/>
                <w:lang w:eastAsia="en-US"/>
              </w:rPr>
            </w:pPr>
          </w:p>
        </w:tc>
        <w:tc>
          <w:tcPr>
            <w:tcW w:w="4521" w:type="dxa"/>
            <w:tcBorders>
              <w:right w:val="single" w:sz="4" w:space="0" w:color="auto"/>
            </w:tcBorders>
          </w:tcPr>
          <w:p w14:paraId="5F642A47" w14:textId="77777777" w:rsidR="00A64278" w:rsidRPr="00E51EFA" w:rsidRDefault="00A64278" w:rsidP="00AF4B79">
            <w:pPr>
              <w:pStyle w:val="Texto"/>
              <w:tabs>
                <w:tab w:val="left" w:pos="3760"/>
              </w:tabs>
              <w:spacing w:before="20" w:after="20" w:line="148" w:lineRule="exact"/>
              <w:ind w:right="142" w:firstLine="0"/>
              <w:rPr>
                <w:rFonts w:ascii="Averta" w:eastAsia="Calibri" w:hAnsi="Averta"/>
                <w:sz w:val="10"/>
                <w:szCs w:val="10"/>
                <w:lang w:eastAsia="en-US"/>
              </w:rPr>
            </w:pPr>
            <w:r w:rsidRPr="00E51EFA">
              <w:rPr>
                <w:rFonts w:ascii="Averta" w:eastAsia="Calibri" w:hAnsi="Averta"/>
                <w:sz w:val="10"/>
                <w:szCs w:val="10"/>
                <w:lang w:eastAsia="en-US"/>
              </w:rPr>
              <w:t>d. Reservas</w:t>
            </w:r>
          </w:p>
        </w:tc>
        <w:tc>
          <w:tcPr>
            <w:tcW w:w="789" w:type="dxa"/>
            <w:tcBorders>
              <w:left w:val="single" w:sz="4" w:space="0" w:color="auto"/>
              <w:right w:val="single" w:sz="2" w:space="0" w:color="auto"/>
            </w:tcBorders>
          </w:tcPr>
          <w:p w14:paraId="20B6D344"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20D399A4"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r>
      <w:tr w:rsidR="00A64278" w:rsidRPr="00E51EFA" w14:paraId="6A654259" w14:textId="77777777" w:rsidTr="00E51EFA">
        <w:trPr>
          <w:trHeight w:val="20"/>
        </w:trPr>
        <w:tc>
          <w:tcPr>
            <w:tcW w:w="4939" w:type="dxa"/>
            <w:tcBorders>
              <w:left w:val="single" w:sz="2" w:space="0" w:color="auto"/>
              <w:right w:val="single" w:sz="4" w:space="0" w:color="auto"/>
            </w:tcBorders>
          </w:tcPr>
          <w:p w14:paraId="2A159EE4" w14:textId="77777777" w:rsidR="00A64278" w:rsidRPr="00E51EFA" w:rsidRDefault="00A64278" w:rsidP="00AF4B79">
            <w:pPr>
              <w:pStyle w:val="Texto"/>
              <w:spacing w:before="20" w:after="20" w:line="148" w:lineRule="exact"/>
              <w:ind w:left="142" w:right="142" w:firstLine="0"/>
              <w:rPr>
                <w:rFonts w:ascii="Averta" w:eastAsia="Calibri" w:hAnsi="Averta"/>
                <w:sz w:val="10"/>
                <w:szCs w:val="10"/>
                <w:lang w:eastAsia="en-US"/>
              </w:rPr>
            </w:pPr>
          </w:p>
        </w:tc>
        <w:tc>
          <w:tcPr>
            <w:tcW w:w="726" w:type="dxa"/>
            <w:tcBorders>
              <w:left w:val="single" w:sz="4" w:space="0" w:color="auto"/>
              <w:right w:val="single" w:sz="4" w:space="0" w:color="auto"/>
            </w:tcBorders>
          </w:tcPr>
          <w:p w14:paraId="1A7D5AC9"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56108F36"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6" w:type="dxa"/>
            <w:tcBorders>
              <w:left w:val="single" w:sz="4" w:space="0" w:color="auto"/>
            </w:tcBorders>
          </w:tcPr>
          <w:p w14:paraId="5452DB50" w14:textId="77777777" w:rsidR="00A64278" w:rsidRPr="00E51EFA" w:rsidRDefault="00A64278" w:rsidP="00AF4B79">
            <w:pPr>
              <w:pStyle w:val="Texto"/>
              <w:spacing w:before="20" w:after="20" w:line="148" w:lineRule="exact"/>
              <w:ind w:left="142" w:right="142" w:firstLine="0"/>
              <w:rPr>
                <w:rFonts w:ascii="Averta" w:eastAsia="Calibri" w:hAnsi="Averta"/>
                <w:sz w:val="10"/>
                <w:szCs w:val="10"/>
                <w:lang w:eastAsia="en-US"/>
              </w:rPr>
            </w:pPr>
          </w:p>
        </w:tc>
        <w:tc>
          <w:tcPr>
            <w:tcW w:w="4521" w:type="dxa"/>
            <w:tcBorders>
              <w:right w:val="single" w:sz="4" w:space="0" w:color="auto"/>
            </w:tcBorders>
          </w:tcPr>
          <w:p w14:paraId="09B47DF5" w14:textId="77777777" w:rsidR="00A64278" w:rsidRPr="00E51EFA" w:rsidRDefault="00A64278" w:rsidP="00AF4B79">
            <w:pPr>
              <w:pStyle w:val="Texto"/>
              <w:tabs>
                <w:tab w:val="left" w:pos="3760"/>
              </w:tabs>
              <w:spacing w:before="20" w:after="20" w:line="148" w:lineRule="exact"/>
              <w:ind w:right="142" w:firstLine="0"/>
              <w:rPr>
                <w:rFonts w:ascii="Averta" w:eastAsia="Calibri" w:hAnsi="Averta"/>
                <w:sz w:val="10"/>
                <w:szCs w:val="10"/>
                <w:lang w:eastAsia="en-US"/>
              </w:rPr>
            </w:pPr>
            <w:r w:rsidRPr="00E51EFA">
              <w:rPr>
                <w:rFonts w:ascii="Averta" w:eastAsia="Calibri" w:hAnsi="Averta"/>
                <w:sz w:val="10"/>
                <w:szCs w:val="10"/>
                <w:lang w:eastAsia="en-US"/>
              </w:rPr>
              <w:t>e. Rectificaciones de Resultados de Ejercicios Anteriores</w:t>
            </w:r>
          </w:p>
        </w:tc>
        <w:tc>
          <w:tcPr>
            <w:tcW w:w="789" w:type="dxa"/>
            <w:tcBorders>
              <w:left w:val="single" w:sz="4" w:space="0" w:color="auto"/>
              <w:right w:val="single" w:sz="2" w:space="0" w:color="auto"/>
            </w:tcBorders>
          </w:tcPr>
          <w:p w14:paraId="6C50D713"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7457E125"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r>
      <w:tr w:rsidR="00A64278" w:rsidRPr="00E51EFA" w14:paraId="790FC725" w14:textId="77777777" w:rsidTr="00E51EFA">
        <w:trPr>
          <w:trHeight w:val="20"/>
        </w:trPr>
        <w:tc>
          <w:tcPr>
            <w:tcW w:w="4939" w:type="dxa"/>
            <w:tcBorders>
              <w:left w:val="single" w:sz="2" w:space="0" w:color="auto"/>
              <w:right w:val="single" w:sz="4" w:space="0" w:color="auto"/>
            </w:tcBorders>
          </w:tcPr>
          <w:p w14:paraId="49AF3E8D" w14:textId="77777777" w:rsidR="00A64278" w:rsidRPr="00E51EFA" w:rsidRDefault="00A64278" w:rsidP="00AF4B79">
            <w:pPr>
              <w:pStyle w:val="Texto"/>
              <w:spacing w:before="20" w:after="20" w:line="148" w:lineRule="exact"/>
              <w:ind w:left="142" w:right="142" w:firstLine="0"/>
              <w:rPr>
                <w:rFonts w:ascii="Averta" w:eastAsia="Calibri" w:hAnsi="Averta"/>
                <w:sz w:val="10"/>
                <w:szCs w:val="10"/>
                <w:lang w:eastAsia="en-US"/>
              </w:rPr>
            </w:pPr>
          </w:p>
        </w:tc>
        <w:tc>
          <w:tcPr>
            <w:tcW w:w="726" w:type="dxa"/>
            <w:tcBorders>
              <w:left w:val="single" w:sz="4" w:space="0" w:color="auto"/>
              <w:right w:val="single" w:sz="4" w:space="0" w:color="auto"/>
            </w:tcBorders>
          </w:tcPr>
          <w:p w14:paraId="62FF887A"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0023A7AF"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6" w:type="dxa"/>
            <w:tcBorders>
              <w:left w:val="single" w:sz="4" w:space="0" w:color="auto"/>
            </w:tcBorders>
          </w:tcPr>
          <w:p w14:paraId="72E4A59C" w14:textId="77777777" w:rsidR="00A64278" w:rsidRPr="00E51EFA" w:rsidRDefault="00A64278" w:rsidP="00AF4B79">
            <w:pPr>
              <w:pStyle w:val="Texto"/>
              <w:spacing w:before="20" w:after="20" w:line="148" w:lineRule="exact"/>
              <w:ind w:left="142" w:right="142" w:firstLine="0"/>
              <w:rPr>
                <w:rFonts w:ascii="Averta" w:eastAsia="Calibri" w:hAnsi="Averta"/>
                <w:sz w:val="10"/>
                <w:szCs w:val="10"/>
                <w:lang w:eastAsia="en-US"/>
              </w:rPr>
            </w:pPr>
          </w:p>
        </w:tc>
        <w:tc>
          <w:tcPr>
            <w:tcW w:w="4521" w:type="dxa"/>
            <w:tcBorders>
              <w:right w:val="single" w:sz="4" w:space="0" w:color="auto"/>
            </w:tcBorders>
          </w:tcPr>
          <w:p w14:paraId="48B244FD" w14:textId="77777777" w:rsidR="00A64278" w:rsidRPr="00E51EFA" w:rsidRDefault="00A64278" w:rsidP="00AF4B79">
            <w:pPr>
              <w:pStyle w:val="Texto"/>
              <w:tabs>
                <w:tab w:val="left" w:pos="3760"/>
              </w:tabs>
              <w:spacing w:before="20" w:after="20" w:line="148" w:lineRule="exact"/>
              <w:ind w:right="142" w:firstLine="0"/>
              <w:rPr>
                <w:rFonts w:ascii="Averta" w:eastAsia="Calibri" w:hAnsi="Averta"/>
                <w:sz w:val="10"/>
                <w:szCs w:val="10"/>
                <w:lang w:eastAsia="en-US"/>
              </w:rPr>
            </w:pPr>
          </w:p>
        </w:tc>
        <w:tc>
          <w:tcPr>
            <w:tcW w:w="789" w:type="dxa"/>
            <w:tcBorders>
              <w:left w:val="single" w:sz="4" w:space="0" w:color="auto"/>
              <w:right w:val="single" w:sz="2" w:space="0" w:color="auto"/>
            </w:tcBorders>
          </w:tcPr>
          <w:p w14:paraId="7A0D74C0"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7144D798"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r>
      <w:tr w:rsidR="00A64278" w:rsidRPr="00E51EFA" w14:paraId="31889417" w14:textId="77777777" w:rsidTr="00E51EFA">
        <w:trPr>
          <w:trHeight w:val="20"/>
        </w:trPr>
        <w:tc>
          <w:tcPr>
            <w:tcW w:w="4939" w:type="dxa"/>
            <w:tcBorders>
              <w:left w:val="single" w:sz="2" w:space="0" w:color="auto"/>
              <w:right w:val="single" w:sz="4" w:space="0" w:color="auto"/>
            </w:tcBorders>
          </w:tcPr>
          <w:p w14:paraId="6D57CA0E" w14:textId="77777777" w:rsidR="00A64278" w:rsidRPr="00E51EFA" w:rsidRDefault="00A64278" w:rsidP="00AF4B79">
            <w:pPr>
              <w:pStyle w:val="Texto"/>
              <w:spacing w:before="20" w:after="20" w:line="148" w:lineRule="exact"/>
              <w:ind w:left="142" w:right="142" w:firstLine="0"/>
              <w:rPr>
                <w:rFonts w:ascii="Averta" w:eastAsia="Calibri" w:hAnsi="Averta"/>
                <w:sz w:val="10"/>
                <w:szCs w:val="10"/>
                <w:lang w:eastAsia="en-US"/>
              </w:rPr>
            </w:pPr>
          </w:p>
        </w:tc>
        <w:tc>
          <w:tcPr>
            <w:tcW w:w="726" w:type="dxa"/>
            <w:tcBorders>
              <w:left w:val="single" w:sz="4" w:space="0" w:color="auto"/>
              <w:right w:val="single" w:sz="4" w:space="0" w:color="auto"/>
            </w:tcBorders>
          </w:tcPr>
          <w:p w14:paraId="5BEF5F6A"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092C47BE"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6" w:type="dxa"/>
            <w:tcBorders>
              <w:left w:val="single" w:sz="4" w:space="0" w:color="auto"/>
            </w:tcBorders>
          </w:tcPr>
          <w:p w14:paraId="02C8FC86" w14:textId="77777777" w:rsidR="00A64278" w:rsidRPr="00E51EFA" w:rsidRDefault="00A64278" w:rsidP="00AF4B79">
            <w:pPr>
              <w:pStyle w:val="Texto"/>
              <w:spacing w:before="20" w:after="20" w:line="148" w:lineRule="exact"/>
              <w:ind w:left="142" w:right="142" w:firstLine="0"/>
              <w:rPr>
                <w:rFonts w:ascii="Averta" w:eastAsia="Calibri" w:hAnsi="Averta"/>
                <w:sz w:val="10"/>
                <w:szCs w:val="10"/>
                <w:lang w:eastAsia="en-US"/>
              </w:rPr>
            </w:pPr>
          </w:p>
        </w:tc>
        <w:tc>
          <w:tcPr>
            <w:tcW w:w="4521" w:type="dxa"/>
            <w:tcBorders>
              <w:right w:val="single" w:sz="4" w:space="0" w:color="auto"/>
            </w:tcBorders>
          </w:tcPr>
          <w:p w14:paraId="738C5281" w14:textId="77777777" w:rsidR="00A64278" w:rsidRPr="00E51EFA" w:rsidRDefault="00A64278" w:rsidP="00AF4B79">
            <w:pPr>
              <w:pStyle w:val="Texto"/>
              <w:tabs>
                <w:tab w:val="left" w:pos="3760"/>
              </w:tabs>
              <w:spacing w:before="20" w:after="20" w:line="148" w:lineRule="exact"/>
              <w:ind w:right="142" w:firstLine="0"/>
              <w:rPr>
                <w:rFonts w:ascii="Averta" w:eastAsia="Calibri" w:hAnsi="Averta"/>
                <w:sz w:val="10"/>
                <w:szCs w:val="10"/>
                <w:lang w:eastAsia="en-US"/>
              </w:rPr>
            </w:pPr>
            <w:r w:rsidRPr="00E51EFA">
              <w:rPr>
                <w:rFonts w:ascii="Averta" w:eastAsia="Calibri" w:hAnsi="Averta"/>
                <w:b/>
                <w:sz w:val="10"/>
                <w:szCs w:val="10"/>
                <w:lang w:eastAsia="en-US"/>
              </w:rPr>
              <w:t>IIIC. Exceso o Insuficiencia en la Actualización de la Hacienda Pública/Patrimonio (IIIC=</w:t>
            </w:r>
            <w:proofErr w:type="spellStart"/>
            <w:r w:rsidRPr="00E51EFA">
              <w:rPr>
                <w:rFonts w:ascii="Averta" w:eastAsia="Calibri" w:hAnsi="Averta"/>
                <w:b/>
                <w:sz w:val="10"/>
                <w:szCs w:val="10"/>
                <w:lang w:eastAsia="en-US"/>
              </w:rPr>
              <w:t>a+b</w:t>
            </w:r>
            <w:proofErr w:type="spellEnd"/>
            <w:r w:rsidRPr="00E51EFA">
              <w:rPr>
                <w:rFonts w:ascii="Averta" w:eastAsia="Calibri" w:hAnsi="Averta"/>
                <w:b/>
                <w:sz w:val="10"/>
                <w:szCs w:val="10"/>
                <w:lang w:eastAsia="en-US"/>
              </w:rPr>
              <w:t>)</w:t>
            </w:r>
          </w:p>
        </w:tc>
        <w:tc>
          <w:tcPr>
            <w:tcW w:w="789" w:type="dxa"/>
            <w:tcBorders>
              <w:left w:val="single" w:sz="4" w:space="0" w:color="auto"/>
              <w:right w:val="single" w:sz="2" w:space="0" w:color="auto"/>
            </w:tcBorders>
          </w:tcPr>
          <w:p w14:paraId="6946170C"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40EF25C3"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r>
      <w:tr w:rsidR="00A64278" w:rsidRPr="00E51EFA" w14:paraId="7EE42226" w14:textId="77777777" w:rsidTr="00E51EFA">
        <w:trPr>
          <w:trHeight w:val="20"/>
        </w:trPr>
        <w:tc>
          <w:tcPr>
            <w:tcW w:w="4939" w:type="dxa"/>
            <w:tcBorders>
              <w:left w:val="single" w:sz="2" w:space="0" w:color="auto"/>
              <w:right w:val="single" w:sz="4" w:space="0" w:color="auto"/>
            </w:tcBorders>
          </w:tcPr>
          <w:p w14:paraId="5FA5FF8F" w14:textId="77777777" w:rsidR="00A64278" w:rsidRPr="00E51EFA" w:rsidRDefault="00A64278" w:rsidP="00AF4B79">
            <w:pPr>
              <w:pStyle w:val="Texto"/>
              <w:spacing w:before="20" w:after="20" w:line="148" w:lineRule="exact"/>
              <w:ind w:left="142" w:right="142" w:firstLine="0"/>
              <w:rPr>
                <w:rFonts w:ascii="Averta" w:eastAsia="Calibri" w:hAnsi="Averta"/>
                <w:sz w:val="10"/>
                <w:szCs w:val="10"/>
                <w:lang w:eastAsia="en-US"/>
              </w:rPr>
            </w:pPr>
          </w:p>
        </w:tc>
        <w:tc>
          <w:tcPr>
            <w:tcW w:w="726" w:type="dxa"/>
            <w:tcBorders>
              <w:left w:val="single" w:sz="4" w:space="0" w:color="auto"/>
              <w:right w:val="single" w:sz="4" w:space="0" w:color="auto"/>
            </w:tcBorders>
          </w:tcPr>
          <w:p w14:paraId="7E49FC8B"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776A5A67"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6" w:type="dxa"/>
            <w:tcBorders>
              <w:left w:val="single" w:sz="4" w:space="0" w:color="auto"/>
            </w:tcBorders>
          </w:tcPr>
          <w:p w14:paraId="461B0FA3" w14:textId="77777777" w:rsidR="00A64278" w:rsidRPr="00E51EFA" w:rsidRDefault="00A64278" w:rsidP="00AF4B79">
            <w:pPr>
              <w:pStyle w:val="Texto"/>
              <w:spacing w:before="20" w:after="20" w:line="148" w:lineRule="exact"/>
              <w:ind w:left="142" w:right="142" w:firstLine="0"/>
              <w:rPr>
                <w:rFonts w:ascii="Averta" w:eastAsia="Calibri" w:hAnsi="Averta"/>
                <w:sz w:val="10"/>
                <w:szCs w:val="10"/>
                <w:lang w:eastAsia="en-US"/>
              </w:rPr>
            </w:pPr>
          </w:p>
        </w:tc>
        <w:tc>
          <w:tcPr>
            <w:tcW w:w="4521" w:type="dxa"/>
            <w:tcBorders>
              <w:right w:val="single" w:sz="4" w:space="0" w:color="auto"/>
            </w:tcBorders>
          </w:tcPr>
          <w:p w14:paraId="1733C18D" w14:textId="77777777" w:rsidR="00A64278" w:rsidRPr="00E51EFA" w:rsidRDefault="00A64278" w:rsidP="00AF4B79">
            <w:pPr>
              <w:pStyle w:val="Texto"/>
              <w:tabs>
                <w:tab w:val="left" w:pos="3760"/>
              </w:tabs>
              <w:spacing w:before="20" w:after="20" w:line="148" w:lineRule="exact"/>
              <w:ind w:right="142" w:firstLine="0"/>
              <w:rPr>
                <w:rFonts w:ascii="Averta" w:eastAsia="Calibri" w:hAnsi="Averta"/>
                <w:sz w:val="10"/>
                <w:szCs w:val="10"/>
                <w:lang w:eastAsia="en-US"/>
              </w:rPr>
            </w:pPr>
            <w:r w:rsidRPr="00E51EFA">
              <w:rPr>
                <w:rFonts w:ascii="Averta" w:eastAsia="Calibri" w:hAnsi="Averta"/>
                <w:sz w:val="10"/>
                <w:szCs w:val="10"/>
                <w:lang w:eastAsia="en-US"/>
              </w:rPr>
              <w:t>a. Resultado por Posición Monetaria</w:t>
            </w:r>
          </w:p>
        </w:tc>
        <w:tc>
          <w:tcPr>
            <w:tcW w:w="789" w:type="dxa"/>
            <w:tcBorders>
              <w:left w:val="single" w:sz="4" w:space="0" w:color="auto"/>
              <w:right w:val="single" w:sz="2" w:space="0" w:color="auto"/>
            </w:tcBorders>
          </w:tcPr>
          <w:p w14:paraId="3794EFD3"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67C154EE"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r>
      <w:tr w:rsidR="00A64278" w:rsidRPr="00E51EFA" w14:paraId="28806542" w14:textId="77777777" w:rsidTr="00E51EFA">
        <w:trPr>
          <w:trHeight w:val="20"/>
        </w:trPr>
        <w:tc>
          <w:tcPr>
            <w:tcW w:w="4939" w:type="dxa"/>
            <w:tcBorders>
              <w:left w:val="single" w:sz="2" w:space="0" w:color="auto"/>
              <w:right w:val="single" w:sz="4" w:space="0" w:color="auto"/>
            </w:tcBorders>
          </w:tcPr>
          <w:p w14:paraId="10FEF708" w14:textId="77777777" w:rsidR="00A64278" w:rsidRPr="00E51EFA" w:rsidRDefault="00A64278" w:rsidP="00AF4B79">
            <w:pPr>
              <w:pStyle w:val="Texto"/>
              <w:spacing w:before="20" w:after="20" w:line="148" w:lineRule="exact"/>
              <w:ind w:left="142" w:right="142" w:firstLine="0"/>
              <w:rPr>
                <w:rFonts w:ascii="Averta" w:eastAsia="Calibri" w:hAnsi="Averta"/>
                <w:sz w:val="10"/>
                <w:szCs w:val="10"/>
                <w:lang w:eastAsia="en-US"/>
              </w:rPr>
            </w:pPr>
          </w:p>
        </w:tc>
        <w:tc>
          <w:tcPr>
            <w:tcW w:w="726" w:type="dxa"/>
            <w:tcBorders>
              <w:left w:val="single" w:sz="4" w:space="0" w:color="auto"/>
              <w:right w:val="single" w:sz="4" w:space="0" w:color="auto"/>
            </w:tcBorders>
          </w:tcPr>
          <w:p w14:paraId="20579EB0"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5C6F82ED"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6" w:type="dxa"/>
            <w:tcBorders>
              <w:left w:val="single" w:sz="4" w:space="0" w:color="auto"/>
            </w:tcBorders>
          </w:tcPr>
          <w:p w14:paraId="3CFEB8C1" w14:textId="77777777" w:rsidR="00A64278" w:rsidRPr="00E51EFA" w:rsidRDefault="00A64278" w:rsidP="00AF4B79">
            <w:pPr>
              <w:pStyle w:val="Texto"/>
              <w:spacing w:before="20" w:after="20" w:line="148" w:lineRule="exact"/>
              <w:ind w:left="142" w:right="142" w:firstLine="0"/>
              <w:rPr>
                <w:rFonts w:ascii="Averta" w:eastAsia="Calibri" w:hAnsi="Averta"/>
                <w:sz w:val="10"/>
                <w:szCs w:val="10"/>
                <w:lang w:eastAsia="en-US"/>
              </w:rPr>
            </w:pPr>
          </w:p>
        </w:tc>
        <w:tc>
          <w:tcPr>
            <w:tcW w:w="4521" w:type="dxa"/>
            <w:tcBorders>
              <w:right w:val="single" w:sz="4" w:space="0" w:color="auto"/>
            </w:tcBorders>
          </w:tcPr>
          <w:p w14:paraId="1302AB38" w14:textId="77777777" w:rsidR="00A64278" w:rsidRPr="00E51EFA" w:rsidRDefault="00A64278" w:rsidP="00AF4B79">
            <w:pPr>
              <w:pStyle w:val="Texto"/>
              <w:tabs>
                <w:tab w:val="left" w:pos="3760"/>
              </w:tabs>
              <w:spacing w:before="20" w:after="20" w:line="148" w:lineRule="exact"/>
              <w:ind w:right="142" w:firstLine="0"/>
              <w:rPr>
                <w:rFonts w:ascii="Averta" w:eastAsia="Calibri" w:hAnsi="Averta"/>
                <w:sz w:val="10"/>
                <w:szCs w:val="10"/>
                <w:lang w:eastAsia="en-US"/>
              </w:rPr>
            </w:pPr>
            <w:r w:rsidRPr="00E51EFA">
              <w:rPr>
                <w:rFonts w:ascii="Averta" w:eastAsia="Calibri" w:hAnsi="Averta"/>
                <w:sz w:val="10"/>
                <w:szCs w:val="10"/>
                <w:lang w:eastAsia="en-US"/>
              </w:rPr>
              <w:t>b. Resultado por Tenencia de Activos no Monetarios</w:t>
            </w:r>
          </w:p>
        </w:tc>
        <w:tc>
          <w:tcPr>
            <w:tcW w:w="789" w:type="dxa"/>
            <w:tcBorders>
              <w:left w:val="single" w:sz="4" w:space="0" w:color="auto"/>
              <w:right w:val="single" w:sz="2" w:space="0" w:color="auto"/>
            </w:tcBorders>
          </w:tcPr>
          <w:p w14:paraId="686F346B"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0D3AEC1A"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r>
      <w:tr w:rsidR="00A64278" w:rsidRPr="00E51EFA" w14:paraId="078EFCC7" w14:textId="77777777" w:rsidTr="00E51EFA">
        <w:trPr>
          <w:trHeight w:val="20"/>
        </w:trPr>
        <w:tc>
          <w:tcPr>
            <w:tcW w:w="4939" w:type="dxa"/>
            <w:tcBorders>
              <w:left w:val="single" w:sz="2" w:space="0" w:color="auto"/>
              <w:right w:val="single" w:sz="4" w:space="0" w:color="auto"/>
            </w:tcBorders>
          </w:tcPr>
          <w:p w14:paraId="60B95736" w14:textId="77777777" w:rsidR="00A64278" w:rsidRPr="00E51EFA" w:rsidRDefault="00A64278" w:rsidP="00AF4B79">
            <w:pPr>
              <w:pStyle w:val="Texto"/>
              <w:spacing w:before="20" w:after="20" w:line="148" w:lineRule="exact"/>
              <w:ind w:left="142" w:right="142" w:firstLine="0"/>
              <w:rPr>
                <w:rFonts w:ascii="Averta" w:eastAsia="Calibri" w:hAnsi="Averta"/>
                <w:sz w:val="10"/>
                <w:szCs w:val="10"/>
                <w:lang w:eastAsia="en-US"/>
              </w:rPr>
            </w:pPr>
          </w:p>
        </w:tc>
        <w:tc>
          <w:tcPr>
            <w:tcW w:w="726" w:type="dxa"/>
            <w:tcBorders>
              <w:left w:val="single" w:sz="4" w:space="0" w:color="auto"/>
              <w:right w:val="single" w:sz="4" w:space="0" w:color="auto"/>
            </w:tcBorders>
          </w:tcPr>
          <w:p w14:paraId="4153A256"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4087906A"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6" w:type="dxa"/>
            <w:tcBorders>
              <w:left w:val="single" w:sz="4" w:space="0" w:color="auto"/>
            </w:tcBorders>
          </w:tcPr>
          <w:p w14:paraId="2BBBFDD0" w14:textId="77777777" w:rsidR="00A64278" w:rsidRPr="00E51EFA" w:rsidRDefault="00A64278" w:rsidP="00AF4B79">
            <w:pPr>
              <w:pStyle w:val="Texto"/>
              <w:spacing w:before="20" w:after="20" w:line="148" w:lineRule="exact"/>
              <w:ind w:left="142" w:right="142" w:firstLine="0"/>
              <w:rPr>
                <w:rFonts w:ascii="Averta" w:eastAsia="Calibri" w:hAnsi="Averta"/>
                <w:sz w:val="10"/>
                <w:szCs w:val="10"/>
                <w:lang w:eastAsia="en-US"/>
              </w:rPr>
            </w:pPr>
          </w:p>
        </w:tc>
        <w:tc>
          <w:tcPr>
            <w:tcW w:w="4521" w:type="dxa"/>
            <w:tcBorders>
              <w:right w:val="single" w:sz="4" w:space="0" w:color="auto"/>
            </w:tcBorders>
          </w:tcPr>
          <w:p w14:paraId="6604DD17" w14:textId="77777777" w:rsidR="00A64278" w:rsidRPr="00E51EFA" w:rsidRDefault="00A64278" w:rsidP="00AF4B79">
            <w:pPr>
              <w:pStyle w:val="Texto"/>
              <w:tabs>
                <w:tab w:val="left" w:pos="3760"/>
              </w:tabs>
              <w:spacing w:before="20" w:after="20" w:line="148" w:lineRule="exact"/>
              <w:ind w:right="142" w:firstLine="0"/>
              <w:rPr>
                <w:rFonts w:ascii="Averta" w:eastAsia="Calibri" w:hAnsi="Averta"/>
                <w:sz w:val="10"/>
                <w:szCs w:val="10"/>
                <w:lang w:eastAsia="en-US"/>
              </w:rPr>
            </w:pPr>
          </w:p>
        </w:tc>
        <w:tc>
          <w:tcPr>
            <w:tcW w:w="789" w:type="dxa"/>
            <w:tcBorders>
              <w:left w:val="single" w:sz="4" w:space="0" w:color="auto"/>
              <w:right w:val="single" w:sz="2" w:space="0" w:color="auto"/>
            </w:tcBorders>
          </w:tcPr>
          <w:p w14:paraId="63A2B4F6"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74053A00"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r>
      <w:tr w:rsidR="00A64278" w:rsidRPr="00E51EFA" w14:paraId="2054AA48" w14:textId="77777777" w:rsidTr="00E51EFA">
        <w:trPr>
          <w:trHeight w:val="20"/>
        </w:trPr>
        <w:tc>
          <w:tcPr>
            <w:tcW w:w="4939" w:type="dxa"/>
            <w:tcBorders>
              <w:left w:val="single" w:sz="2" w:space="0" w:color="auto"/>
              <w:right w:val="single" w:sz="4" w:space="0" w:color="auto"/>
            </w:tcBorders>
          </w:tcPr>
          <w:p w14:paraId="13840BA1" w14:textId="77777777" w:rsidR="00A64278" w:rsidRPr="00E51EFA" w:rsidRDefault="00A64278" w:rsidP="00AF4B79">
            <w:pPr>
              <w:pStyle w:val="Texto"/>
              <w:spacing w:before="20" w:after="20" w:line="148" w:lineRule="exact"/>
              <w:ind w:left="142" w:right="142" w:firstLine="0"/>
              <w:rPr>
                <w:rFonts w:ascii="Averta" w:eastAsia="Calibri" w:hAnsi="Averta"/>
                <w:sz w:val="10"/>
                <w:szCs w:val="10"/>
                <w:lang w:eastAsia="en-US"/>
              </w:rPr>
            </w:pPr>
          </w:p>
        </w:tc>
        <w:tc>
          <w:tcPr>
            <w:tcW w:w="726" w:type="dxa"/>
            <w:tcBorders>
              <w:left w:val="single" w:sz="4" w:space="0" w:color="auto"/>
              <w:right w:val="single" w:sz="4" w:space="0" w:color="auto"/>
            </w:tcBorders>
          </w:tcPr>
          <w:p w14:paraId="4BBECED8"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72120683"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6" w:type="dxa"/>
            <w:tcBorders>
              <w:left w:val="single" w:sz="4" w:space="0" w:color="auto"/>
            </w:tcBorders>
          </w:tcPr>
          <w:p w14:paraId="3890CBD2" w14:textId="77777777" w:rsidR="00A64278" w:rsidRPr="00E51EFA" w:rsidRDefault="00A64278" w:rsidP="00AF4B79">
            <w:pPr>
              <w:pStyle w:val="Texto"/>
              <w:spacing w:before="20" w:after="20" w:line="148" w:lineRule="exact"/>
              <w:ind w:left="142" w:right="142" w:firstLine="0"/>
              <w:rPr>
                <w:rFonts w:ascii="Averta" w:eastAsia="Calibri" w:hAnsi="Averta"/>
                <w:sz w:val="10"/>
                <w:szCs w:val="10"/>
                <w:lang w:eastAsia="en-US"/>
              </w:rPr>
            </w:pPr>
          </w:p>
        </w:tc>
        <w:tc>
          <w:tcPr>
            <w:tcW w:w="4521" w:type="dxa"/>
            <w:tcBorders>
              <w:right w:val="single" w:sz="4" w:space="0" w:color="auto"/>
            </w:tcBorders>
          </w:tcPr>
          <w:p w14:paraId="25E8176D" w14:textId="77777777" w:rsidR="00A64278" w:rsidRPr="00E51EFA" w:rsidRDefault="00A64278" w:rsidP="00AF4B79">
            <w:pPr>
              <w:pStyle w:val="Texto"/>
              <w:tabs>
                <w:tab w:val="left" w:pos="3760"/>
              </w:tabs>
              <w:spacing w:before="20" w:after="20" w:line="148" w:lineRule="exact"/>
              <w:ind w:right="142" w:firstLine="0"/>
              <w:rPr>
                <w:rFonts w:ascii="Averta" w:eastAsia="Calibri" w:hAnsi="Averta"/>
                <w:sz w:val="10"/>
                <w:szCs w:val="10"/>
                <w:lang w:eastAsia="en-US"/>
              </w:rPr>
            </w:pPr>
            <w:r w:rsidRPr="00E51EFA">
              <w:rPr>
                <w:rFonts w:ascii="Averta" w:eastAsia="Calibri" w:hAnsi="Averta"/>
                <w:b/>
                <w:sz w:val="10"/>
                <w:szCs w:val="10"/>
                <w:lang w:eastAsia="en-US"/>
              </w:rPr>
              <w:t>III. Total Hacienda Pública/Patrimonio (III = IIIA + IIIB + IIIC)</w:t>
            </w:r>
          </w:p>
        </w:tc>
        <w:tc>
          <w:tcPr>
            <w:tcW w:w="789" w:type="dxa"/>
            <w:tcBorders>
              <w:left w:val="single" w:sz="4" w:space="0" w:color="auto"/>
              <w:right w:val="single" w:sz="2" w:space="0" w:color="auto"/>
            </w:tcBorders>
          </w:tcPr>
          <w:p w14:paraId="53D765CC"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09691B9A"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r>
      <w:tr w:rsidR="00A64278" w:rsidRPr="00E51EFA" w14:paraId="091BE105" w14:textId="77777777" w:rsidTr="00E51EFA">
        <w:trPr>
          <w:trHeight w:val="20"/>
        </w:trPr>
        <w:tc>
          <w:tcPr>
            <w:tcW w:w="4939" w:type="dxa"/>
            <w:tcBorders>
              <w:left w:val="single" w:sz="2" w:space="0" w:color="auto"/>
              <w:right w:val="single" w:sz="4" w:space="0" w:color="auto"/>
            </w:tcBorders>
          </w:tcPr>
          <w:p w14:paraId="6B153CA2" w14:textId="77777777" w:rsidR="00A64278" w:rsidRPr="00E51EFA" w:rsidRDefault="00A64278" w:rsidP="00AF4B79">
            <w:pPr>
              <w:pStyle w:val="Texto"/>
              <w:spacing w:before="20" w:after="20" w:line="148" w:lineRule="exact"/>
              <w:ind w:left="142" w:right="142" w:firstLine="0"/>
              <w:rPr>
                <w:rFonts w:ascii="Averta" w:eastAsia="Calibri" w:hAnsi="Averta"/>
                <w:sz w:val="10"/>
                <w:szCs w:val="10"/>
                <w:lang w:eastAsia="en-US"/>
              </w:rPr>
            </w:pPr>
          </w:p>
        </w:tc>
        <w:tc>
          <w:tcPr>
            <w:tcW w:w="726" w:type="dxa"/>
            <w:tcBorders>
              <w:left w:val="single" w:sz="4" w:space="0" w:color="auto"/>
              <w:right w:val="single" w:sz="4" w:space="0" w:color="auto"/>
            </w:tcBorders>
          </w:tcPr>
          <w:p w14:paraId="28C400B3"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58" w:type="dxa"/>
            <w:tcBorders>
              <w:left w:val="single" w:sz="4" w:space="0" w:color="auto"/>
              <w:right w:val="single" w:sz="4" w:space="0" w:color="auto"/>
            </w:tcBorders>
          </w:tcPr>
          <w:p w14:paraId="025B9199" w14:textId="77777777" w:rsidR="00A64278" w:rsidRPr="00E51EFA" w:rsidRDefault="00A64278" w:rsidP="00AF4B79">
            <w:pPr>
              <w:pStyle w:val="Texto"/>
              <w:spacing w:before="20" w:after="20" w:line="148" w:lineRule="exact"/>
              <w:ind w:left="142" w:right="142"/>
              <w:rPr>
                <w:rFonts w:ascii="Averta" w:eastAsia="Calibri" w:hAnsi="Averta"/>
                <w:sz w:val="10"/>
                <w:szCs w:val="10"/>
                <w:lang w:eastAsia="en-US"/>
              </w:rPr>
            </w:pPr>
          </w:p>
        </w:tc>
        <w:tc>
          <w:tcPr>
            <w:tcW w:w="106" w:type="dxa"/>
            <w:tcBorders>
              <w:left w:val="single" w:sz="4" w:space="0" w:color="auto"/>
            </w:tcBorders>
          </w:tcPr>
          <w:p w14:paraId="0DED4166" w14:textId="77777777" w:rsidR="00A64278" w:rsidRPr="00E51EFA" w:rsidRDefault="00A64278" w:rsidP="00AF4B79">
            <w:pPr>
              <w:pStyle w:val="Texto"/>
              <w:spacing w:before="20" w:after="20" w:line="148" w:lineRule="exact"/>
              <w:ind w:left="142" w:right="142" w:firstLine="0"/>
              <w:rPr>
                <w:rFonts w:ascii="Averta" w:eastAsia="Calibri" w:hAnsi="Averta"/>
                <w:sz w:val="10"/>
                <w:szCs w:val="10"/>
                <w:lang w:eastAsia="en-US"/>
              </w:rPr>
            </w:pPr>
          </w:p>
        </w:tc>
        <w:tc>
          <w:tcPr>
            <w:tcW w:w="4521" w:type="dxa"/>
            <w:tcBorders>
              <w:right w:val="single" w:sz="4" w:space="0" w:color="auto"/>
            </w:tcBorders>
          </w:tcPr>
          <w:p w14:paraId="61F29CFA" w14:textId="77777777" w:rsidR="00A64278" w:rsidRPr="00E51EFA" w:rsidRDefault="00A64278" w:rsidP="00AF4B79">
            <w:pPr>
              <w:pStyle w:val="Texto"/>
              <w:tabs>
                <w:tab w:val="left" w:pos="3760"/>
              </w:tabs>
              <w:spacing w:before="20" w:after="20" w:line="148" w:lineRule="exact"/>
              <w:ind w:right="142" w:firstLine="0"/>
              <w:rPr>
                <w:rFonts w:ascii="Averta" w:eastAsia="Calibri" w:hAnsi="Averta"/>
                <w:sz w:val="10"/>
                <w:szCs w:val="10"/>
                <w:lang w:eastAsia="en-US"/>
              </w:rPr>
            </w:pPr>
          </w:p>
        </w:tc>
        <w:tc>
          <w:tcPr>
            <w:tcW w:w="789" w:type="dxa"/>
            <w:tcBorders>
              <w:left w:val="single" w:sz="4" w:space="0" w:color="auto"/>
              <w:right w:val="single" w:sz="2" w:space="0" w:color="auto"/>
            </w:tcBorders>
          </w:tcPr>
          <w:p w14:paraId="337D1922"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c>
          <w:tcPr>
            <w:tcW w:w="990" w:type="dxa"/>
            <w:tcBorders>
              <w:left w:val="single" w:sz="4" w:space="0" w:color="auto"/>
              <w:right w:val="single" w:sz="2" w:space="0" w:color="auto"/>
            </w:tcBorders>
          </w:tcPr>
          <w:p w14:paraId="6139FFEC" w14:textId="77777777" w:rsidR="00A64278" w:rsidRPr="00E51EFA" w:rsidRDefault="00A64278" w:rsidP="00AF4B79">
            <w:pPr>
              <w:pStyle w:val="Texto"/>
              <w:tabs>
                <w:tab w:val="left" w:pos="3760"/>
              </w:tabs>
              <w:spacing w:before="20" w:after="20" w:line="148" w:lineRule="exact"/>
              <w:ind w:left="142" w:right="142"/>
              <w:rPr>
                <w:rFonts w:ascii="Averta" w:eastAsia="Calibri" w:hAnsi="Averta"/>
                <w:sz w:val="10"/>
                <w:szCs w:val="10"/>
                <w:lang w:eastAsia="en-US"/>
              </w:rPr>
            </w:pPr>
          </w:p>
        </w:tc>
      </w:tr>
      <w:tr w:rsidR="00A64278" w:rsidRPr="002D4652" w14:paraId="2597C5B1" w14:textId="77777777" w:rsidTr="00E51EFA">
        <w:trPr>
          <w:trHeight w:val="20"/>
        </w:trPr>
        <w:tc>
          <w:tcPr>
            <w:tcW w:w="4939" w:type="dxa"/>
            <w:tcBorders>
              <w:left w:val="single" w:sz="2" w:space="0" w:color="auto"/>
              <w:right w:val="single" w:sz="4" w:space="0" w:color="auto"/>
            </w:tcBorders>
          </w:tcPr>
          <w:p w14:paraId="0D943FF5" w14:textId="77777777" w:rsidR="00A64278" w:rsidRPr="002D4652" w:rsidRDefault="00A64278" w:rsidP="00AF4B79">
            <w:pPr>
              <w:pStyle w:val="Texto"/>
              <w:spacing w:before="20" w:after="20" w:line="148" w:lineRule="exact"/>
              <w:ind w:left="142" w:right="142" w:firstLine="0"/>
              <w:rPr>
                <w:rFonts w:eastAsia="Calibri"/>
                <w:sz w:val="10"/>
                <w:szCs w:val="10"/>
                <w:lang w:eastAsia="en-US"/>
              </w:rPr>
            </w:pPr>
          </w:p>
        </w:tc>
        <w:tc>
          <w:tcPr>
            <w:tcW w:w="726" w:type="dxa"/>
            <w:tcBorders>
              <w:left w:val="single" w:sz="4" w:space="0" w:color="auto"/>
              <w:right w:val="single" w:sz="4" w:space="0" w:color="auto"/>
            </w:tcBorders>
          </w:tcPr>
          <w:p w14:paraId="0B6643E4" w14:textId="77777777" w:rsidR="00A64278" w:rsidRPr="002D4652" w:rsidRDefault="00A64278" w:rsidP="00AF4B79">
            <w:pPr>
              <w:pStyle w:val="Texto"/>
              <w:spacing w:before="20" w:after="20" w:line="148" w:lineRule="exact"/>
              <w:ind w:left="142" w:right="142"/>
              <w:rPr>
                <w:rFonts w:eastAsia="Calibri"/>
                <w:sz w:val="10"/>
                <w:szCs w:val="10"/>
                <w:lang w:eastAsia="en-US"/>
              </w:rPr>
            </w:pPr>
          </w:p>
        </w:tc>
        <w:tc>
          <w:tcPr>
            <w:tcW w:w="1058" w:type="dxa"/>
            <w:tcBorders>
              <w:left w:val="single" w:sz="4" w:space="0" w:color="auto"/>
              <w:right w:val="single" w:sz="4" w:space="0" w:color="auto"/>
            </w:tcBorders>
          </w:tcPr>
          <w:p w14:paraId="6D4749E8" w14:textId="77777777" w:rsidR="00A64278" w:rsidRPr="002D4652" w:rsidRDefault="00A64278" w:rsidP="00AF4B79">
            <w:pPr>
              <w:pStyle w:val="Texto"/>
              <w:spacing w:before="20" w:after="20" w:line="148" w:lineRule="exact"/>
              <w:ind w:left="142" w:right="142"/>
              <w:rPr>
                <w:rFonts w:eastAsia="Calibri"/>
                <w:sz w:val="10"/>
                <w:szCs w:val="10"/>
                <w:lang w:eastAsia="en-US"/>
              </w:rPr>
            </w:pPr>
          </w:p>
        </w:tc>
        <w:tc>
          <w:tcPr>
            <w:tcW w:w="106" w:type="dxa"/>
            <w:tcBorders>
              <w:left w:val="single" w:sz="4" w:space="0" w:color="auto"/>
            </w:tcBorders>
          </w:tcPr>
          <w:p w14:paraId="62EB3F71" w14:textId="77777777" w:rsidR="00A64278" w:rsidRPr="002D4652" w:rsidRDefault="00A64278" w:rsidP="00AF4B79">
            <w:pPr>
              <w:pStyle w:val="Texto"/>
              <w:spacing w:before="20" w:after="20" w:line="148" w:lineRule="exact"/>
              <w:ind w:left="142" w:right="142" w:firstLine="0"/>
              <w:rPr>
                <w:rFonts w:eastAsia="Calibri"/>
                <w:sz w:val="10"/>
                <w:szCs w:val="10"/>
                <w:lang w:eastAsia="en-US"/>
              </w:rPr>
            </w:pPr>
          </w:p>
        </w:tc>
        <w:tc>
          <w:tcPr>
            <w:tcW w:w="4521" w:type="dxa"/>
            <w:tcBorders>
              <w:right w:val="single" w:sz="4" w:space="0" w:color="auto"/>
            </w:tcBorders>
          </w:tcPr>
          <w:p w14:paraId="75EDBD1F" w14:textId="77777777" w:rsidR="00A64278" w:rsidRPr="002D4652" w:rsidRDefault="00A64278" w:rsidP="00AF4B79">
            <w:pPr>
              <w:pStyle w:val="Texto"/>
              <w:tabs>
                <w:tab w:val="left" w:pos="3760"/>
              </w:tabs>
              <w:spacing w:before="20" w:after="20" w:line="148" w:lineRule="exact"/>
              <w:ind w:right="142" w:firstLine="0"/>
              <w:rPr>
                <w:rFonts w:eastAsia="Calibri"/>
                <w:sz w:val="10"/>
                <w:szCs w:val="10"/>
                <w:lang w:eastAsia="en-US"/>
              </w:rPr>
            </w:pPr>
            <w:r w:rsidRPr="002D4652">
              <w:rPr>
                <w:rFonts w:eastAsia="Calibri"/>
                <w:b/>
                <w:sz w:val="10"/>
                <w:szCs w:val="10"/>
                <w:lang w:eastAsia="en-US"/>
              </w:rPr>
              <w:t>IV. Total del Pasivo y Hacienda Pública/Patrimonio (IV = II + III)</w:t>
            </w:r>
          </w:p>
        </w:tc>
        <w:tc>
          <w:tcPr>
            <w:tcW w:w="789" w:type="dxa"/>
            <w:tcBorders>
              <w:left w:val="single" w:sz="4" w:space="0" w:color="auto"/>
              <w:right w:val="single" w:sz="2" w:space="0" w:color="auto"/>
            </w:tcBorders>
          </w:tcPr>
          <w:p w14:paraId="3C7D3DC1" w14:textId="77777777" w:rsidR="00A64278" w:rsidRPr="002D4652" w:rsidRDefault="00A64278" w:rsidP="00AF4B79">
            <w:pPr>
              <w:pStyle w:val="Texto"/>
              <w:tabs>
                <w:tab w:val="left" w:pos="3760"/>
              </w:tabs>
              <w:spacing w:before="20" w:after="20" w:line="148" w:lineRule="exact"/>
              <w:ind w:left="142" w:right="142"/>
              <w:rPr>
                <w:rFonts w:eastAsia="Calibri"/>
                <w:sz w:val="10"/>
                <w:szCs w:val="10"/>
                <w:lang w:eastAsia="en-US"/>
              </w:rPr>
            </w:pPr>
          </w:p>
        </w:tc>
        <w:tc>
          <w:tcPr>
            <w:tcW w:w="990" w:type="dxa"/>
            <w:tcBorders>
              <w:left w:val="single" w:sz="4" w:space="0" w:color="auto"/>
              <w:right w:val="single" w:sz="2" w:space="0" w:color="auto"/>
            </w:tcBorders>
          </w:tcPr>
          <w:p w14:paraId="2BB6F9BE" w14:textId="77777777" w:rsidR="00A64278" w:rsidRPr="002D4652" w:rsidRDefault="00A64278" w:rsidP="00AF4B79">
            <w:pPr>
              <w:pStyle w:val="Texto"/>
              <w:tabs>
                <w:tab w:val="left" w:pos="3760"/>
              </w:tabs>
              <w:spacing w:before="20" w:after="20" w:line="148" w:lineRule="exact"/>
              <w:ind w:left="142" w:right="142"/>
              <w:rPr>
                <w:rFonts w:eastAsia="Calibri"/>
                <w:sz w:val="10"/>
                <w:szCs w:val="10"/>
                <w:lang w:eastAsia="en-US"/>
              </w:rPr>
            </w:pPr>
          </w:p>
        </w:tc>
      </w:tr>
      <w:tr w:rsidR="00A64278" w:rsidRPr="002D4652" w14:paraId="1F70E647" w14:textId="77777777" w:rsidTr="00E51EFA">
        <w:trPr>
          <w:trHeight w:val="20"/>
        </w:trPr>
        <w:tc>
          <w:tcPr>
            <w:tcW w:w="4939" w:type="dxa"/>
            <w:tcBorders>
              <w:left w:val="single" w:sz="2" w:space="0" w:color="auto"/>
              <w:right w:val="single" w:sz="4" w:space="0" w:color="auto"/>
            </w:tcBorders>
          </w:tcPr>
          <w:p w14:paraId="4A87DEB5" w14:textId="77777777" w:rsidR="00A64278" w:rsidRPr="002D4652" w:rsidRDefault="00A64278" w:rsidP="00AF4B79">
            <w:pPr>
              <w:pStyle w:val="Texto"/>
              <w:spacing w:before="20" w:after="20" w:line="148" w:lineRule="exact"/>
              <w:ind w:left="142" w:right="142" w:firstLine="0"/>
              <w:rPr>
                <w:rFonts w:eastAsia="Calibri"/>
                <w:sz w:val="10"/>
                <w:szCs w:val="10"/>
                <w:lang w:eastAsia="en-US"/>
              </w:rPr>
            </w:pPr>
          </w:p>
        </w:tc>
        <w:tc>
          <w:tcPr>
            <w:tcW w:w="726" w:type="dxa"/>
            <w:tcBorders>
              <w:left w:val="single" w:sz="4" w:space="0" w:color="auto"/>
              <w:right w:val="single" w:sz="4" w:space="0" w:color="auto"/>
            </w:tcBorders>
          </w:tcPr>
          <w:p w14:paraId="5977A390" w14:textId="77777777" w:rsidR="00A64278" w:rsidRPr="002D4652" w:rsidRDefault="00A64278" w:rsidP="00AF4B79">
            <w:pPr>
              <w:pStyle w:val="Texto"/>
              <w:spacing w:before="20" w:after="20" w:line="148" w:lineRule="exact"/>
              <w:ind w:left="142" w:right="142"/>
              <w:rPr>
                <w:rFonts w:eastAsia="Calibri"/>
                <w:sz w:val="10"/>
                <w:szCs w:val="10"/>
                <w:lang w:eastAsia="en-US"/>
              </w:rPr>
            </w:pPr>
          </w:p>
        </w:tc>
        <w:tc>
          <w:tcPr>
            <w:tcW w:w="1058" w:type="dxa"/>
            <w:tcBorders>
              <w:left w:val="single" w:sz="4" w:space="0" w:color="auto"/>
              <w:right w:val="single" w:sz="4" w:space="0" w:color="auto"/>
            </w:tcBorders>
          </w:tcPr>
          <w:p w14:paraId="5DCAB509" w14:textId="77777777" w:rsidR="00A64278" w:rsidRPr="002D4652" w:rsidRDefault="00A64278" w:rsidP="00AF4B79">
            <w:pPr>
              <w:pStyle w:val="Texto"/>
              <w:spacing w:before="20" w:after="20" w:line="148" w:lineRule="exact"/>
              <w:ind w:left="142" w:right="142"/>
              <w:rPr>
                <w:rFonts w:eastAsia="Calibri"/>
                <w:sz w:val="10"/>
                <w:szCs w:val="10"/>
                <w:lang w:eastAsia="en-US"/>
              </w:rPr>
            </w:pPr>
          </w:p>
        </w:tc>
        <w:tc>
          <w:tcPr>
            <w:tcW w:w="106" w:type="dxa"/>
            <w:tcBorders>
              <w:left w:val="single" w:sz="4" w:space="0" w:color="auto"/>
            </w:tcBorders>
          </w:tcPr>
          <w:p w14:paraId="448FFF6C" w14:textId="77777777" w:rsidR="00A64278" w:rsidRPr="002D4652" w:rsidRDefault="00A64278" w:rsidP="00AF4B79">
            <w:pPr>
              <w:pStyle w:val="Texto"/>
              <w:spacing w:before="20" w:after="20" w:line="148" w:lineRule="exact"/>
              <w:ind w:left="142" w:right="142" w:firstLine="0"/>
              <w:rPr>
                <w:rFonts w:eastAsia="Calibri"/>
                <w:sz w:val="10"/>
                <w:szCs w:val="10"/>
                <w:lang w:eastAsia="en-US"/>
              </w:rPr>
            </w:pPr>
          </w:p>
        </w:tc>
        <w:tc>
          <w:tcPr>
            <w:tcW w:w="4521" w:type="dxa"/>
            <w:tcBorders>
              <w:right w:val="single" w:sz="4" w:space="0" w:color="auto"/>
            </w:tcBorders>
          </w:tcPr>
          <w:p w14:paraId="6346B450" w14:textId="77777777" w:rsidR="00A64278" w:rsidRPr="002D4652" w:rsidRDefault="00A64278" w:rsidP="00AF4B79">
            <w:pPr>
              <w:pStyle w:val="Texto"/>
              <w:tabs>
                <w:tab w:val="left" w:pos="3760"/>
              </w:tabs>
              <w:spacing w:before="20" w:after="20" w:line="148" w:lineRule="exact"/>
              <w:ind w:right="142" w:firstLine="0"/>
              <w:rPr>
                <w:rFonts w:eastAsia="Calibri"/>
                <w:sz w:val="10"/>
                <w:szCs w:val="10"/>
                <w:lang w:eastAsia="en-US"/>
              </w:rPr>
            </w:pPr>
          </w:p>
        </w:tc>
        <w:tc>
          <w:tcPr>
            <w:tcW w:w="789" w:type="dxa"/>
            <w:tcBorders>
              <w:left w:val="single" w:sz="4" w:space="0" w:color="auto"/>
              <w:right w:val="single" w:sz="2" w:space="0" w:color="auto"/>
            </w:tcBorders>
          </w:tcPr>
          <w:p w14:paraId="2A80585A" w14:textId="77777777" w:rsidR="00A64278" w:rsidRPr="002D4652" w:rsidRDefault="00A64278" w:rsidP="00AF4B79">
            <w:pPr>
              <w:pStyle w:val="Texto"/>
              <w:tabs>
                <w:tab w:val="left" w:pos="3760"/>
              </w:tabs>
              <w:spacing w:before="20" w:after="20" w:line="148" w:lineRule="exact"/>
              <w:ind w:left="142" w:right="142"/>
              <w:rPr>
                <w:rFonts w:eastAsia="Calibri"/>
                <w:sz w:val="10"/>
                <w:szCs w:val="10"/>
                <w:lang w:eastAsia="en-US"/>
              </w:rPr>
            </w:pPr>
          </w:p>
        </w:tc>
        <w:tc>
          <w:tcPr>
            <w:tcW w:w="990" w:type="dxa"/>
            <w:tcBorders>
              <w:left w:val="single" w:sz="4" w:space="0" w:color="auto"/>
              <w:right w:val="single" w:sz="2" w:space="0" w:color="auto"/>
            </w:tcBorders>
          </w:tcPr>
          <w:p w14:paraId="18CA2EC4" w14:textId="77777777" w:rsidR="00A64278" w:rsidRPr="002D4652" w:rsidRDefault="00A64278" w:rsidP="00AF4B79">
            <w:pPr>
              <w:pStyle w:val="Texto"/>
              <w:tabs>
                <w:tab w:val="left" w:pos="3760"/>
              </w:tabs>
              <w:spacing w:before="20" w:after="20" w:line="148" w:lineRule="exact"/>
              <w:ind w:left="142" w:right="142"/>
              <w:rPr>
                <w:rFonts w:eastAsia="Calibri"/>
                <w:sz w:val="10"/>
                <w:szCs w:val="10"/>
                <w:lang w:eastAsia="en-US"/>
              </w:rPr>
            </w:pPr>
          </w:p>
        </w:tc>
      </w:tr>
      <w:tr w:rsidR="00A64278" w:rsidRPr="002D4652" w14:paraId="4B205BFF" w14:textId="77777777" w:rsidTr="00E51EFA">
        <w:trPr>
          <w:trHeight w:val="20"/>
        </w:trPr>
        <w:tc>
          <w:tcPr>
            <w:tcW w:w="4939" w:type="dxa"/>
            <w:tcBorders>
              <w:left w:val="single" w:sz="2" w:space="0" w:color="auto"/>
              <w:right w:val="single" w:sz="4" w:space="0" w:color="auto"/>
            </w:tcBorders>
          </w:tcPr>
          <w:p w14:paraId="493EF9CC" w14:textId="77777777" w:rsidR="00A64278" w:rsidRPr="002D4652" w:rsidRDefault="00A64278" w:rsidP="00AF4B79">
            <w:pPr>
              <w:pStyle w:val="Texto"/>
              <w:spacing w:before="20" w:after="20" w:line="148" w:lineRule="exact"/>
              <w:ind w:left="142" w:right="142" w:firstLine="0"/>
              <w:rPr>
                <w:rFonts w:eastAsia="Calibri"/>
                <w:sz w:val="10"/>
                <w:szCs w:val="10"/>
                <w:lang w:eastAsia="en-US"/>
              </w:rPr>
            </w:pPr>
          </w:p>
        </w:tc>
        <w:tc>
          <w:tcPr>
            <w:tcW w:w="726" w:type="dxa"/>
            <w:tcBorders>
              <w:left w:val="single" w:sz="4" w:space="0" w:color="auto"/>
              <w:right w:val="single" w:sz="4" w:space="0" w:color="auto"/>
            </w:tcBorders>
          </w:tcPr>
          <w:p w14:paraId="1001F64E" w14:textId="77777777" w:rsidR="00A64278" w:rsidRPr="002D4652" w:rsidRDefault="00A64278" w:rsidP="00AF4B79">
            <w:pPr>
              <w:pStyle w:val="Texto"/>
              <w:spacing w:before="20" w:after="20" w:line="148" w:lineRule="exact"/>
              <w:ind w:left="142" w:right="142"/>
              <w:rPr>
                <w:rFonts w:eastAsia="Calibri"/>
                <w:sz w:val="10"/>
                <w:szCs w:val="10"/>
                <w:lang w:eastAsia="en-US"/>
              </w:rPr>
            </w:pPr>
          </w:p>
        </w:tc>
        <w:tc>
          <w:tcPr>
            <w:tcW w:w="1058" w:type="dxa"/>
            <w:tcBorders>
              <w:left w:val="single" w:sz="4" w:space="0" w:color="auto"/>
              <w:right w:val="single" w:sz="4" w:space="0" w:color="auto"/>
            </w:tcBorders>
          </w:tcPr>
          <w:p w14:paraId="3652D718" w14:textId="77777777" w:rsidR="00A64278" w:rsidRPr="002D4652" w:rsidRDefault="00A64278" w:rsidP="00AF4B79">
            <w:pPr>
              <w:pStyle w:val="Texto"/>
              <w:spacing w:before="20" w:after="20" w:line="148" w:lineRule="exact"/>
              <w:ind w:left="142" w:right="142"/>
              <w:rPr>
                <w:rFonts w:eastAsia="Calibri"/>
                <w:sz w:val="10"/>
                <w:szCs w:val="10"/>
                <w:lang w:eastAsia="en-US"/>
              </w:rPr>
            </w:pPr>
          </w:p>
        </w:tc>
        <w:tc>
          <w:tcPr>
            <w:tcW w:w="106" w:type="dxa"/>
            <w:tcBorders>
              <w:left w:val="single" w:sz="4" w:space="0" w:color="auto"/>
            </w:tcBorders>
          </w:tcPr>
          <w:p w14:paraId="23127582" w14:textId="77777777" w:rsidR="00A64278" w:rsidRPr="002D4652" w:rsidRDefault="00A64278" w:rsidP="00AF4B79">
            <w:pPr>
              <w:pStyle w:val="Texto"/>
              <w:spacing w:before="20" w:after="20" w:line="148" w:lineRule="exact"/>
              <w:ind w:left="142" w:right="142" w:firstLine="0"/>
              <w:rPr>
                <w:rFonts w:eastAsia="Calibri"/>
                <w:sz w:val="10"/>
                <w:szCs w:val="10"/>
                <w:lang w:eastAsia="en-US"/>
              </w:rPr>
            </w:pPr>
          </w:p>
        </w:tc>
        <w:tc>
          <w:tcPr>
            <w:tcW w:w="4521" w:type="dxa"/>
            <w:tcBorders>
              <w:right w:val="single" w:sz="4" w:space="0" w:color="auto"/>
            </w:tcBorders>
          </w:tcPr>
          <w:p w14:paraId="1632C223" w14:textId="77777777" w:rsidR="00A64278" w:rsidRPr="002D4652" w:rsidRDefault="00A64278" w:rsidP="00AF4B79">
            <w:pPr>
              <w:pStyle w:val="Texto"/>
              <w:tabs>
                <w:tab w:val="left" w:pos="3760"/>
              </w:tabs>
              <w:spacing w:before="20" w:after="20" w:line="148" w:lineRule="exact"/>
              <w:ind w:right="142" w:firstLine="0"/>
              <w:rPr>
                <w:rFonts w:eastAsia="Calibri"/>
                <w:sz w:val="10"/>
                <w:szCs w:val="10"/>
                <w:lang w:eastAsia="en-US"/>
              </w:rPr>
            </w:pPr>
          </w:p>
        </w:tc>
        <w:tc>
          <w:tcPr>
            <w:tcW w:w="789" w:type="dxa"/>
            <w:tcBorders>
              <w:left w:val="single" w:sz="4" w:space="0" w:color="auto"/>
              <w:right w:val="single" w:sz="2" w:space="0" w:color="auto"/>
            </w:tcBorders>
          </w:tcPr>
          <w:p w14:paraId="344E7E40" w14:textId="77777777" w:rsidR="00A64278" w:rsidRPr="002D4652" w:rsidRDefault="00A64278" w:rsidP="00AF4B79">
            <w:pPr>
              <w:pStyle w:val="Texto"/>
              <w:tabs>
                <w:tab w:val="left" w:pos="3760"/>
              </w:tabs>
              <w:spacing w:before="20" w:after="20" w:line="148" w:lineRule="exact"/>
              <w:ind w:left="142" w:right="142"/>
              <w:rPr>
                <w:rFonts w:eastAsia="Calibri"/>
                <w:sz w:val="10"/>
                <w:szCs w:val="10"/>
                <w:lang w:eastAsia="en-US"/>
              </w:rPr>
            </w:pPr>
          </w:p>
        </w:tc>
        <w:tc>
          <w:tcPr>
            <w:tcW w:w="990" w:type="dxa"/>
            <w:tcBorders>
              <w:left w:val="single" w:sz="4" w:space="0" w:color="auto"/>
              <w:right w:val="single" w:sz="2" w:space="0" w:color="auto"/>
            </w:tcBorders>
          </w:tcPr>
          <w:p w14:paraId="424E264E" w14:textId="77777777" w:rsidR="00A64278" w:rsidRPr="002D4652" w:rsidRDefault="00A64278" w:rsidP="00AF4B79">
            <w:pPr>
              <w:pStyle w:val="Texto"/>
              <w:tabs>
                <w:tab w:val="left" w:pos="3760"/>
              </w:tabs>
              <w:spacing w:before="20" w:after="20" w:line="148" w:lineRule="exact"/>
              <w:ind w:left="142" w:right="142"/>
              <w:rPr>
                <w:rFonts w:eastAsia="Calibri"/>
                <w:sz w:val="10"/>
                <w:szCs w:val="10"/>
                <w:lang w:eastAsia="en-US"/>
              </w:rPr>
            </w:pPr>
          </w:p>
        </w:tc>
      </w:tr>
      <w:tr w:rsidR="00A64278" w:rsidRPr="002D4652" w14:paraId="6CEEF87D" w14:textId="77777777" w:rsidTr="00E51EFA">
        <w:trPr>
          <w:trHeight w:val="20"/>
        </w:trPr>
        <w:tc>
          <w:tcPr>
            <w:tcW w:w="4939" w:type="dxa"/>
            <w:tcBorders>
              <w:left w:val="single" w:sz="2" w:space="0" w:color="auto"/>
              <w:right w:val="single" w:sz="4" w:space="0" w:color="auto"/>
            </w:tcBorders>
          </w:tcPr>
          <w:p w14:paraId="3376216D" w14:textId="77777777" w:rsidR="00A64278" w:rsidRPr="002D4652" w:rsidRDefault="00A64278" w:rsidP="00AF4B79">
            <w:pPr>
              <w:pStyle w:val="Texto"/>
              <w:spacing w:before="20" w:after="20" w:line="148" w:lineRule="exact"/>
              <w:ind w:left="142" w:right="142" w:firstLine="0"/>
              <w:rPr>
                <w:rFonts w:eastAsia="Calibri"/>
                <w:sz w:val="10"/>
                <w:szCs w:val="10"/>
                <w:lang w:eastAsia="en-US"/>
              </w:rPr>
            </w:pPr>
          </w:p>
        </w:tc>
        <w:tc>
          <w:tcPr>
            <w:tcW w:w="726" w:type="dxa"/>
            <w:tcBorders>
              <w:left w:val="single" w:sz="4" w:space="0" w:color="auto"/>
              <w:right w:val="single" w:sz="4" w:space="0" w:color="auto"/>
            </w:tcBorders>
          </w:tcPr>
          <w:p w14:paraId="55ED19A1" w14:textId="77777777" w:rsidR="00A64278" w:rsidRPr="002D4652" w:rsidRDefault="00A64278" w:rsidP="00AF4B79">
            <w:pPr>
              <w:pStyle w:val="Texto"/>
              <w:spacing w:before="20" w:after="20" w:line="148" w:lineRule="exact"/>
              <w:ind w:left="142" w:right="142"/>
              <w:rPr>
                <w:rFonts w:eastAsia="Calibri"/>
                <w:sz w:val="10"/>
                <w:szCs w:val="10"/>
                <w:lang w:eastAsia="en-US"/>
              </w:rPr>
            </w:pPr>
          </w:p>
        </w:tc>
        <w:tc>
          <w:tcPr>
            <w:tcW w:w="1058" w:type="dxa"/>
            <w:tcBorders>
              <w:left w:val="single" w:sz="4" w:space="0" w:color="auto"/>
              <w:right w:val="single" w:sz="4" w:space="0" w:color="auto"/>
            </w:tcBorders>
          </w:tcPr>
          <w:p w14:paraId="03FD16D3" w14:textId="77777777" w:rsidR="00A64278" w:rsidRPr="002D4652" w:rsidRDefault="00A64278" w:rsidP="00AF4B79">
            <w:pPr>
              <w:pStyle w:val="Texto"/>
              <w:spacing w:before="20" w:after="20" w:line="148" w:lineRule="exact"/>
              <w:ind w:left="142" w:right="142"/>
              <w:rPr>
                <w:rFonts w:eastAsia="Calibri"/>
                <w:sz w:val="10"/>
                <w:szCs w:val="10"/>
                <w:lang w:eastAsia="en-US"/>
              </w:rPr>
            </w:pPr>
          </w:p>
        </w:tc>
        <w:tc>
          <w:tcPr>
            <w:tcW w:w="106" w:type="dxa"/>
            <w:tcBorders>
              <w:left w:val="single" w:sz="4" w:space="0" w:color="auto"/>
            </w:tcBorders>
          </w:tcPr>
          <w:p w14:paraId="1F614E42" w14:textId="77777777" w:rsidR="00A64278" w:rsidRPr="002D4652" w:rsidRDefault="00A64278" w:rsidP="00AF4B79">
            <w:pPr>
              <w:pStyle w:val="Texto"/>
              <w:spacing w:before="20" w:after="20" w:line="148" w:lineRule="exact"/>
              <w:ind w:left="142" w:right="142" w:firstLine="0"/>
              <w:rPr>
                <w:rFonts w:eastAsia="Calibri"/>
                <w:sz w:val="10"/>
                <w:szCs w:val="10"/>
                <w:lang w:eastAsia="en-US"/>
              </w:rPr>
            </w:pPr>
          </w:p>
        </w:tc>
        <w:tc>
          <w:tcPr>
            <w:tcW w:w="4521" w:type="dxa"/>
            <w:tcBorders>
              <w:right w:val="single" w:sz="4" w:space="0" w:color="auto"/>
            </w:tcBorders>
          </w:tcPr>
          <w:p w14:paraId="7303F6E4" w14:textId="77777777" w:rsidR="00A64278" w:rsidRPr="002D4652" w:rsidRDefault="00A64278" w:rsidP="00AF4B79">
            <w:pPr>
              <w:pStyle w:val="Texto"/>
              <w:tabs>
                <w:tab w:val="left" w:pos="3760"/>
              </w:tabs>
              <w:spacing w:before="20" w:after="20" w:line="148" w:lineRule="exact"/>
              <w:ind w:right="142" w:firstLine="0"/>
              <w:rPr>
                <w:rFonts w:eastAsia="Calibri"/>
                <w:sz w:val="10"/>
                <w:szCs w:val="10"/>
                <w:lang w:eastAsia="en-US"/>
              </w:rPr>
            </w:pPr>
          </w:p>
        </w:tc>
        <w:tc>
          <w:tcPr>
            <w:tcW w:w="789" w:type="dxa"/>
            <w:tcBorders>
              <w:left w:val="single" w:sz="4" w:space="0" w:color="auto"/>
              <w:right w:val="single" w:sz="2" w:space="0" w:color="auto"/>
            </w:tcBorders>
          </w:tcPr>
          <w:p w14:paraId="7A237C84" w14:textId="77777777" w:rsidR="00A64278" w:rsidRPr="002D4652" w:rsidRDefault="00A64278" w:rsidP="00AF4B79">
            <w:pPr>
              <w:pStyle w:val="Texto"/>
              <w:tabs>
                <w:tab w:val="left" w:pos="3760"/>
              </w:tabs>
              <w:spacing w:before="20" w:after="20" w:line="148" w:lineRule="exact"/>
              <w:ind w:left="142" w:right="142"/>
              <w:rPr>
                <w:rFonts w:eastAsia="Calibri"/>
                <w:sz w:val="10"/>
                <w:szCs w:val="10"/>
                <w:lang w:eastAsia="en-US"/>
              </w:rPr>
            </w:pPr>
          </w:p>
        </w:tc>
        <w:tc>
          <w:tcPr>
            <w:tcW w:w="990" w:type="dxa"/>
            <w:tcBorders>
              <w:left w:val="single" w:sz="4" w:space="0" w:color="auto"/>
              <w:right w:val="single" w:sz="2" w:space="0" w:color="auto"/>
            </w:tcBorders>
          </w:tcPr>
          <w:p w14:paraId="3E6CBF2D" w14:textId="77777777" w:rsidR="00A64278" w:rsidRPr="002D4652" w:rsidRDefault="00A64278" w:rsidP="00AF4B79">
            <w:pPr>
              <w:pStyle w:val="Texto"/>
              <w:tabs>
                <w:tab w:val="left" w:pos="3760"/>
              </w:tabs>
              <w:spacing w:before="20" w:after="20" w:line="148" w:lineRule="exact"/>
              <w:ind w:left="142" w:right="142"/>
              <w:rPr>
                <w:rFonts w:eastAsia="Calibri"/>
                <w:sz w:val="10"/>
                <w:szCs w:val="10"/>
                <w:lang w:eastAsia="en-US"/>
              </w:rPr>
            </w:pPr>
          </w:p>
        </w:tc>
      </w:tr>
      <w:tr w:rsidR="00A64278" w:rsidRPr="002D4652" w14:paraId="445CBD7A" w14:textId="77777777" w:rsidTr="00E51EFA">
        <w:trPr>
          <w:trHeight w:val="66"/>
        </w:trPr>
        <w:tc>
          <w:tcPr>
            <w:tcW w:w="4939" w:type="dxa"/>
            <w:tcBorders>
              <w:left w:val="single" w:sz="2" w:space="0" w:color="auto"/>
              <w:bottom w:val="single" w:sz="2" w:space="0" w:color="auto"/>
              <w:right w:val="single" w:sz="4" w:space="0" w:color="auto"/>
            </w:tcBorders>
          </w:tcPr>
          <w:p w14:paraId="26BFB6C4" w14:textId="77777777" w:rsidR="00A64278" w:rsidRPr="002D4652" w:rsidRDefault="00A64278" w:rsidP="00AF4B79">
            <w:pPr>
              <w:pStyle w:val="Texto"/>
              <w:spacing w:before="20" w:after="20" w:line="148" w:lineRule="exact"/>
              <w:ind w:left="142" w:right="142" w:firstLine="0"/>
              <w:rPr>
                <w:rFonts w:eastAsia="Calibri"/>
                <w:sz w:val="10"/>
                <w:szCs w:val="10"/>
                <w:lang w:eastAsia="en-US"/>
              </w:rPr>
            </w:pPr>
          </w:p>
        </w:tc>
        <w:tc>
          <w:tcPr>
            <w:tcW w:w="726" w:type="dxa"/>
            <w:tcBorders>
              <w:left w:val="single" w:sz="4" w:space="0" w:color="auto"/>
              <w:bottom w:val="single" w:sz="2" w:space="0" w:color="auto"/>
              <w:right w:val="single" w:sz="4" w:space="0" w:color="auto"/>
            </w:tcBorders>
          </w:tcPr>
          <w:p w14:paraId="23D351A6" w14:textId="77777777" w:rsidR="00A64278" w:rsidRPr="002D4652" w:rsidRDefault="00A64278" w:rsidP="00AF4B79">
            <w:pPr>
              <w:pStyle w:val="Texto"/>
              <w:spacing w:before="20" w:after="20" w:line="148" w:lineRule="exact"/>
              <w:ind w:left="142" w:right="142"/>
              <w:rPr>
                <w:rFonts w:eastAsia="Calibri"/>
                <w:sz w:val="10"/>
                <w:szCs w:val="10"/>
                <w:lang w:eastAsia="en-US"/>
              </w:rPr>
            </w:pPr>
          </w:p>
        </w:tc>
        <w:tc>
          <w:tcPr>
            <w:tcW w:w="1058" w:type="dxa"/>
            <w:tcBorders>
              <w:left w:val="single" w:sz="4" w:space="0" w:color="auto"/>
              <w:bottom w:val="single" w:sz="2" w:space="0" w:color="auto"/>
              <w:right w:val="single" w:sz="4" w:space="0" w:color="auto"/>
            </w:tcBorders>
          </w:tcPr>
          <w:p w14:paraId="7CF01BFA" w14:textId="77777777" w:rsidR="00A64278" w:rsidRPr="002D4652" w:rsidRDefault="00A64278" w:rsidP="00AF4B79">
            <w:pPr>
              <w:pStyle w:val="Texto"/>
              <w:spacing w:before="20" w:after="20" w:line="148" w:lineRule="exact"/>
              <w:ind w:left="142" w:right="142"/>
              <w:rPr>
                <w:rFonts w:eastAsia="Calibri"/>
                <w:sz w:val="10"/>
                <w:szCs w:val="10"/>
                <w:lang w:eastAsia="en-US"/>
              </w:rPr>
            </w:pPr>
          </w:p>
        </w:tc>
        <w:tc>
          <w:tcPr>
            <w:tcW w:w="106" w:type="dxa"/>
            <w:tcBorders>
              <w:left w:val="single" w:sz="4" w:space="0" w:color="auto"/>
              <w:bottom w:val="single" w:sz="2" w:space="0" w:color="auto"/>
            </w:tcBorders>
          </w:tcPr>
          <w:p w14:paraId="226E3B63" w14:textId="77777777" w:rsidR="00A64278" w:rsidRPr="002D4652" w:rsidRDefault="00A64278" w:rsidP="00AF4B79">
            <w:pPr>
              <w:pStyle w:val="Texto"/>
              <w:spacing w:before="20" w:after="20" w:line="148" w:lineRule="exact"/>
              <w:ind w:left="142" w:right="142" w:firstLine="0"/>
              <w:rPr>
                <w:rFonts w:eastAsia="Calibri"/>
                <w:sz w:val="10"/>
                <w:szCs w:val="10"/>
                <w:lang w:eastAsia="en-US"/>
              </w:rPr>
            </w:pPr>
          </w:p>
        </w:tc>
        <w:tc>
          <w:tcPr>
            <w:tcW w:w="4521" w:type="dxa"/>
            <w:tcBorders>
              <w:bottom w:val="single" w:sz="2" w:space="0" w:color="auto"/>
              <w:right w:val="single" w:sz="4" w:space="0" w:color="auto"/>
            </w:tcBorders>
          </w:tcPr>
          <w:p w14:paraId="79E8F84A" w14:textId="77777777" w:rsidR="00A64278" w:rsidRPr="002D4652" w:rsidRDefault="00A64278" w:rsidP="00AF4B79">
            <w:pPr>
              <w:pStyle w:val="Texto"/>
              <w:tabs>
                <w:tab w:val="left" w:pos="3760"/>
              </w:tabs>
              <w:spacing w:before="20" w:after="20" w:line="148" w:lineRule="exact"/>
              <w:ind w:right="142" w:firstLine="0"/>
              <w:rPr>
                <w:rFonts w:eastAsia="Calibri"/>
                <w:sz w:val="10"/>
                <w:szCs w:val="10"/>
                <w:lang w:eastAsia="en-US"/>
              </w:rPr>
            </w:pPr>
          </w:p>
        </w:tc>
        <w:tc>
          <w:tcPr>
            <w:tcW w:w="789" w:type="dxa"/>
            <w:tcBorders>
              <w:left w:val="single" w:sz="4" w:space="0" w:color="auto"/>
              <w:bottom w:val="single" w:sz="2" w:space="0" w:color="auto"/>
              <w:right w:val="single" w:sz="2" w:space="0" w:color="auto"/>
            </w:tcBorders>
          </w:tcPr>
          <w:p w14:paraId="798A18FA" w14:textId="77777777" w:rsidR="00A64278" w:rsidRPr="002D4652" w:rsidRDefault="00A64278" w:rsidP="00AF4B79">
            <w:pPr>
              <w:pStyle w:val="Texto"/>
              <w:tabs>
                <w:tab w:val="left" w:pos="3760"/>
              </w:tabs>
              <w:spacing w:before="20" w:after="20" w:line="148" w:lineRule="exact"/>
              <w:ind w:left="142" w:right="142"/>
              <w:rPr>
                <w:rFonts w:eastAsia="Calibri"/>
                <w:sz w:val="10"/>
                <w:szCs w:val="10"/>
                <w:lang w:eastAsia="en-US"/>
              </w:rPr>
            </w:pPr>
          </w:p>
        </w:tc>
        <w:tc>
          <w:tcPr>
            <w:tcW w:w="990" w:type="dxa"/>
            <w:tcBorders>
              <w:left w:val="single" w:sz="4" w:space="0" w:color="auto"/>
              <w:bottom w:val="single" w:sz="2" w:space="0" w:color="auto"/>
              <w:right w:val="single" w:sz="2" w:space="0" w:color="auto"/>
            </w:tcBorders>
          </w:tcPr>
          <w:p w14:paraId="41ED36D1" w14:textId="77777777" w:rsidR="00A64278" w:rsidRPr="002D4652" w:rsidRDefault="00A64278" w:rsidP="00AF4B79">
            <w:pPr>
              <w:pStyle w:val="Texto"/>
              <w:tabs>
                <w:tab w:val="left" w:pos="3760"/>
              </w:tabs>
              <w:spacing w:before="20" w:after="20" w:line="148" w:lineRule="exact"/>
              <w:ind w:left="142" w:right="142"/>
              <w:rPr>
                <w:rFonts w:eastAsia="Calibri"/>
                <w:sz w:val="10"/>
                <w:szCs w:val="10"/>
                <w:lang w:eastAsia="en-US"/>
              </w:rPr>
            </w:pPr>
          </w:p>
        </w:tc>
      </w:tr>
    </w:tbl>
    <w:p w14:paraId="3BC4D5B2" w14:textId="77777777" w:rsidR="005E0D84" w:rsidRPr="00E51EFA" w:rsidRDefault="005E0D84" w:rsidP="005E0D84">
      <w:pPr>
        <w:pStyle w:val="Texto"/>
        <w:spacing w:line="256" w:lineRule="exact"/>
        <w:ind w:firstLine="0"/>
        <w:rPr>
          <w:rFonts w:ascii="Averta" w:hAnsi="Averta"/>
        </w:rPr>
      </w:pPr>
      <w:r w:rsidRPr="00E51EFA">
        <w:rPr>
          <w:rFonts w:ascii="Averta" w:hAnsi="Averta"/>
        </w:rPr>
        <w:lastRenderedPageBreak/>
        <w:t>Para dar cumplimiento al Artículo 4 de la LDF y con la finalidad de proveer la información necesaria para el Sistema de Alertas, los Entes Públicos integrarán lo dispuesto en este formato, de conformidad con lo siguiente:</w:t>
      </w:r>
    </w:p>
    <w:p w14:paraId="0946EB2E" w14:textId="77777777" w:rsidR="005E0D84" w:rsidRDefault="005E0D84" w:rsidP="005E0D84">
      <w:pPr>
        <w:pStyle w:val="Texto"/>
        <w:spacing w:line="256" w:lineRule="exact"/>
        <w:rPr>
          <w:b/>
        </w:rPr>
      </w:pPr>
    </w:p>
    <w:p w14:paraId="00B8EB34" w14:textId="77777777" w:rsidR="005E0D84" w:rsidRPr="00404F08" w:rsidRDefault="005E0D84" w:rsidP="00404F08">
      <w:pPr>
        <w:pStyle w:val="Texto"/>
        <w:spacing w:line="276" w:lineRule="auto"/>
        <w:rPr>
          <w:rFonts w:ascii="Averta" w:hAnsi="Averta"/>
          <w:b/>
          <w:sz w:val="22"/>
          <w:szCs w:val="22"/>
        </w:rPr>
      </w:pPr>
      <w:r w:rsidRPr="00404F08">
        <w:rPr>
          <w:rFonts w:ascii="Averta" w:hAnsi="Averta"/>
          <w:b/>
          <w:sz w:val="22"/>
          <w:szCs w:val="22"/>
        </w:rPr>
        <w:t>Cuerpo del Formato</w:t>
      </w:r>
    </w:p>
    <w:p w14:paraId="5123D2CD" w14:textId="77777777" w:rsidR="005E0D84" w:rsidRPr="00404F08" w:rsidRDefault="005E0D84" w:rsidP="00404F08">
      <w:pPr>
        <w:pStyle w:val="Texto"/>
        <w:spacing w:line="276" w:lineRule="auto"/>
        <w:ind w:left="284" w:firstLine="4"/>
        <w:rPr>
          <w:rFonts w:ascii="Averta" w:hAnsi="Averta"/>
          <w:sz w:val="22"/>
          <w:szCs w:val="22"/>
        </w:rPr>
      </w:pPr>
      <w:r w:rsidRPr="00404F08">
        <w:rPr>
          <w:rFonts w:ascii="Averta" w:hAnsi="Averta"/>
          <w:b/>
          <w:sz w:val="22"/>
          <w:szCs w:val="22"/>
        </w:rPr>
        <w:t xml:space="preserve">(a) Nombre del Ente Público: </w:t>
      </w:r>
      <w:r w:rsidRPr="00404F08">
        <w:rPr>
          <w:rFonts w:ascii="Averta" w:hAnsi="Averta"/>
          <w:sz w:val="22"/>
          <w:szCs w:val="22"/>
        </w:rPr>
        <w:t>Este estado financiero se presenta por cada uno de los Entes Públicos de las Entidades Federativas y Municipios, es decir, los poderes Ejecutivo, Legislativo y Judicial; los organismos autónomos; los organismos descentralizados, empresas de participación estatal mayoritaria y fideicomisos, así como cualquier otro ente sobre el que las Entidades Federativas y los Municipios tengan control sobre sus decisiones o acciones. En el caso de la Ciudad de México, el Poder Ejecutivo incluye adicionalmente a sus alcaldías.</w:t>
      </w:r>
    </w:p>
    <w:p w14:paraId="665AE30E" w14:textId="77777777" w:rsidR="005E0D84" w:rsidRPr="00404F08" w:rsidRDefault="005E0D84" w:rsidP="00404F08">
      <w:pPr>
        <w:pStyle w:val="Texto"/>
        <w:spacing w:line="276" w:lineRule="auto"/>
        <w:ind w:left="284" w:firstLine="4"/>
        <w:rPr>
          <w:rFonts w:ascii="Averta" w:hAnsi="Averta"/>
          <w:sz w:val="22"/>
          <w:szCs w:val="22"/>
        </w:rPr>
      </w:pPr>
      <w:r w:rsidRPr="00404F08">
        <w:rPr>
          <w:rFonts w:ascii="Averta" w:hAnsi="Averta"/>
          <w:b/>
          <w:sz w:val="22"/>
          <w:szCs w:val="22"/>
        </w:rPr>
        <w:t xml:space="preserve">(b) Periodo de presentación: </w:t>
      </w:r>
      <w:r w:rsidRPr="00404F08">
        <w:rPr>
          <w:rFonts w:ascii="Averta" w:hAnsi="Averta"/>
          <w:sz w:val="22"/>
          <w:szCs w:val="22"/>
        </w:rPr>
        <w:t>Este estado financiero se presenta a una fecha específica, comparando el trimestre actual contra el cierre del ejercicio anterior, así como de manera anual, en la Cuenta Pública. Ejemplo: Al 30 de junio de 2017 y al 31 de diciembre de 2016.</w:t>
      </w:r>
    </w:p>
    <w:p w14:paraId="47C57A8F" w14:textId="77777777" w:rsidR="005E0D84" w:rsidRPr="00404F08" w:rsidRDefault="005E0D84" w:rsidP="00404F08">
      <w:pPr>
        <w:pStyle w:val="Texto"/>
        <w:spacing w:line="276" w:lineRule="auto"/>
        <w:ind w:left="284" w:firstLine="4"/>
        <w:rPr>
          <w:rFonts w:ascii="Averta" w:hAnsi="Averta"/>
          <w:sz w:val="22"/>
          <w:szCs w:val="22"/>
        </w:rPr>
      </w:pPr>
      <w:r w:rsidRPr="00404F08">
        <w:rPr>
          <w:rFonts w:ascii="Averta" w:hAnsi="Averta"/>
          <w:b/>
          <w:sz w:val="22"/>
          <w:szCs w:val="22"/>
        </w:rPr>
        <w:t xml:space="preserve">(c) Concepto: </w:t>
      </w:r>
      <w:r w:rsidRPr="00404F08">
        <w:rPr>
          <w:rFonts w:ascii="Averta" w:hAnsi="Averta"/>
          <w:sz w:val="22"/>
          <w:szCs w:val="22"/>
        </w:rPr>
        <w:t>Muestra el nombre de los rubros a 3er. nivel y en algunos casos a 4o. nivel del Plan de Cuentas, agrupados en Activo, Pasivo y Hacienda Pública/Patrimonio.</w:t>
      </w:r>
    </w:p>
    <w:p w14:paraId="7DFB9E0E" w14:textId="77777777" w:rsidR="005E0D84" w:rsidRPr="00404F08" w:rsidRDefault="005E0D84" w:rsidP="00404F08">
      <w:pPr>
        <w:pStyle w:val="Texto"/>
        <w:spacing w:line="276" w:lineRule="auto"/>
        <w:ind w:left="284" w:firstLine="4"/>
        <w:rPr>
          <w:rFonts w:ascii="Averta" w:hAnsi="Averta"/>
          <w:sz w:val="22"/>
          <w:szCs w:val="22"/>
        </w:rPr>
      </w:pPr>
      <w:r w:rsidRPr="00404F08">
        <w:rPr>
          <w:rFonts w:ascii="Averta" w:hAnsi="Averta"/>
          <w:b/>
          <w:sz w:val="22"/>
          <w:szCs w:val="22"/>
        </w:rPr>
        <w:t xml:space="preserve">(d) 20XN: </w:t>
      </w:r>
      <w:r w:rsidRPr="00404F08">
        <w:rPr>
          <w:rFonts w:ascii="Averta" w:hAnsi="Averta"/>
          <w:sz w:val="22"/>
          <w:szCs w:val="22"/>
        </w:rPr>
        <w:t>En esta columna se presentan los saldos a la fecha que se informa.</w:t>
      </w:r>
    </w:p>
    <w:p w14:paraId="38EB84AF" w14:textId="77777777" w:rsidR="005E0D84" w:rsidRPr="00404F08" w:rsidRDefault="005E0D84" w:rsidP="00404F08">
      <w:pPr>
        <w:pStyle w:val="Texto"/>
        <w:spacing w:line="276" w:lineRule="auto"/>
        <w:ind w:left="284" w:firstLine="4"/>
        <w:rPr>
          <w:rFonts w:ascii="Averta" w:hAnsi="Averta"/>
          <w:sz w:val="22"/>
          <w:szCs w:val="22"/>
        </w:rPr>
      </w:pPr>
      <w:r w:rsidRPr="00404F08">
        <w:rPr>
          <w:rFonts w:ascii="Averta" w:hAnsi="Averta"/>
          <w:b/>
          <w:sz w:val="22"/>
          <w:szCs w:val="22"/>
        </w:rPr>
        <w:t xml:space="preserve">(e) 31 de diciembre de 20XN-1: </w:t>
      </w:r>
      <w:r w:rsidRPr="00404F08">
        <w:rPr>
          <w:rFonts w:ascii="Averta" w:hAnsi="Averta"/>
          <w:sz w:val="22"/>
          <w:szCs w:val="22"/>
        </w:rPr>
        <w:t>En esta columna se presentan los saldos al cierre del ejercicio anterior al que se informa.</w:t>
      </w:r>
    </w:p>
    <w:p w14:paraId="3E4E0252" w14:textId="77777777" w:rsidR="005E0D84" w:rsidRPr="00404F08" w:rsidRDefault="005E0D84" w:rsidP="00404F08">
      <w:pPr>
        <w:pStyle w:val="Texto"/>
        <w:spacing w:line="276" w:lineRule="auto"/>
        <w:ind w:left="284" w:firstLine="4"/>
        <w:rPr>
          <w:rFonts w:ascii="Averta" w:hAnsi="Averta"/>
          <w:b/>
          <w:sz w:val="22"/>
          <w:szCs w:val="22"/>
        </w:rPr>
      </w:pPr>
      <w:r w:rsidRPr="00404F08">
        <w:rPr>
          <w:rFonts w:ascii="Averta" w:hAnsi="Averta"/>
          <w:b/>
          <w:sz w:val="22"/>
          <w:szCs w:val="22"/>
        </w:rPr>
        <w:t>Ejemplo:</w:t>
      </w:r>
    </w:p>
    <w:tbl>
      <w:tblPr>
        <w:tblW w:w="0" w:type="auto"/>
        <w:jc w:val="center"/>
        <w:tblLayout w:type="fixed"/>
        <w:tblCellMar>
          <w:left w:w="72" w:type="dxa"/>
          <w:right w:w="72" w:type="dxa"/>
        </w:tblCellMar>
        <w:tblLook w:val="0000" w:firstRow="0" w:lastRow="0" w:firstColumn="0" w:lastColumn="0" w:noHBand="0" w:noVBand="0"/>
      </w:tblPr>
      <w:tblGrid>
        <w:gridCol w:w="1628"/>
        <w:gridCol w:w="1628"/>
      </w:tblGrid>
      <w:tr w:rsidR="005E0D84" w:rsidRPr="00404F08" w14:paraId="3796E2E2" w14:textId="77777777" w:rsidTr="000F4536">
        <w:trPr>
          <w:cantSplit/>
          <w:trHeight w:val="147"/>
          <w:jc w:val="center"/>
        </w:trPr>
        <w:tc>
          <w:tcPr>
            <w:tcW w:w="1628" w:type="dxa"/>
            <w:tcBorders>
              <w:top w:val="single" w:sz="6" w:space="0" w:color="auto"/>
              <w:left w:val="single" w:sz="6" w:space="0" w:color="auto"/>
              <w:bottom w:val="single" w:sz="6" w:space="0" w:color="auto"/>
              <w:right w:val="single" w:sz="6" w:space="0" w:color="auto"/>
            </w:tcBorders>
          </w:tcPr>
          <w:p w14:paraId="51BBC7F9" w14:textId="77777777" w:rsidR="005E0D84" w:rsidRPr="00404F08" w:rsidRDefault="005E0D84" w:rsidP="00404F08">
            <w:pPr>
              <w:pStyle w:val="Texto"/>
              <w:spacing w:line="276" w:lineRule="auto"/>
              <w:ind w:firstLine="0"/>
              <w:jc w:val="center"/>
              <w:rPr>
                <w:rFonts w:ascii="Averta" w:hAnsi="Averta"/>
                <w:sz w:val="22"/>
                <w:szCs w:val="22"/>
              </w:rPr>
            </w:pPr>
            <w:r w:rsidRPr="00404F08">
              <w:rPr>
                <w:rFonts w:ascii="Averta" w:hAnsi="Averta"/>
                <w:b/>
                <w:sz w:val="22"/>
                <w:szCs w:val="22"/>
              </w:rPr>
              <w:t>20XN</w:t>
            </w:r>
          </w:p>
        </w:tc>
        <w:tc>
          <w:tcPr>
            <w:tcW w:w="1628" w:type="dxa"/>
            <w:tcBorders>
              <w:top w:val="single" w:sz="6" w:space="0" w:color="auto"/>
              <w:left w:val="single" w:sz="6" w:space="0" w:color="auto"/>
              <w:bottom w:val="single" w:sz="6" w:space="0" w:color="auto"/>
              <w:right w:val="single" w:sz="6" w:space="0" w:color="auto"/>
            </w:tcBorders>
          </w:tcPr>
          <w:p w14:paraId="2BF38089" w14:textId="77777777" w:rsidR="005E0D84" w:rsidRPr="00404F08" w:rsidRDefault="005E0D84" w:rsidP="00404F08">
            <w:pPr>
              <w:pStyle w:val="Texto"/>
              <w:spacing w:line="276" w:lineRule="auto"/>
              <w:ind w:firstLine="0"/>
              <w:jc w:val="center"/>
              <w:rPr>
                <w:rFonts w:ascii="Averta" w:hAnsi="Averta"/>
                <w:sz w:val="22"/>
                <w:szCs w:val="22"/>
              </w:rPr>
            </w:pPr>
            <w:r w:rsidRPr="00404F08">
              <w:rPr>
                <w:rFonts w:ascii="Averta" w:hAnsi="Averta"/>
                <w:b/>
                <w:sz w:val="22"/>
                <w:szCs w:val="22"/>
              </w:rPr>
              <w:t>31 de diciembre de 20XN-1</w:t>
            </w:r>
          </w:p>
        </w:tc>
      </w:tr>
      <w:tr w:rsidR="005E0D84" w:rsidRPr="00404F08" w14:paraId="4806D718" w14:textId="77777777" w:rsidTr="000F4536">
        <w:trPr>
          <w:cantSplit/>
          <w:trHeight w:val="146"/>
          <w:jc w:val="center"/>
        </w:trPr>
        <w:tc>
          <w:tcPr>
            <w:tcW w:w="1628" w:type="dxa"/>
            <w:tcBorders>
              <w:top w:val="single" w:sz="6" w:space="0" w:color="auto"/>
              <w:left w:val="single" w:sz="6" w:space="0" w:color="auto"/>
              <w:bottom w:val="single" w:sz="6" w:space="0" w:color="auto"/>
              <w:right w:val="single" w:sz="6" w:space="0" w:color="auto"/>
            </w:tcBorders>
          </w:tcPr>
          <w:p w14:paraId="328ACD25" w14:textId="77777777" w:rsidR="005E0D84" w:rsidRPr="00404F08" w:rsidRDefault="005E0D84" w:rsidP="00404F08">
            <w:pPr>
              <w:pStyle w:val="Texto"/>
              <w:spacing w:line="276" w:lineRule="auto"/>
              <w:ind w:firstLine="0"/>
              <w:jc w:val="center"/>
              <w:rPr>
                <w:rFonts w:ascii="Averta" w:hAnsi="Averta"/>
                <w:sz w:val="22"/>
                <w:szCs w:val="22"/>
              </w:rPr>
            </w:pPr>
            <w:r w:rsidRPr="00404F08">
              <w:rPr>
                <w:rFonts w:ascii="Averta" w:hAnsi="Averta"/>
                <w:sz w:val="22"/>
                <w:szCs w:val="22"/>
              </w:rPr>
              <w:t>30 de junio 2017</w:t>
            </w:r>
          </w:p>
        </w:tc>
        <w:tc>
          <w:tcPr>
            <w:tcW w:w="1628" w:type="dxa"/>
            <w:tcBorders>
              <w:top w:val="single" w:sz="6" w:space="0" w:color="auto"/>
              <w:left w:val="single" w:sz="6" w:space="0" w:color="auto"/>
              <w:bottom w:val="single" w:sz="6" w:space="0" w:color="auto"/>
              <w:right w:val="single" w:sz="6" w:space="0" w:color="auto"/>
            </w:tcBorders>
          </w:tcPr>
          <w:p w14:paraId="11ECE481" w14:textId="77777777" w:rsidR="005E0D84" w:rsidRPr="00404F08" w:rsidRDefault="005E0D84" w:rsidP="00404F08">
            <w:pPr>
              <w:pStyle w:val="Texto"/>
              <w:spacing w:line="276" w:lineRule="auto"/>
              <w:ind w:firstLine="0"/>
              <w:jc w:val="center"/>
              <w:rPr>
                <w:rFonts w:ascii="Averta" w:hAnsi="Averta"/>
                <w:sz w:val="22"/>
                <w:szCs w:val="22"/>
              </w:rPr>
            </w:pPr>
            <w:r w:rsidRPr="00404F08">
              <w:rPr>
                <w:rFonts w:ascii="Averta" w:hAnsi="Averta"/>
                <w:sz w:val="22"/>
                <w:szCs w:val="22"/>
              </w:rPr>
              <w:t>30 de diciembre 2016</w:t>
            </w:r>
          </w:p>
        </w:tc>
      </w:tr>
    </w:tbl>
    <w:p w14:paraId="31FA0BD3" w14:textId="77777777" w:rsidR="00E51EFA" w:rsidRDefault="00E51EFA" w:rsidP="00404F08">
      <w:pPr>
        <w:pStyle w:val="Texto"/>
        <w:spacing w:line="276" w:lineRule="auto"/>
        <w:rPr>
          <w:rFonts w:ascii="Averta" w:hAnsi="Averta"/>
          <w:b/>
          <w:sz w:val="22"/>
          <w:szCs w:val="22"/>
        </w:rPr>
      </w:pPr>
    </w:p>
    <w:p w14:paraId="1DABEF6D" w14:textId="77777777" w:rsidR="00E51EFA" w:rsidRDefault="00E51EFA">
      <w:pPr>
        <w:spacing w:after="200" w:line="276" w:lineRule="auto"/>
        <w:rPr>
          <w:rFonts w:ascii="Averta" w:hAnsi="Averta" w:cs="Arial"/>
          <w:b/>
          <w:sz w:val="22"/>
          <w:szCs w:val="22"/>
          <w:lang w:val="es-MX" w:eastAsia="es-MX"/>
        </w:rPr>
      </w:pPr>
      <w:r>
        <w:rPr>
          <w:rFonts w:ascii="Averta" w:hAnsi="Averta"/>
          <w:b/>
          <w:sz w:val="22"/>
          <w:szCs w:val="22"/>
        </w:rPr>
        <w:br w:type="page"/>
      </w:r>
    </w:p>
    <w:p w14:paraId="648BD3D6" w14:textId="60A46462" w:rsidR="005E0D84" w:rsidRPr="00404F08" w:rsidRDefault="005E0D84" w:rsidP="00404F08">
      <w:pPr>
        <w:pStyle w:val="Texto"/>
        <w:spacing w:line="276" w:lineRule="auto"/>
        <w:rPr>
          <w:rFonts w:ascii="Averta" w:hAnsi="Averta"/>
          <w:b/>
          <w:sz w:val="22"/>
          <w:szCs w:val="22"/>
        </w:rPr>
      </w:pPr>
      <w:r w:rsidRPr="00404F08">
        <w:rPr>
          <w:rFonts w:ascii="Averta" w:hAnsi="Averta"/>
          <w:b/>
          <w:sz w:val="22"/>
          <w:szCs w:val="22"/>
        </w:rPr>
        <w:lastRenderedPageBreak/>
        <w:t>Recomendaciones específicas:</w:t>
      </w:r>
    </w:p>
    <w:p w14:paraId="634A931B" w14:textId="77777777" w:rsidR="005E0D84" w:rsidRPr="00404F08" w:rsidRDefault="005E0D84" w:rsidP="00404F08">
      <w:pPr>
        <w:pStyle w:val="Texto"/>
        <w:numPr>
          <w:ilvl w:val="1"/>
          <w:numId w:val="50"/>
        </w:numPr>
        <w:spacing w:line="276" w:lineRule="auto"/>
        <w:ind w:left="720" w:hanging="432"/>
        <w:rPr>
          <w:rFonts w:ascii="Averta" w:hAnsi="Averta"/>
          <w:sz w:val="22"/>
          <w:szCs w:val="22"/>
        </w:rPr>
      </w:pPr>
      <w:r w:rsidRPr="00404F08">
        <w:rPr>
          <w:rFonts w:ascii="Averta" w:hAnsi="Averta"/>
          <w:sz w:val="22"/>
          <w:szCs w:val="22"/>
        </w:rPr>
        <w:t>El monto que se muestra en la fila y columna de Resultados del Ejercicio (Ahorro/ Desahorro) de cada período debe ser el mismo determinado en el Estado de Actividades en la fila y columna del mismo nombre.</w:t>
      </w:r>
    </w:p>
    <w:p w14:paraId="3EFA4EE5" w14:textId="77777777" w:rsidR="005E0D84" w:rsidRPr="00404F08" w:rsidRDefault="005E0D84" w:rsidP="00404F08">
      <w:pPr>
        <w:pStyle w:val="Texto"/>
        <w:numPr>
          <w:ilvl w:val="1"/>
          <w:numId w:val="50"/>
        </w:numPr>
        <w:spacing w:line="276" w:lineRule="auto"/>
        <w:ind w:left="720" w:hanging="432"/>
        <w:rPr>
          <w:rFonts w:ascii="Averta" w:hAnsi="Averta"/>
          <w:sz w:val="22"/>
          <w:szCs w:val="22"/>
        </w:rPr>
      </w:pPr>
      <w:r w:rsidRPr="00404F08">
        <w:rPr>
          <w:rFonts w:ascii="Averta" w:hAnsi="Averta"/>
          <w:sz w:val="22"/>
          <w:szCs w:val="22"/>
        </w:rPr>
        <w:t>El importe que muestra en la fila y columna de Total Hacienda Pública/Patrimonio debe ser el mismo que el del Estado de Variación en la Hacienda Pública en la fila y columna de total de la Hacienda Pública/Patrimonio Neto Final del Ejercicio (año anterior) y el Saldo Neto en la Hacienda Pública/Patrimonio Neto Final del Ejercicio (año actual) en el período que corresponda</w:t>
      </w:r>
    </w:p>
    <w:p w14:paraId="23B18A19" w14:textId="77777777" w:rsidR="005E0D84" w:rsidRPr="00404F08" w:rsidRDefault="005E0D84" w:rsidP="00404F08">
      <w:pPr>
        <w:pStyle w:val="Texto"/>
        <w:numPr>
          <w:ilvl w:val="1"/>
          <w:numId w:val="50"/>
        </w:numPr>
        <w:spacing w:line="276" w:lineRule="auto"/>
        <w:ind w:left="720" w:hanging="432"/>
        <w:rPr>
          <w:rFonts w:ascii="Averta" w:hAnsi="Averta"/>
          <w:sz w:val="22"/>
          <w:szCs w:val="22"/>
        </w:rPr>
      </w:pPr>
      <w:r w:rsidRPr="00404F08">
        <w:rPr>
          <w:rFonts w:ascii="Averta" w:hAnsi="Averta"/>
          <w:sz w:val="22"/>
          <w:szCs w:val="22"/>
        </w:rPr>
        <w:t>Los saldos de cada uno de los rubros del activo deben ser los mismos que los que se muestran en el Estado Analítico del Activo.</w:t>
      </w:r>
    </w:p>
    <w:p w14:paraId="6D0BB1ED" w14:textId="77777777" w:rsidR="005E0D84" w:rsidRPr="00404F08" w:rsidRDefault="005E0D84" w:rsidP="00404F08">
      <w:pPr>
        <w:pStyle w:val="Texto"/>
        <w:numPr>
          <w:ilvl w:val="1"/>
          <w:numId w:val="50"/>
        </w:numPr>
        <w:spacing w:line="276" w:lineRule="auto"/>
        <w:ind w:left="720" w:hanging="432"/>
        <w:rPr>
          <w:rFonts w:ascii="Averta" w:hAnsi="Averta"/>
          <w:sz w:val="22"/>
          <w:szCs w:val="22"/>
        </w:rPr>
      </w:pPr>
      <w:r w:rsidRPr="00404F08">
        <w:rPr>
          <w:rFonts w:ascii="Averta" w:hAnsi="Averta"/>
          <w:sz w:val="22"/>
          <w:szCs w:val="22"/>
        </w:rPr>
        <w:t>Los saldos de los rubros que integran el Total del Pasivo debe ser el mismo importe reflejado en el Total de la Deuda Pública y Otros Pasivos del Informe Analítico de la Deuda Pública y Otros Pasivos - LDF.</w:t>
      </w:r>
    </w:p>
    <w:p w14:paraId="74B5D0EC" w14:textId="77777777" w:rsidR="005E0D84" w:rsidRPr="00404F08" w:rsidRDefault="005E0D84" w:rsidP="00404F08">
      <w:pPr>
        <w:pStyle w:val="Texto"/>
        <w:numPr>
          <w:ilvl w:val="1"/>
          <w:numId w:val="50"/>
        </w:numPr>
        <w:spacing w:line="276" w:lineRule="auto"/>
        <w:ind w:left="720" w:hanging="432"/>
        <w:rPr>
          <w:rFonts w:ascii="Averta" w:hAnsi="Averta"/>
          <w:sz w:val="22"/>
          <w:szCs w:val="22"/>
        </w:rPr>
      </w:pPr>
      <w:r w:rsidRPr="00404F08">
        <w:rPr>
          <w:rFonts w:ascii="Averta" w:hAnsi="Averta"/>
          <w:sz w:val="22"/>
          <w:szCs w:val="22"/>
        </w:rPr>
        <w:t>Cada Ente Público utilizará los conceptos que le son aplicables de acuerdo a la clasificación del Activo, Pasivo y del Patrimonio/Hacienda Pública, en cada columna se consignarán los importes correspondientes, por lo que no se deben eliminar conceptos que no le sean aplicables al Ente Público. En este caso, se deberá anotar cero en las columnas de los conceptos que no sean aplicables.</w:t>
      </w:r>
    </w:p>
    <w:p w14:paraId="7E1CE970" w14:textId="77777777" w:rsidR="005E0D84" w:rsidRPr="006B0FF9" w:rsidRDefault="005E0D84" w:rsidP="00A64278">
      <w:pPr>
        <w:spacing w:line="360" w:lineRule="auto"/>
        <w:rPr>
          <w:rFonts w:ascii="Averta" w:hAnsi="Averta" w:cs="Tahoma"/>
          <w:color w:val="000000" w:themeColor="text1"/>
          <w:sz w:val="24"/>
          <w:szCs w:val="24"/>
          <w:lang w:val="es-MX"/>
        </w:rPr>
      </w:pPr>
    </w:p>
    <w:p w14:paraId="363469B2" w14:textId="77777777" w:rsidR="00DC0792" w:rsidRPr="006B0FF9" w:rsidRDefault="00DC0792" w:rsidP="008832BA">
      <w:pPr>
        <w:spacing w:line="360" w:lineRule="auto"/>
        <w:jc w:val="center"/>
        <w:rPr>
          <w:rFonts w:ascii="Averta" w:hAnsi="Averta" w:cs="Tahoma"/>
          <w:color w:val="000000" w:themeColor="text1"/>
          <w:sz w:val="24"/>
          <w:szCs w:val="24"/>
          <w:lang w:val="es-MX"/>
        </w:rPr>
      </w:pPr>
    </w:p>
    <w:p w14:paraId="13C79CD2" w14:textId="77777777" w:rsidR="00DC0792" w:rsidRPr="006B0FF9" w:rsidRDefault="00DC0792">
      <w:pPr>
        <w:spacing w:after="200" w:line="276" w:lineRule="auto"/>
        <w:rPr>
          <w:rFonts w:ascii="Averta" w:hAnsi="Averta" w:cs="Tahoma"/>
          <w:color w:val="000000" w:themeColor="text1"/>
          <w:sz w:val="24"/>
          <w:szCs w:val="24"/>
          <w:lang w:val="es-MX"/>
        </w:rPr>
      </w:pPr>
    </w:p>
    <w:p w14:paraId="6BD7DEE1" w14:textId="77777777" w:rsidR="005A52A5" w:rsidRDefault="005A52A5" w:rsidP="00DC0792">
      <w:pPr>
        <w:spacing w:line="360" w:lineRule="auto"/>
        <w:jc w:val="center"/>
        <w:rPr>
          <w:rFonts w:ascii="Averta" w:hAnsi="Averta" w:cs="Tahoma"/>
          <w:b/>
          <w:color w:val="000000" w:themeColor="text1"/>
          <w:sz w:val="24"/>
          <w:szCs w:val="24"/>
          <w:lang w:val="es-MX"/>
        </w:rPr>
        <w:sectPr w:rsidR="005A52A5" w:rsidSect="008365E5">
          <w:headerReference w:type="even" r:id="rId9"/>
          <w:headerReference w:type="default" r:id="rId10"/>
          <w:footerReference w:type="even" r:id="rId11"/>
          <w:footerReference w:type="default" r:id="rId12"/>
          <w:headerReference w:type="first" r:id="rId13"/>
          <w:footerReference w:type="first" r:id="rId14"/>
          <w:pgSz w:w="15840" w:h="12240" w:orient="landscape" w:code="1"/>
          <w:pgMar w:top="1701" w:right="1418" w:bottom="1701" w:left="1418" w:header="709" w:footer="284" w:gutter="0"/>
          <w:pgNumType w:start="716"/>
          <w:cols w:space="720"/>
          <w:docGrid w:linePitch="360"/>
        </w:sectPr>
      </w:pPr>
    </w:p>
    <w:p w14:paraId="538E5F97" w14:textId="77777777" w:rsidR="00DC0792" w:rsidRPr="006B0FF9" w:rsidRDefault="00DC0792" w:rsidP="00DC0792">
      <w:pPr>
        <w:spacing w:line="360" w:lineRule="auto"/>
        <w:jc w:val="center"/>
        <w:rPr>
          <w:rFonts w:ascii="Averta" w:hAnsi="Averta" w:cs="Tahoma"/>
          <w:b/>
          <w:color w:val="000000" w:themeColor="text1"/>
          <w:sz w:val="24"/>
          <w:szCs w:val="24"/>
          <w:lang w:val="es-MX"/>
        </w:rPr>
      </w:pPr>
      <w:r w:rsidRPr="006B0FF9">
        <w:rPr>
          <w:rFonts w:ascii="Averta" w:hAnsi="Averta"/>
          <w:noProof/>
          <w:lang w:val="es-MX" w:eastAsia="es-MX"/>
        </w:rPr>
        <w:lastRenderedPageBreak/>
        <mc:AlternateContent>
          <mc:Choice Requires="wps">
            <w:drawing>
              <wp:anchor distT="0" distB="0" distL="114300" distR="114300" simplePos="0" relativeHeight="251669504" behindDoc="0" locked="0" layoutInCell="1" allowOverlap="1" wp14:anchorId="0B3DD6A8" wp14:editId="59598A91">
                <wp:simplePos x="0" y="0"/>
                <wp:positionH relativeFrom="column">
                  <wp:posOffset>4874260</wp:posOffset>
                </wp:positionH>
                <wp:positionV relativeFrom="paragraph">
                  <wp:posOffset>-71755</wp:posOffset>
                </wp:positionV>
                <wp:extent cx="838200" cy="283221"/>
                <wp:effectExtent l="0" t="0" r="0" b="2540"/>
                <wp:wrapNone/>
                <wp:docPr id="4" name="Cuadro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0" cy="283221"/>
                        </a:xfrm>
                        <a:prstGeom prst="rect">
                          <a:avLst/>
                        </a:prstGeom>
                        <a:noFill/>
                        <a:ln>
                          <a:noFill/>
                        </a:ln>
                        <a:effectLst/>
                      </wps:spPr>
                      <wps:txbx>
                        <w:txbxContent>
                          <w:p w14:paraId="45EDE065" w14:textId="56E72127" w:rsidR="00AD5EA5" w:rsidRPr="00C961F8" w:rsidRDefault="00AD5EA5" w:rsidP="00A64278">
                            <w:pPr>
                              <w:rPr>
                                <w:rFonts w:ascii="Averta" w:hAnsi="Averta" w:cs="Arial"/>
                                <w:lang w:val="es-MX"/>
                              </w:rPr>
                            </w:pPr>
                            <w:r w:rsidRPr="00C961F8">
                              <w:rPr>
                                <w:rFonts w:ascii="Averta" w:hAnsi="Averta" w:cs="Arial"/>
                                <w:lang w:val="es-MX"/>
                              </w:rPr>
                              <w:t xml:space="preserve">Anexo </w:t>
                            </w:r>
                            <w:r>
                              <w:rPr>
                                <w:rFonts w:ascii="Averta" w:hAnsi="Averta" w:cs="Arial"/>
                                <w:lang w:val="es-MX"/>
                              </w:rPr>
                              <w:t>130</w:t>
                            </w:r>
                          </w:p>
                          <w:p w14:paraId="51C6539D" w14:textId="77777777" w:rsidR="00AD5EA5" w:rsidRDefault="00AD5EA5" w:rsidP="00DC0792">
                            <w:pPr>
                              <w:rPr>
                                <w:rFonts w:ascii="Arial" w:hAnsi="Arial" w:cs="Arial"/>
                                <w:sz w:val="18"/>
                                <w:szCs w:val="18"/>
                                <w:lang w:val="es-MX"/>
                              </w:rPr>
                            </w:pPr>
                            <w:r>
                              <w:rPr>
                                <w:rFonts w:ascii="Arial" w:hAnsi="Arial" w:cs="Arial"/>
                                <w:sz w:val="18"/>
                                <w:szCs w:val="18"/>
                                <w:lang w:val="es-MX"/>
                              </w:rPr>
                              <w:t>Anexo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3DD6A8" id="Cuadro de texto 4" o:spid="_x0000_s1027" type="#_x0000_t202" style="position:absolute;left:0;text-align:left;margin-left:383.8pt;margin-top:-5.65pt;width:66pt;height:22.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" filled="f" stroked="f">
                <v:textbox>
                  <w:txbxContent>
                    <w:p w14:paraId="45EDE065" w14:textId="56E72127" w:rsidR="00AD5EA5" w:rsidRPr="00C961F8" w:rsidRDefault="00AD5EA5" w:rsidP="00A64278">
                      <w:pPr>
                        <w:rPr>
                          <w:rFonts w:ascii="Averta" w:hAnsi="Averta" w:cs="Arial"/>
                          <w:lang w:val="es-MX"/>
                        </w:rPr>
                      </w:pPr>
                      <w:r w:rsidRPr="00C961F8">
                        <w:rPr>
                          <w:rFonts w:ascii="Averta" w:hAnsi="Averta" w:cs="Arial"/>
                          <w:lang w:val="es-MX"/>
                        </w:rPr>
                        <w:t xml:space="preserve">Anexo </w:t>
                      </w:r>
                      <w:r>
                        <w:rPr>
                          <w:rFonts w:ascii="Averta" w:hAnsi="Averta" w:cs="Arial"/>
                          <w:lang w:val="es-MX"/>
                        </w:rPr>
                        <w:t>130</w:t>
                      </w:r>
                    </w:p>
                    <w:p w14:paraId="51C6539D" w14:textId="77777777" w:rsidR="00AD5EA5" w:rsidRDefault="00AD5EA5" w:rsidP="00DC0792">
                      <w:pPr>
                        <w:rPr>
                          <w:rFonts w:ascii="Arial" w:hAnsi="Arial" w:cs="Arial"/>
                          <w:sz w:val="18"/>
                          <w:szCs w:val="18"/>
                          <w:lang w:val="es-MX"/>
                        </w:rPr>
                      </w:pPr>
                      <w:r>
                        <w:rPr>
                          <w:rFonts w:ascii="Arial" w:hAnsi="Arial" w:cs="Arial"/>
                          <w:sz w:val="18"/>
                          <w:szCs w:val="18"/>
                          <w:lang w:val="es-MX"/>
                        </w:rPr>
                        <w:t>Anexo</w:t>
                      </w:r>
                    </w:p>
                  </w:txbxContent>
                </v:textbox>
              </v:shape>
            </w:pict>
          </mc:Fallback>
        </mc:AlternateContent>
      </w:r>
      <w:r w:rsidRPr="006B0FF9">
        <w:rPr>
          <w:rFonts w:ascii="Averta" w:hAnsi="Averta" w:cs="Tahoma"/>
          <w:b/>
          <w:color w:val="000000" w:themeColor="text1"/>
          <w:sz w:val="24"/>
          <w:szCs w:val="24"/>
          <w:lang w:val="es-MX"/>
        </w:rPr>
        <w:t>Formato</w:t>
      </w:r>
      <w:r w:rsidR="007B76A5" w:rsidRPr="006B0FF9">
        <w:rPr>
          <w:rFonts w:ascii="Averta" w:hAnsi="Averta" w:cs="Tahoma"/>
          <w:b/>
          <w:color w:val="000000" w:themeColor="text1"/>
          <w:sz w:val="24"/>
          <w:szCs w:val="24"/>
          <w:lang w:val="es-MX"/>
        </w:rPr>
        <w:t xml:space="preserve"> 2</w:t>
      </w:r>
    </w:p>
    <w:p w14:paraId="17F5F575" w14:textId="2416632A" w:rsidR="005A52A5" w:rsidRPr="006B0FF9" w:rsidRDefault="00DC0792" w:rsidP="005A52A5">
      <w:pPr>
        <w:spacing w:line="360" w:lineRule="auto"/>
        <w:jc w:val="center"/>
        <w:rPr>
          <w:rFonts w:ascii="Averta" w:hAnsi="Averta" w:cs="Tahoma"/>
          <w:color w:val="000000" w:themeColor="text1"/>
          <w:sz w:val="24"/>
          <w:szCs w:val="24"/>
          <w:lang w:val="es-MX"/>
        </w:rPr>
      </w:pPr>
      <w:r w:rsidRPr="006B0FF9">
        <w:rPr>
          <w:rFonts w:ascii="Averta" w:hAnsi="Averta" w:cs="Tahoma"/>
          <w:color w:val="000000" w:themeColor="text1"/>
          <w:sz w:val="24"/>
          <w:szCs w:val="24"/>
          <w:lang w:val="es-MX"/>
        </w:rPr>
        <w:t xml:space="preserve"> </w:t>
      </w:r>
      <w:r w:rsidRPr="006B0FF9">
        <w:rPr>
          <w:rFonts w:ascii="Averta" w:hAnsi="Averta" w:cs="Tahoma"/>
          <w:b/>
          <w:color w:val="000000" w:themeColor="text1"/>
          <w:sz w:val="24"/>
          <w:szCs w:val="24"/>
          <w:lang w:val="es-MX"/>
        </w:rPr>
        <w:t>Informe Analítico de la Deuda Pública y Otros Pasivos</w:t>
      </w:r>
      <w:r w:rsidR="00455A6F">
        <w:rPr>
          <w:rFonts w:ascii="Averta" w:hAnsi="Averta" w:cs="Tahoma"/>
          <w:b/>
          <w:color w:val="000000" w:themeColor="text1"/>
          <w:sz w:val="24"/>
          <w:szCs w:val="24"/>
          <w:lang w:val="es-MX"/>
        </w:rPr>
        <w:t>-</w:t>
      </w:r>
      <w:r w:rsidR="007B76A5" w:rsidRPr="006B0FF9">
        <w:rPr>
          <w:rFonts w:ascii="Averta" w:hAnsi="Averta" w:cs="Tahoma"/>
          <w:b/>
          <w:color w:val="000000" w:themeColor="text1"/>
          <w:sz w:val="24"/>
          <w:szCs w:val="24"/>
          <w:lang w:val="es-MX"/>
        </w:rPr>
        <w:t xml:space="preserve"> LDF</w:t>
      </w:r>
    </w:p>
    <w:tbl>
      <w:tblPr>
        <w:tblW w:w="8712" w:type="dxa"/>
        <w:jc w:val="center"/>
        <w:tblLayout w:type="fixed"/>
        <w:tblCellMar>
          <w:left w:w="72" w:type="dxa"/>
          <w:right w:w="72" w:type="dxa"/>
        </w:tblCellMar>
        <w:tblLook w:val="0000" w:firstRow="0" w:lastRow="0" w:firstColumn="0" w:lastColumn="0" w:noHBand="0" w:noVBand="0"/>
      </w:tblPr>
      <w:tblGrid>
        <w:gridCol w:w="261"/>
        <w:gridCol w:w="1735"/>
        <w:gridCol w:w="943"/>
        <w:gridCol w:w="943"/>
        <w:gridCol w:w="943"/>
        <w:gridCol w:w="1060"/>
        <w:gridCol w:w="827"/>
        <w:gridCol w:w="943"/>
        <w:gridCol w:w="1057"/>
      </w:tblGrid>
      <w:tr w:rsidR="00A80F07" w:rsidRPr="002D4652" w14:paraId="626A5BC8" w14:textId="77777777" w:rsidTr="00A80F07">
        <w:trPr>
          <w:trHeight w:val="20"/>
          <w:jc w:val="center"/>
        </w:trPr>
        <w:tc>
          <w:tcPr>
            <w:tcW w:w="10482" w:type="dxa"/>
            <w:gridSpan w:val="9"/>
            <w:tcBorders>
              <w:top w:val="single" w:sz="6" w:space="0" w:color="auto"/>
              <w:left w:val="single" w:sz="6" w:space="0" w:color="auto"/>
              <w:bottom w:val="single" w:sz="6" w:space="0" w:color="auto"/>
              <w:right w:val="single" w:sz="6" w:space="0" w:color="auto"/>
            </w:tcBorders>
            <w:shd w:val="clear" w:color="auto" w:fill="D9D9D9"/>
            <w:noWrap/>
            <w:vAlign w:val="center"/>
          </w:tcPr>
          <w:p w14:paraId="51FFEE6B" w14:textId="77777777" w:rsidR="00A80F07" w:rsidRPr="00E51EFA" w:rsidRDefault="00A80F07" w:rsidP="00A80F07">
            <w:pPr>
              <w:pStyle w:val="Texto"/>
              <w:spacing w:before="40" w:after="40" w:line="200" w:lineRule="exact"/>
              <w:ind w:firstLine="0"/>
              <w:jc w:val="center"/>
              <w:rPr>
                <w:rFonts w:ascii="Averta" w:hAnsi="Averta"/>
                <w:b/>
                <w:sz w:val="10"/>
                <w:szCs w:val="10"/>
              </w:rPr>
            </w:pPr>
            <w:r w:rsidRPr="00E51EFA">
              <w:rPr>
                <w:rFonts w:ascii="Averta" w:hAnsi="Averta"/>
                <w:b/>
                <w:sz w:val="10"/>
                <w:szCs w:val="10"/>
              </w:rPr>
              <w:t>NOMBRE DEL ENTE PUBLICO (a)</w:t>
            </w:r>
          </w:p>
        </w:tc>
      </w:tr>
      <w:tr w:rsidR="00A80F07" w:rsidRPr="002D4652" w14:paraId="05E3874B" w14:textId="77777777" w:rsidTr="00A80F07">
        <w:trPr>
          <w:trHeight w:val="20"/>
          <w:jc w:val="center"/>
        </w:trPr>
        <w:tc>
          <w:tcPr>
            <w:tcW w:w="10482" w:type="dxa"/>
            <w:gridSpan w:val="9"/>
            <w:tcBorders>
              <w:top w:val="single" w:sz="6" w:space="0" w:color="auto"/>
              <w:left w:val="single" w:sz="6" w:space="0" w:color="auto"/>
              <w:bottom w:val="single" w:sz="6" w:space="0" w:color="auto"/>
              <w:right w:val="single" w:sz="6" w:space="0" w:color="auto"/>
            </w:tcBorders>
            <w:shd w:val="clear" w:color="auto" w:fill="D9D9D9"/>
            <w:vAlign w:val="center"/>
          </w:tcPr>
          <w:p w14:paraId="254FEA7D" w14:textId="77777777" w:rsidR="00A80F07" w:rsidRPr="00E51EFA" w:rsidRDefault="00A80F07" w:rsidP="00A80F07">
            <w:pPr>
              <w:pStyle w:val="Texto"/>
              <w:spacing w:before="40" w:after="40" w:line="200" w:lineRule="exact"/>
              <w:ind w:firstLine="0"/>
              <w:jc w:val="center"/>
              <w:rPr>
                <w:rFonts w:ascii="Averta" w:hAnsi="Averta"/>
                <w:b/>
                <w:sz w:val="10"/>
                <w:szCs w:val="10"/>
              </w:rPr>
            </w:pPr>
            <w:r w:rsidRPr="00E51EFA">
              <w:rPr>
                <w:rFonts w:ascii="Averta" w:hAnsi="Averta"/>
                <w:b/>
                <w:sz w:val="10"/>
                <w:szCs w:val="10"/>
              </w:rPr>
              <w:t>Informe Analítico de la Deuda Pública y Otros Pasivos - LDF</w:t>
            </w:r>
          </w:p>
        </w:tc>
      </w:tr>
      <w:tr w:rsidR="00A80F07" w:rsidRPr="002D4652" w14:paraId="545A7369" w14:textId="77777777" w:rsidTr="00A80F07">
        <w:trPr>
          <w:trHeight w:val="20"/>
          <w:jc w:val="center"/>
        </w:trPr>
        <w:tc>
          <w:tcPr>
            <w:tcW w:w="10482" w:type="dxa"/>
            <w:gridSpan w:val="9"/>
            <w:tcBorders>
              <w:top w:val="single" w:sz="6" w:space="0" w:color="auto"/>
              <w:left w:val="single" w:sz="6" w:space="0" w:color="auto"/>
              <w:bottom w:val="single" w:sz="6" w:space="0" w:color="auto"/>
              <w:right w:val="single" w:sz="6" w:space="0" w:color="auto"/>
            </w:tcBorders>
            <w:shd w:val="clear" w:color="auto" w:fill="D9D9D9"/>
            <w:vAlign w:val="center"/>
          </w:tcPr>
          <w:p w14:paraId="04C9FF79" w14:textId="77777777" w:rsidR="00A80F07" w:rsidRPr="00E51EFA" w:rsidRDefault="00A80F07" w:rsidP="00A80F07">
            <w:pPr>
              <w:pStyle w:val="Texto"/>
              <w:spacing w:before="40" w:after="40" w:line="200" w:lineRule="exact"/>
              <w:ind w:firstLine="0"/>
              <w:jc w:val="center"/>
              <w:rPr>
                <w:rFonts w:ascii="Averta" w:hAnsi="Averta"/>
                <w:b/>
                <w:sz w:val="10"/>
                <w:szCs w:val="10"/>
              </w:rPr>
            </w:pPr>
            <w:r w:rsidRPr="00E51EFA">
              <w:rPr>
                <w:rFonts w:ascii="Averta" w:hAnsi="Averta"/>
                <w:b/>
                <w:sz w:val="10"/>
                <w:szCs w:val="10"/>
              </w:rPr>
              <w:t>Del 1 de enero al XX de XXXX de 20XN (b)</w:t>
            </w:r>
          </w:p>
        </w:tc>
      </w:tr>
      <w:tr w:rsidR="00A80F07" w:rsidRPr="002D4652" w14:paraId="052A585B" w14:textId="77777777" w:rsidTr="00A80F07">
        <w:trPr>
          <w:trHeight w:val="20"/>
          <w:jc w:val="center"/>
        </w:trPr>
        <w:tc>
          <w:tcPr>
            <w:tcW w:w="10482" w:type="dxa"/>
            <w:gridSpan w:val="9"/>
            <w:tcBorders>
              <w:top w:val="single" w:sz="6" w:space="0" w:color="auto"/>
              <w:left w:val="single" w:sz="6" w:space="0" w:color="auto"/>
              <w:bottom w:val="single" w:sz="6" w:space="0" w:color="auto"/>
              <w:right w:val="single" w:sz="6" w:space="0" w:color="auto"/>
            </w:tcBorders>
            <w:shd w:val="clear" w:color="auto" w:fill="D9D9D9"/>
            <w:vAlign w:val="center"/>
          </w:tcPr>
          <w:p w14:paraId="2D0A74AA" w14:textId="77777777" w:rsidR="00A80F07" w:rsidRPr="00E51EFA" w:rsidRDefault="00A80F07" w:rsidP="00A80F07">
            <w:pPr>
              <w:pStyle w:val="Texto"/>
              <w:spacing w:before="40" w:after="40" w:line="200" w:lineRule="exact"/>
              <w:ind w:firstLine="0"/>
              <w:jc w:val="center"/>
              <w:rPr>
                <w:rFonts w:ascii="Averta" w:hAnsi="Averta"/>
                <w:b/>
                <w:sz w:val="10"/>
                <w:szCs w:val="10"/>
              </w:rPr>
            </w:pPr>
            <w:r w:rsidRPr="00E51EFA">
              <w:rPr>
                <w:rFonts w:ascii="Averta" w:hAnsi="Averta"/>
                <w:b/>
                <w:sz w:val="10"/>
                <w:szCs w:val="10"/>
              </w:rPr>
              <w:t>(PESOS)</w:t>
            </w:r>
          </w:p>
        </w:tc>
      </w:tr>
      <w:tr w:rsidR="00A80F07" w:rsidRPr="002D4652" w14:paraId="0DA9926C" w14:textId="77777777" w:rsidTr="00A80F07">
        <w:trPr>
          <w:trHeight w:val="20"/>
          <w:jc w:val="center"/>
        </w:trPr>
        <w:tc>
          <w:tcPr>
            <w:tcW w:w="2402" w:type="dxa"/>
            <w:gridSpan w:val="2"/>
            <w:tcBorders>
              <w:top w:val="single" w:sz="6" w:space="0" w:color="auto"/>
              <w:left w:val="single" w:sz="6" w:space="0" w:color="auto"/>
              <w:bottom w:val="single" w:sz="6" w:space="0" w:color="auto"/>
              <w:right w:val="single" w:sz="6" w:space="0" w:color="auto"/>
            </w:tcBorders>
            <w:shd w:val="clear" w:color="auto" w:fill="D9D9D9"/>
            <w:vAlign w:val="center"/>
          </w:tcPr>
          <w:p w14:paraId="448C502F" w14:textId="77777777" w:rsidR="00A80F07" w:rsidRPr="00E51EFA" w:rsidRDefault="00A80F07" w:rsidP="00A80F07">
            <w:pPr>
              <w:pStyle w:val="Texto"/>
              <w:spacing w:before="40" w:after="40" w:line="200" w:lineRule="exact"/>
              <w:ind w:firstLine="0"/>
              <w:jc w:val="center"/>
              <w:rPr>
                <w:rFonts w:ascii="Averta" w:hAnsi="Averta"/>
                <w:b/>
                <w:sz w:val="10"/>
                <w:szCs w:val="10"/>
              </w:rPr>
            </w:pPr>
            <w:r w:rsidRPr="00E51EFA">
              <w:rPr>
                <w:rFonts w:ascii="Averta" w:hAnsi="Averta"/>
                <w:b/>
                <w:sz w:val="10"/>
                <w:szCs w:val="10"/>
              </w:rPr>
              <w:t>Denominación de la Deuda Pública y Otros Pasivos (c)</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14:paraId="55ECEC98" w14:textId="77777777" w:rsidR="00A80F07" w:rsidRPr="00E51EFA" w:rsidRDefault="00A80F07" w:rsidP="00A80F07">
            <w:pPr>
              <w:pStyle w:val="Texto"/>
              <w:spacing w:before="40" w:after="40" w:line="200" w:lineRule="exact"/>
              <w:ind w:firstLine="0"/>
              <w:jc w:val="center"/>
              <w:rPr>
                <w:rFonts w:ascii="Averta" w:hAnsi="Averta"/>
                <w:b/>
                <w:sz w:val="10"/>
                <w:szCs w:val="10"/>
              </w:rPr>
            </w:pPr>
            <w:r w:rsidRPr="00E51EFA">
              <w:rPr>
                <w:rFonts w:ascii="Averta" w:hAnsi="Averta"/>
                <w:b/>
                <w:sz w:val="10"/>
                <w:szCs w:val="10"/>
              </w:rPr>
              <w:t>Saldo</w:t>
            </w:r>
          </w:p>
          <w:p w14:paraId="7D3D7508" w14:textId="77777777" w:rsidR="00A80F07" w:rsidRPr="00E51EFA" w:rsidRDefault="00A80F07" w:rsidP="00A80F07">
            <w:pPr>
              <w:pStyle w:val="Texto"/>
              <w:spacing w:before="40" w:after="40" w:line="200" w:lineRule="exact"/>
              <w:ind w:firstLine="0"/>
              <w:jc w:val="center"/>
              <w:rPr>
                <w:rFonts w:ascii="Averta" w:hAnsi="Averta"/>
                <w:b/>
                <w:sz w:val="10"/>
                <w:szCs w:val="10"/>
              </w:rPr>
            </w:pPr>
            <w:r w:rsidRPr="00E51EFA">
              <w:rPr>
                <w:rFonts w:ascii="Averta" w:hAnsi="Averta"/>
                <w:b/>
                <w:sz w:val="10"/>
                <w:szCs w:val="10"/>
              </w:rPr>
              <w:t>al 31 de diciembre de 20XN-1 (d)</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14:paraId="39BFB0BD" w14:textId="77777777" w:rsidR="00A80F07" w:rsidRPr="00E51EFA" w:rsidRDefault="00A80F07" w:rsidP="00A80F07">
            <w:pPr>
              <w:pStyle w:val="Texto"/>
              <w:spacing w:before="40" w:after="40" w:line="200" w:lineRule="exact"/>
              <w:ind w:firstLine="0"/>
              <w:jc w:val="center"/>
              <w:rPr>
                <w:rFonts w:ascii="Averta" w:hAnsi="Averta"/>
                <w:b/>
                <w:sz w:val="10"/>
                <w:szCs w:val="10"/>
              </w:rPr>
            </w:pPr>
            <w:r w:rsidRPr="00E51EFA">
              <w:rPr>
                <w:rFonts w:ascii="Averta" w:hAnsi="Averta"/>
                <w:b/>
                <w:sz w:val="10"/>
                <w:szCs w:val="10"/>
              </w:rPr>
              <w:t>Disposiciones del Periodo (e)</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14:paraId="09EC0DD1" w14:textId="77777777" w:rsidR="00A80F07" w:rsidRPr="00E51EFA" w:rsidRDefault="00A80F07" w:rsidP="00A80F07">
            <w:pPr>
              <w:pStyle w:val="Texto"/>
              <w:spacing w:before="40" w:after="40" w:line="200" w:lineRule="exact"/>
              <w:ind w:firstLine="0"/>
              <w:jc w:val="center"/>
              <w:rPr>
                <w:rFonts w:ascii="Averta" w:hAnsi="Averta"/>
                <w:b/>
                <w:sz w:val="10"/>
                <w:szCs w:val="10"/>
              </w:rPr>
            </w:pPr>
            <w:r w:rsidRPr="00E51EFA">
              <w:rPr>
                <w:rFonts w:ascii="Averta" w:hAnsi="Averta"/>
                <w:b/>
                <w:sz w:val="10"/>
                <w:szCs w:val="10"/>
              </w:rPr>
              <w:t>Amortizaciones del Periodo (f)</w:t>
            </w:r>
          </w:p>
        </w:tc>
        <w:tc>
          <w:tcPr>
            <w:tcW w:w="1279" w:type="dxa"/>
            <w:tcBorders>
              <w:top w:val="single" w:sz="6" w:space="0" w:color="auto"/>
              <w:left w:val="single" w:sz="6" w:space="0" w:color="auto"/>
              <w:bottom w:val="single" w:sz="6" w:space="0" w:color="auto"/>
              <w:right w:val="single" w:sz="6" w:space="0" w:color="auto"/>
            </w:tcBorders>
            <w:shd w:val="clear" w:color="auto" w:fill="D9D9D9"/>
            <w:vAlign w:val="center"/>
          </w:tcPr>
          <w:p w14:paraId="3FDAC585" w14:textId="77777777" w:rsidR="00A80F07" w:rsidRPr="00E51EFA" w:rsidRDefault="00A80F07" w:rsidP="00A80F07">
            <w:pPr>
              <w:pStyle w:val="Texto"/>
              <w:spacing w:before="40" w:after="40" w:line="200" w:lineRule="exact"/>
              <w:ind w:firstLine="0"/>
              <w:jc w:val="center"/>
              <w:rPr>
                <w:rFonts w:ascii="Averta" w:hAnsi="Averta"/>
                <w:b/>
                <w:sz w:val="10"/>
                <w:szCs w:val="10"/>
              </w:rPr>
            </w:pPr>
            <w:r w:rsidRPr="00E51EFA">
              <w:rPr>
                <w:rFonts w:ascii="Averta" w:hAnsi="Averta"/>
                <w:b/>
                <w:sz w:val="10"/>
                <w:szCs w:val="10"/>
              </w:rPr>
              <w:t>Revaluaciones, Reclasificaciones y Otros Ajustes (g)</w:t>
            </w:r>
          </w:p>
        </w:tc>
        <w:tc>
          <w:tcPr>
            <w:tcW w:w="989" w:type="dxa"/>
            <w:tcBorders>
              <w:top w:val="single" w:sz="6" w:space="0" w:color="auto"/>
              <w:left w:val="single" w:sz="6" w:space="0" w:color="auto"/>
              <w:bottom w:val="single" w:sz="6" w:space="0" w:color="auto"/>
              <w:right w:val="single" w:sz="6" w:space="0" w:color="auto"/>
            </w:tcBorders>
            <w:shd w:val="clear" w:color="auto" w:fill="D9D9D9"/>
            <w:vAlign w:val="center"/>
          </w:tcPr>
          <w:p w14:paraId="46D85ACE" w14:textId="77777777" w:rsidR="00A80F07" w:rsidRPr="00E51EFA" w:rsidRDefault="00A80F07" w:rsidP="00A80F07">
            <w:pPr>
              <w:pStyle w:val="Texto"/>
              <w:spacing w:before="40" w:after="40" w:line="200" w:lineRule="exact"/>
              <w:ind w:firstLine="0"/>
              <w:jc w:val="center"/>
              <w:rPr>
                <w:rFonts w:ascii="Averta" w:hAnsi="Averta"/>
                <w:b/>
                <w:sz w:val="10"/>
                <w:szCs w:val="10"/>
              </w:rPr>
            </w:pPr>
            <w:r w:rsidRPr="00E51EFA">
              <w:rPr>
                <w:rFonts w:ascii="Averta" w:hAnsi="Averta"/>
                <w:b/>
                <w:sz w:val="10"/>
                <w:szCs w:val="10"/>
              </w:rPr>
              <w:t>Saldo Final del Periodo (h)</w:t>
            </w:r>
          </w:p>
          <w:p w14:paraId="7520625B" w14:textId="77777777" w:rsidR="00A80F07" w:rsidRPr="00E51EFA" w:rsidRDefault="00A80F07" w:rsidP="00A80F07">
            <w:pPr>
              <w:pStyle w:val="Texto"/>
              <w:spacing w:before="40" w:after="40" w:line="200" w:lineRule="exact"/>
              <w:ind w:firstLine="0"/>
              <w:jc w:val="center"/>
              <w:rPr>
                <w:rFonts w:ascii="Averta" w:hAnsi="Averta"/>
                <w:b/>
                <w:sz w:val="10"/>
                <w:szCs w:val="10"/>
              </w:rPr>
            </w:pPr>
            <w:r w:rsidRPr="00E51EFA">
              <w:rPr>
                <w:rFonts w:ascii="Averta" w:hAnsi="Averta"/>
                <w:b/>
                <w:sz w:val="10"/>
                <w:szCs w:val="10"/>
              </w:rPr>
              <w:t>h=</w:t>
            </w:r>
            <w:proofErr w:type="spellStart"/>
            <w:r w:rsidRPr="00E51EFA">
              <w:rPr>
                <w:rFonts w:ascii="Averta" w:hAnsi="Averta"/>
                <w:b/>
                <w:sz w:val="10"/>
                <w:szCs w:val="10"/>
              </w:rPr>
              <w:t>d+e-f+g</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14:paraId="766A2EDF" w14:textId="77777777" w:rsidR="00A80F07" w:rsidRPr="00E51EFA" w:rsidRDefault="00A80F07" w:rsidP="00A80F07">
            <w:pPr>
              <w:pStyle w:val="Texto"/>
              <w:spacing w:before="40" w:after="40" w:line="200" w:lineRule="exact"/>
              <w:ind w:firstLine="0"/>
              <w:jc w:val="center"/>
              <w:rPr>
                <w:rFonts w:ascii="Averta" w:hAnsi="Averta"/>
                <w:b/>
                <w:sz w:val="10"/>
                <w:szCs w:val="10"/>
              </w:rPr>
            </w:pPr>
            <w:r w:rsidRPr="00E51EFA">
              <w:rPr>
                <w:rFonts w:ascii="Averta" w:hAnsi="Averta"/>
                <w:b/>
                <w:sz w:val="10"/>
                <w:szCs w:val="10"/>
              </w:rPr>
              <w:t>Pago de Intereses del Periodo (i)</w:t>
            </w:r>
          </w:p>
        </w:tc>
        <w:tc>
          <w:tcPr>
            <w:tcW w:w="1276" w:type="dxa"/>
            <w:tcBorders>
              <w:top w:val="single" w:sz="6" w:space="0" w:color="auto"/>
              <w:left w:val="single" w:sz="6" w:space="0" w:color="auto"/>
              <w:bottom w:val="single" w:sz="6" w:space="0" w:color="auto"/>
              <w:right w:val="single" w:sz="6" w:space="0" w:color="auto"/>
            </w:tcBorders>
            <w:shd w:val="clear" w:color="auto" w:fill="D9D9D9"/>
            <w:vAlign w:val="center"/>
          </w:tcPr>
          <w:p w14:paraId="62951DEA" w14:textId="77777777" w:rsidR="00A80F07" w:rsidRPr="002D4652" w:rsidRDefault="00A80F07" w:rsidP="00A80F07">
            <w:pPr>
              <w:pStyle w:val="Texto"/>
              <w:spacing w:before="40" w:after="40" w:line="200" w:lineRule="exact"/>
              <w:ind w:firstLine="0"/>
              <w:jc w:val="center"/>
              <w:rPr>
                <w:b/>
                <w:sz w:val="10"/>
                <w:szCs w:val="10"/>
              </w:rPr>
            </w:pPr>
            <w:r w:rsidRPr="002D4652">
              <w:rPr>
                <w:b/>
                <w:sz w:val="10"/>
                <w:szCs w:val="10"/>
              </w:rPr>
              <w:t>Pago de Comisiones y demás costos asociados durante el Periodo (j)</w:t>
            </w:r>
          </w:p>
        </w:tc>
      </w:tr>
      <w:tr w:rsidR="00A80F07" w:rsidRPr="002D4652" w14:paraId="4B059F9A" w14:textId="77777777" w:rsidTr="00A80F07">
        <w:trPr>
          <w:trHeight w:val="20"/>
          <w:jc w:val="center"/>
        </w:trPr>
        <w:tc>
          <w:tcPr>
            <w:tcW w:w="2402" w:type="dxa"/>
            <w:gridSpan w:val="2"/>
            <w:tcBorders>
              <w:top w:val="single" w:sz="6" w:space="0" w:color="auto"/>
              <w:left w:val="single" w:sz="6" w:space="0" w:color="auto"/>
              <w:right w:val="single" w:sz="6" w:space="0" w:color="auto"/>
            </w:tcBorders>
          </w:tcPr>
          <w:p w14:paraId="3D62E8BD" w14:textId="77777777" w:rsidR="00A80F07" w:rsidRPr="00E51EFA" w:rsidRDefault="00A80F07" w:rsidP="00A80F07">
            <w:pPr>
              <w:pStyle w:val="Texto"/>
              <w:spacing w:before="40" w:after="40" w:line="200" w:lineRule="exact"/>
              <w:ind w:firstLine="0"/>
              <w:rPr>
                <w:rFonts w:ascii="Averta" w:hAnsi="Averta"/>
                <w:b/>
                <w:sz w:val="10"/>
                <w:szCs w:val="10"/>
              </w:rPr>
            </w:pPr>
          </w:p>
        </w:tc>
        <w:tc>
          <w:tcPr>
            <w:tcW w:w="1134" w:type="dxa"/>
            <w:tcBorders>
              <w:top w:val="single" w:sz="6" w:space="0" w:color="auto"/>
              <w:left w:val="single" w:sz="6" w:space="0" w:color="auto"/>
              <w:right w:val="single" w:sz="6" w:space="0" w:color="auto"/>
            </w:tcBorders>
          </w:tcPr>
          <w:p w14:paraId="16877AA5" w14:textId="77777777" w:rsidR="00A80F07" w:rsidRPr="00E51EFA" w:rsidRDefault="00A80F07" w:rsidP="00A80F07">
            <w:pPr>
              <w:pStyle w:val="Texto"/>
              <w:spacing w:before="40" w:after="40" w:line="200" w:lineRule="exact"/>
              <w:ind w:firstLine="0"/>
              <w:rPr>
                <w:rFonts w:ascii="Averta" w:hAnsi="Averta"/>
                <w:b/>
                <w:sz w:val="10"/>
                <w:szCs w:val="10"/>
              </w:rPr>
            </w:pPr>
          </w:p>
        </w:tc>
        <w:tc>
          <w:tcPr>
            <w:tcW w:w="1134" w:type="dxa"/>
            <w:tcBorders>
              <w:top w:val="single" w:sz="6" w:space="0" w:color="auto"/>
              <w:left w:val="single" w:sz="6" w:space="0" w:color="auto"/>
              <w:right w:val="single" w:sz="6" w:space="0" w:color="auto"/>
            </w:tcBorders>
          </w:tcPr>
          <w:p w14:paraId="6678D991" w14:textId="77777777" w:rsidR="00A80F07" w:rsidRPr="00E51EFA" w:rsidRDefault="00A80F07" w:rsidP="00A80F07">
            <w:pPr>
              <w:pStyle w:val="Texto"/>
              <w:spacing w:before="40" w:after="40" w:line="200" w:lineRule="exact"/>
              <w:ind w:firstLine="0"/>
              <w:rPr>
                <w:rFonts w:ascii="Averta" w:hAnsi="Averta"/>
                <w:b/>
                <w:sz w:val="10"/>
                <w:szCs w:val="10"/>
              </w:rPr>
            </w:pPr>
          </w:p>
        </w:tc>
        <w:tc>
          <w:tcPr>
            <w:tcW w:w="1134" w:type="dxa"/>
            <w:tcBorders>
              <w:top w:val="single" w:sz="6" w:space="0" w:color="auto"/>
              <w:left w:val="single" w:sz="6" w:space="0" w:color="auto"/>
              <w:right w:val="single" w:sz="6" w:space="0" w:color="auto"/>
            </w:tcBorders>
          </w:tcPr>
          <w:p w14:paraId="453F7069" w14:textId="77777777" w:rsidR="00A80F07" w:rsidRPr="00E51EFA" w:rsidRDefault="00A80F07" w:rsidP="00A80F07">
            <w:pPr>
              <w:pStyle w:val="Texto"/>
              <w:spacing w:before="40" w:after="40" w:line="200" w:lineRule="exact"/>
              <w:ind w:firstLine="0"/>
              <w:rPr>
                <w:rFonts w:ascii="Averta" w:hAnsi="Averta"/>
                <w:b/>
                <w:sz w:val="10"/>
                <w:szCs w:val="10"/>
              </w:rPr>
            </w:pPr>
          </w:p>
        </w:tc>
        <w:tc>
          <w:tcPr>
            <w:tcW w:w="1279" w:type="dxa"/>
            <w:tcBorders>
              <w:top w:val="single" w:sz="6" w:space="0" w:color="auto"/>
              <w:left w:val="single" w:sz="6" w:space="0" w:color="auto"/>
              <w:right w:val="single" w:sz="6" w:space="0" w:color="auto"/>
            </w:tcBorders>
          </w:tcPr>
          <w:p w14:paraId="2DC832BA" w14:textId="77777777" w:rsidR="00A80F07" w:rsidRPr="00E51EFA" w:rsidRDefault="00A80F07" w:rsidP="00A80F07">
            <w:pPr>
              <w:pStyle w:val="Texto"/>
              <w:spacing w:before="40" w:after="40" w:line="200" w:lineRule="exact"/>
              <w:ind w:firstLine="0"/>
              <w:rPr>
                <w:rFonts w:ascii="Averta" w:hAnsi="Averta"/>
                <w:b/>
                <w:sz w:val="10"/>
                <w:szCs w:val="10"/>
              </w:rPr>
            </w:pPr>
          </w:p>
        </w:tc>
        <w:tc>
          <w:tcPr>
            <w:tcW w:w="989" w:type="dxa"/>
            <w:tcBorders>
              <w:top w:val="single" w:sz="6" w:space="0" w:color="auto"/>
              <w:left w:val="single" w:sz="6" w:space="0" w:color="auto"/>
              <w:right w:val="single" w:sz="6" w:space="0" w:color="auto"/>
            </w:tcBorders>
          </w:tcPr>
          <w:p w14:paraId="744EE774" w14:textId="77777777" w:rsidR="00A80F07" w:rsidRPr="00E51EFA" w:rsidRDefault="00A80F07" w:rsidP="00A80F07">
            <w:pPr>
              <w:pStyle w:val="Texto"/>
              <w:spacing w:before="40" w:after="40" w:line="200" w:lineRule="exact"/>
              <w:ind w:firstLine="0"/>
              <w:rPr>
                <w:rFonts w:ascii="Averta" w:hAnsi="Averta"/>
                <w:b/>
                <w:sz w:val="10"/>
                <w:szCs w:val="10"/>
              </w:rPr>
            </w:pPr>
          </w:p>
        </w:tc>
        <w:tc>
          <w:tcPr>
            <w:tcW w:w="1134" w:type="dxa"/>
            <w:tcBorders>
              <w:top w:val="single" w:sz="6" w:space="0" w:color="auto"/>
              <w:left w:val="single" w:sz="6" w:space="0" w:color="auto"/>
              <w:right w:val="single" w:sz="6" w:space="0" w:color="auto"/>
            </w:tcBorders>
          </w:tcPr>
          <w:p w14:paraId="12123DD6" w14:textId="77777777" w:rsidR="00A80F07" w:rsidRPr="00E51EFA" w:rsidRDefault="00A80F07" w:rsidP="00A80F07">
            <w:pPr>
              <w:pStyle w:val="Texto"/>
              <w:spacing w:before="40" w:after="40" w:line="200" w:lineRule="exact"/>
              <w:ind w:firstLine="0"/>
              <w:rPr>
                <w:rFonts w:ascii="Averta" w:hAnsi="Averta"/>
                <w:b/>
                <w:sz w:val="10"/>
                <w:szCs w:val="10"/>
              </w:rPr>
            </w:pPr>
          </w:p>
        </w:tc>
        <w:tc>
          <w:tcPr>
            <w:tcW w:w="1276" w:type="dxa"/>
            <w:tcBorders>
              <w:top w:val="single" w:sz="6" w:space="0" w:color="auto"/>
              <w:left w:val="single" w:sz="6" w:space="0" w:color="auto"/>
              <w:right w:val="single" w:sz="6" w:space="0" w:color="auto"/>
            </w:tcBorders>
          </w:tcPr>
          <w:p w14:paraId="60DAF569" w14:textId="77777777" w:rsidR="00A80F07" w:rsidRPr="002D4652" w:rsidRDefault="00A80F07" w:rsidP="00A80F07">
            <w:pPr>
              <w:pStyle w:val="Texto"/>
              <w:spacing w:before="40" w:after="40" w:line="200" w:lineRule="exact"/>
              <w:ind w:firstLine="0"/>
              <w:rPr>
                <w:b/>
                <w:sz w:val="10"/>
                <w:szCs w:val="10"/>
              </w:rPr>
            </w:pPr>
          </w:p>
        </w:tc>
      </w:tr>
      <w:tr w:rsidR="00A80F07" w:rsidRPr="002D4652" w14:paraId="5B75CB4D" w14:textId="77777777" w:rsidTr="00A80F07">
        <w:trPr>
          <w:trHeight w:val="20"/>
          <w:jc w:val="center"/>
        </w:trPr>
        <w:tc>
          <w:tcPr>
            <w:tcW w:w="2402" w:type="dxa"/>
            <w:gridSpan w:val="2"/>
            <w:tcBorders>
              <w:left w:val="single" w:sz="6" w:space="0" w:color="auto"/>
              <w:right w:val="single" w:sz="6" w:space="0" w:color="auto"/>
            </w:tcBorders>
          </w:tcPr>
          <w:p w14:paraId="31C8A459" w14:textId="77777777" w:rsidR="00A80F07" w:rsidRPr="00E51EFA" w:rsidRDefault="00A80F07" w:rsidP="00A80F07">
            <w:pPr>
              <w:pStyle w:val="Texto"/>
              <w:spacing w:before="40" w:after="40" w:line="200" w:lineRule="exact"/>
              <w:ind w:firstLine="0"/>
              <w:rPr>
                <w:rFonts w:ascii="Averta" w:hAnsi="Averta"/>
                <w:b/>
                <w:sz w:val="10"/>
                <w:szCs w:val="10"/>
              </w:rPr>
            </w:pPr>
            <w:r w:rsidRPr="00E51EFA">
              <w:rPr>
                <w:rFonts w:ascii="Averta" w:hAnsi="Averta"/>
                <w:b/>
                <w:sz w:val="10"/>
                <w:szCs w:val="10"/>
              </w:rPr>
              <w:t>1. Deuda Pública (1=A+B)</w:t>
            </w:r>
          </w:p>
        </w:tc>
        <w:tc>
          <w:tcPr>
            <w:tcW w:w="1134" w:type="dxa"/>
            <w:tcBorders>
              <w:left w:val="single" w:sz="6" w:space="0" w:color="auto"/>
              <w:right w:val="single" w:sz="6" w:space="0" w:color="auto"/>
            </w:tcBorders>
          </w:tcPr>
          <w:p w14:paraId="7955B628" w14:textId="77777777" w:rsidR="00A80F07" w:rsidRPr="00E51EFA" w:rsidRDefault="00A80F07" w:rsidP="00A80F07">
            <w:pPr>
              <w:pStyle w:val="Texto"/>
              <w:spacing w:before="40" w:after="40" w:line="200" w:lineRule="exact"/>
              <w:ind w:firstLine="0"/>
              <w:rPr>
                <w:rFonts w:ascii="Averta" w:hAnsi="Averta"/>
                <w:b/>
                <w:i/>
                <w:sz w:val="10"/>
                <w:szCs w:val="10"/>
              </w:rPr>
            </w:pPr>
          </w:p>
        </w:tc>
        <w:tc>
          <w:tcPr>
            <w:tcW w:w="1134" w:type="dxa"/>
            <w:tcBorders>
              <w:left w:val="single" w:sz="6" w:space="0" w:color="auto"/>
              <w:right w:val="single" w:sz="6" w:space="0" w:color="auto"/>
            </w:tcBorders>
          </w:tcPr>
          <w:p w14:paraId="683A15D7" w14:textId="77777777" w:rsidR="00A80F07" w:rsidRPr="00E51EFA" w:rsidRDefault="00A80F07" w:rsidP="00A80F07">
            <w:pPr>
              <w:pStyle w:val="Texto"/>
              <w:spacing w:before="40" w:after="40" w:line="200" w:lineRule="exact"/>
              <w:ind w:firstLine="0"/>
              <w:rPr>
                <w:rFonts w:ascii="Averta" w:hAnsi="Averta"/>
                <w:b/>
                <w:i/>
                <w:sz w:val="10"/>
                <w:szCs w:val="10"/>
              </w:rPr>
            </w:pPr>
          </w:p>
        </w:tc>
        <w:tc>
          <w:tcPr>
            <w:tcW w:w="1134" w:type="dxa"/>
            <w:tcBorders>
              <w:left w:val="single" w:sz="6" w:space="0" w:color="auto"/>
              <w:right w:val="single" w:sz="6" w:space="0" w:color="auto"/>
            </w:tcBorders>
          </w:tcPr>
          <w:p w14:paraId="1764B5F2" w14:textId="77777777" w:rsidR="00A80F07" w:rsidRPr="00E51EFA" w:rsidRDefault="00A80F07" w:rsidP="00A80F07">
            <w:pPr>
              <w:pStyle w:val="Texto"/>
              <w:spacing w:before="40" w:after="40" w:line="200" w:lineRule="exact"/>
              <w:ind w:firstLine="0"/>
              <w:rPr>
                <w:rFonts w:ascii="Averta" w:hAnsi="Averta"/>
                <w:b/>
                <w:i/>
                <w:sz w:val="10"/>
                <w:szCs w:val="10"/>
              </w:rPr>
            </w:pPr>
          </w:p>
        </w:tc>
        <w:tc>
          <w:tcPr>
            <w:tcW w:w="1279" w:type="dxa"/>
            <w:tcBorders>
              <w:left w:val="single" w:sz="6" w:space="0" w:color="auto"/>
              <w:right w:val="single" w:sz="6" w:space="0" w:color="auto"/>
            </w:tcBorders>
          </w:tcPr>
          <w:p w14:paraId="0DA4BA6B" w14:textId="77777777" w:rsidR="00A80F07" w:rsidRPr="00E51EFA" w:rsidRDefault="00A80F07" w:rsidP="00A80F07">
            <w:pPr>
              <w:pStyle w:val="Texto"/>
              <w:spacing w:before="40" w:after="40" w:line="200" w:lineRule="exact"/>
              <w:ind w:firstLine="0"/>
              <w:rPr>
                <w:rFonts w:ascii="Averta" w:hAnsi="Averta"/>
                <w:b/>
                <w:i/>
                <w:sz w:val="10"/>
                <w:szCs w:val="10"/>
              </w:rPr>
            </w:pPr>
          </w:p>
        </w:tc>
        <w:tc>
          <w:tcPr>
            <w:tcW w:w="989" w:type="dxa"/>
            <w:tcBorders>
              <w:left w:val="single" w:sz="6" w:space="0" w:color="auto"/>
              <w:right w:val="single" w:sz="6" w:space="0" w:color="auto"/>
            </w:tcBorders>
          </w:tcPr>
          <w:p w14:paraId="03904283" w14:textId="77777777" w:rsidR="00A80F07" w:rsidRPr="00E51EFA" w:rsidRDefault="00A80F07" w:rsidP="00A80F07">
            <w:pPr>
              <w:pStyle w:val="Texto"/>
              <w:spacing w:before="40" w:after="40" w:line="200" w:lineRule="exact"/>
              <w:ind w:firstLine="0"/>
              <w:rPr>
                <w:rFonts w:ascii="Averta" w:hAnsi="Averta"/>
                <w:b/>
                <w:i/>
                <w:sz w:val="10"/>
                <w:szCs w:val="10"/>
              </w:rPr>
            </w:pPr>
          </w:p>
        </w:tc>
        <w:tc>
          <w:tcPr>
            <w:tcW w:w="1134" w:type="dxa"/>
            <w:tcBorders>
              <w:left w:val="single" w:sz="6" w:space="0" w:color="auto"/>
              <w:right w:val="single" w:sz="6" w:space="0" w:color="auto"/>
            </w:tcBorders>
          </w:tcPr>
          <w:p w14:paraId="50545270" w14:textId="77777777" w:rsidR="00A80F07" w:rsidRPr="00E51EFA" w:rsidRDefault="00A80F07" w:rsidP="00A80F07">
            <w:pPr>
              <w:pStyle w:val="Texto"/>
              <w:spacing w:before="40" w:after="40" w:line="200" w:lineRule="exact"/>
              <w:ind w:firstLine="0"/>
              <w:rPr>
                <w:rFonts w:ascii="Averta" w:hAnsi="Averta"/>
                <w:b/>
                <w:i/>
                <w:sz w:val="10"/>
                <w:szCs w:val="10"/>
              </w:rPr>
            </w:pPr>
          </w:p>
        </w:tc>
        <w:tc>
          <w:tcPr>
            <w:tcW w:w="1276" w:type="dxa"/>
            <w:tcBorders>
              <w:left w:val="single" w:sz="6" w:space="0" w:color="auto"/>
              <w:right w:val="single" w:sz="6" w:space="0" w:color="auto"/>
            </w:tcBorders>
          </w:tcPr>
          <w:p w14:paraId="4DEB6B07" w14:textId="77777777" w:rsidR="00A80F07" w:rsidRPr="002D4652" w:rsidRDefault="00A80F07" w:rsidP="00A80F07">
            <w:pPr>
              <w:pStyle w:val="Texto"/>
              <w:spacing w:before="40" w:after="40" w:line="200" w:lineRule="exact"/>
              <w:ind w:firstLine="0"/>
              <w:rPr>
                <w:b/>
                <w:i/>
                <w:sz w:val="10"/>
                <w:szCs w:val="10"/>
              </w:rPr>
            </w:pPr>
          </w:p>
        </w:tc>
      </w:tr>
      <w:tr w:rsidR="00A80F07" w:rsidRPr="002D4652" w14:paraId="389DADD3" w14:textId="77777777" w:rsidTr="00A80F07">
        <w:trPr>
          <w:trHeight w:val="20"/>
          <w:jc w:val="center"/>
        </w:trPr>
        <w:tc>
          <w:tcPr>
            <w:tcW w:w="2402" w:type="dxa"/>
            <w:gridSpan w:val="2"/>
            <w:tcBorders>
              <w:left w:val="single" w:sz="6" w:space="0" w:color="auto"/>
              <w:right w:val="single" w:sz="6" w:space="0" w:color="auto"/>
            </w:tcBorders>
          </w:tcPr>
          <w:p w14:paraId="5105280E" w14:textId="77777777" w:rsidR="00A80F07" w:rsidRPr="00E51EFA" w:rsidRDefault="00A80F07" w:rsidP="00A80F07">
            <w:pPr>
              <w:pStyle w:val="Texto"/>
              <w:spacing w:before="40" w:after="40" w:line="200" w:lineRule="exact"/>
              <w:ind w:left="144" w:firstLine="0"/>
              <w:rPr>
                <w:rFonts w:ascii="Averta" w:hAnsi="Averta"/>
                <w:b/>
                <w:sz w:val="10"/>
                <w:szCs w:val="10"/>
              </w:rPr>
            </w:pPr>
            <w:r w:rsidRPr="00E51EFA">
              <w:rPr>
                <w:rFonts w:ascii="Averta" w:hAnsi="Averta"/>
                <w:b/>
                <w:sz w:val="10"/>
                <w:szCs w:val="10"/>
              </w:rPr>
              <w:t>A. Corto Plazo (A=a1+a2+a3)</w:t>
            </w:r>
          </w:p>
        </w:tc>
        <w:tc>
          <w:tcPr>
            <w:tcW w:w="1134" w:type="dxa"/>
            <w:tcBorders>
              <w:left w:val="single" w:sz="6" w:space="0" w:color="auto"/>
              <w:right w:val="single" w:sz="6" w:space="0" w:color="auto"/>
            </w:tcBorders>
          </w:tcPr>
          <w:p w14:paraId="4DDE8E2E" w14:textId="77777777" w:rsidR="00A80F07" w:rsidRPr="00E51EFA" w:rsidRDefault="00A80F07" w:rsidP="00A80F07">
            <w:pPr>
              <w:pStyle w:val="Texto"/>
              <w:spacing w:before="40" w:after="40" w:line="200" w:lineRule="exact"/>
              <w:ind w:firstLine="0"/>
              <w:rPr>
                <w:rFonts w:ascii="Averta" w:hAnsi="Averta"/>
                <w:b/>
                <w:sz w:val="10"/>
                <w:szCs w:val="10"/>
              </w:rPr>
            </w:pPr>
          </w:p>
        </w:tc>
        <w:tc>
          <w:tcPr>
            <w:tcW w:w="1134" w:type="dxa"/>
            <w:tcBorders>
              <w:left w:val="single" w:sz="6" w:space="0" w:color="auto"/>
              <w:right w:val="single" w:sz="6" w:space="0" w:color="auto"/>
            </w:tcBorders>
          </w:tcPr>
          <w:p w14:paraId="6E016688" w14:textId="77777777" w:rsidR="00A80F07" w:rsidRPr="00E51EFA" w:rsidRDefault="00A80F07" w:rsidP="00A80F07">
            <w:pPr>
              <w:pStyle w:val="Texto"/>
              <w:spacing w:before="40" w:after="40" w:line="200" w:lineRule="exact"/>
              <w:ind w:firstLine="0"/>
              <w:rPr>
                <w:rFonts w:ascii="Averta" w:hAnsi="Averta"/>
                <w:b/>
                <w:sz w:val="10"/>
                <w:szCs w:val="10"/>
              </w:rPr>
            </w:pPr>
          </w:p>
        </w:tc>
        <w:tc>
          <w:tcPr>
            <w:tcW w:w="1134" w:type="dxa"/>
            <w:tcBorders>
              <w:left w:val="single" w:sz="6" w:space="0" w:color="auto"/>
              <w:right w:val="single" w:sz="6" w:space="0" w:color="auto"/>
            </w:tcBorders>
          </w:tcPr>
          <w:p w14:paraId="46C757DB" w14:textId="77777777" w:rsidR="00A80F07" w:rsidRPr="00E51EFA" w:rsidRDefault="00A80F07" w:rsidP="00A80F07">
            <w:pPr>
              <w:pStyle w:val="Texto"/>
              <w:spacing w:before="40" w:after="40" w:line="200" w:lineRule="exact"/>
              <w:ind w:firstLine="0"/>
              <w:rPr>
                <w:rFonts w:ascii="Averta" w:hAnsi="Averta"/>
                <w:b/>
                <w:sz w:val="10"/>
                <w:szCs w:val="10"/>
              </w:rPr>
            </w:pPr>
          </w:p>
        </w:tc>
        <w:tc>
          <w:tcPr>
            <w:tcW w:w="1279" w:type="dxa"/>
            <w:tcBorders>
              <w:left w:val="single" w:sz="6" w:space="0" w:color="auto"/>
              <w:right w:val="single" w:sz="6" w:space="0" w:color="auto"/>
            </w:tcBorders>
          </w:tcPr>
          <w:p w14:paraId="68824E7D" w14:textId="77777777" w:rsidR="00A80F07" w:rsidRPr="00E51EFA" w:rsidRDefault="00A80F07" w:rsidP="00A80F07">
            <w:pPr>
              <w:pStyle w:val="Texto"/>
              <w:spacing w:before="40" w:after="40" w:line="200" w:lineRule="exact"/>
              <w:ind w:firstLine="0"/>
              <w:rPr>
                <w:rFonts w:ascii="Averta" w:hAnsi="Averta"/>
                <w:b/>
                <w:sz w:val="10"/>
                <w:szCs w:val="10"/>
              </w:rPr>
            </w:pPr>
          </w:p>
        </w:tc>
        <w:tc>
          <w:tcPr>
            <w:tcW w:w="989" w:type="dxa"/>
            <w:tcBorders>
              <w:left w:val="single" w:sz="6" w:space="0" w:color="auto"/>
              <w:right w:val="single" w:sz="6" w:space="0" w:color="auto"/>
            </w:tcBorders>
          </w:tcPr>
          <w:p w14:paraId="6A09FAC2" w14:textId="77777777" w:rsidR="00A80F07" w:rsidRPr="00E51EFA" w:rsidRDefault="00A80F07" w:rsidP="00A80F07">
            <w:pPr>
              <w:pStyle w:val="Texto"/>
              <w:spacing w:before="40" w:after="40" w:line="200" w:lineRule="exact"/>
              <w:ind w:firstLine="0"/>
              <w:rPr>
                <w:rFonts w:ascii="Averta" w:hAnsi="Averta"/>
                <w:b/>
                <w:sz w:val="10"/>
                <w:szCs w:val="10"/>
              </w:rPr>
            </w:pPr>
          </w:p>
        </w:tc>
        <w:tc>
          <w:tcPr>
            <w:tcW w:w="1134" w:type="dxa"/>
            <w:tcBorders>
              <w:left w:val="single" w:sz="6" w:space="0" w:color="auto"/>
              <w:right w:val="single" w:sz="6" w:space="0" w:color="auto"/>
            </w:tcBorders>
          </w:tcPr>
          <w:p w14:paraId="1BE5CD27" w14:textId="77777777" w:rsidR="00A80F07" w:rsidRPr="00E51EFA" w:rsidRDefault="00A80F07" w:rsidP="00A80F07">
            <w:pPr>
              <w:pStyle w:val="Texto"/>
              <w:spacing w:before="40" w:after="40" w:line="200" w:lineRule="exact"/>
              <w:ind w:firstLine="0"/>
              <w:rPr>
                <w:rFonts w:ascii="Averta" w:hAnsi="Averta"/>
                <w:b/>
                <w:sz w:val="10"/>
                <w:szCs w:val="10"/>
              </w:rPr>
            </w:pPr>
          </w:p>
        </w:tc>
        <w:tc>
          <w:tcPr>
            <w:tcW w:w="1276" w:type="dxa"/>
            <w:tcBorders>
              <w:left w:val="single" w:sz="6" w:space="0" w:color="auto"/>
              <w:right w:val="single" w:sz="6" w:space="0" w:color="auto"/>
            </w:tcBorders>
          </w:tcPr>
          <w:p w14:paraId="59FC217D" w14:textId="77777777" w:rsidR="00A80F07" w:rsidRPr="002D4652" w:rsidRDefault="00A80F07" w:rsidP="00A80F07">
            <w:pPr>
              <w:pStyle w:val="Texto"/>
              <w:spacing w:before="40" w:after="40" w:line="200" w:lineRule="exact"/>
              <w:ind w:firstLine="0"/>
              <w:rPr>
                <w:b/>
                <w:sz w:val="10"/>
                <w:szCs w:val="10"/>
              </w:rPr>
            </w:pPr>
          </w:p>
        </w:tc>
      </w:tr>
      <w:tr w:rsidR="00A80F07" w:rsidRPr="002D4652" w14:paraId="5C04F608" w14:textId="77777777" w:rsidTr="00A80F07">
        <w:trPr>
          <w:trHeight w:val="20"/>
          <w:jc w:val="center"/>
        </w:trPr>
        <w:tc>
          <w:tcPr>
            <w:tcW w:w="284" w:type="dxa"/>
            <w:tcBorders>
              <w:left w:val="single" w:sz="6" w:space="0" w:color="auto"/>
            </w:tcBorders>
          </w:tcPr>
          <w:p w14:paraId="14224355" w14:textId="77777777" w:rsidR="00A80F07" w:rsidRPr="00E51EFA" w:rsidRDefault="00A80F07" w:rsidP="00A80F07">
            <w:pPr>
              <w:pStyle w:val="Texto"/>
              <w:spacing w:before="40" w:after="40" w:line="200" w:lineRule="exact"/>
              <w:ind w:firstLine="0"/>
              <w:rPr>
                <w:rFonts w:ascii="Averta" w:hAnsi="Averta"/>
                <w:b/>
                <w:sz w:val="10"/>
                <w:szCs w:val="10"/>
              </w:rPr>
            </w:pPr>
          </w:p>
        </w:tc>
        <w:tc>
          <w:tcPr>
            <w:tcW w:w="2118" w:type="dxa"/>
            <w:tcBorders>
              <w:right w:val="single" w:sz="6" w:space="0" w:color="auto"/>
            </w:tcBorders>
          </w:tcPr>
          <w:p w14:paraId="017DD8E4" w14:textId="77777777" w:rsidR="00A80F07" w:rsidRPr="00E51EFA" w:rsidRDefault="00A80F07" w:rsidP="00A80F07">
            <w:pPr>
              <w:pStyle w:val="Texto"/>
              <w:spacing w:before="40" w:after="40" w:line="200" w:lineRule="exact"/>
              <w:ind w:firstLine="0"/>
              <w:rPr>
                <w:rFonts w:ascii="Averta" w:hAnsi="Averta"/>
                <w:sz w:val="10"/>
                <w:szCs w:val="10"/>
              </w:rPr>
            </w:pPr>
            <w:r w:rsidRPr="00E51EFA">
              <w:rPr>
                <w:rFonts w:ascii="Averta" w:hAnsi="Averta"/>
                <w:sz w:val="10"/>
                <w:szCs w:val="10"/>
              </w:rPr>
              <w:t>a1) Instituciones de Crédito</w:t>
            </w:r>
          </w:p>
        </w:tc>
        <w:tc>
          <w:tcPr>
            <w:tcW w:w="1134" w:type="dxa"/>
            <w:tcBorders>
              <w:left w:val="single" w:sz="6" w:space="0" w:color="auto"/>
              <w:right w:val="single" w:sz="6" w:space="0" w:color="auto"/>
            </w:tcBorders>
          </w:tcPr>
          <w:p w14:paraId="53F66178" w14:textId="77777777" w:rsidR="00A80F07" w:rsidRPr="00E51EFA" w:rsidRDefault="00A80F07" w:rsidP="00A80F07">
            <w:pPr>
              <w:pStyle w:val="Texto"/>
              <w:spacing w:before="40" w:after="40" w:line="200" w:lineRule="exact"/>
              <w:ind w:firstLine="0"/>
              <w:rPr>
                <w:rFonts w:ascii="Averta" w:hAnsi="Averta"/>
                <w:b/>
                <w:sz w:val="10"/>
                <w:szCs w:val="10"/>
              </w:rPr>
            </w:pPr>
          </w:p>
        </w:tc>
        <w:tc>
          <w:tcPr>
            <w:tcW w:w="1134" w:type="dxa"/>
            <w:tcBorders>
              <w:left w:val="single" w:sz="6" w:space="0" w:color="auto"/>
              <w:right w:val="single" w:sz="6" w:space="0" w:color="auto"/>
            </w:tcBorders>
          </w:tcPr>
          <w:p w14:paraId="2E060CBE" w14:textId="77777777" w:rsidR="00A80F07" w:rsidRPr="00E51EFA" w:rsidRDefault="00A80F07" w:rsidP="00A80F07">
            <w:pPr>
              <w:pStyle w:val="Texto"/>
              <w:spacing w:before="40" w:after="40" w:line="200" w:lineRule="exact"/>
              <w:ind w:firstLine="0"/>
              <w:rPr>
                <w:rFonts w:ascii="Averta" w:hAnsi="Averta"/>
                <w:b/>
                <w:sz w:val="10"/>
                <w:szCs w:val="10"/>
              </w:rPr>
            </w:pPr>
          </w:p>
        </w:tc>
        <w:tc>
          <w:tcPr>
            <w:tcW w:w="1134" w:type="dxa"/>
            <w:tcBorders>
              <w:left w:val="single" w:sz="6" w:space="0" w:color="auto"/>
              <w:right w:val="single" w:sz="6" w:space="0" w:color="auto"/>
            </w:tcBorders>
          </w:tcPr>
          <w:p w14:paraId="3923934A" w14:textId="77777777" w:rsidR="00A80F07" w:rsidRPr="00E51EFA" w:rsidRDefault="00A80F07" w:rsidP="00A80F07">
            <w:pPr>
              <w:pStyle w:val="Texto"/>
              <w:spacing w:before="40" w:after="40" w:line="200" w:lineRule="exact"/>
              <w:ind w:firstLine="0"/>
              <w:rPr>
                <w:rFonts w:ascii="Averta" w:hAnsi="Averta"/>
                <w:b/>
                <w:sz w:val="10"/>
                <w:szCs w:val="10"/>
              </w:rPr>
            </w:pPr>
          </w:p>
        </w:tc>
        <w:tc>
          <w:tcPr>
            <w:tcW w:w="1279" w:type="dxa"/>
            <w:tcBorders>
              <w:left w:val="single" w:sz="6" w:space="0" w:color="auto"/>
              <w:right w:val="single" w:sz="6" w:space="0" w:color="auto"/>
            </w:tcBorders>
          </w:tcPr>
          <w:p w14:paraId="24D6558D" w14:textId="77777777" w:rsidR="00A80F07" w:rsidRPr="00E51EFA" w:rsidRDefault="00A80F07" w:rsidP="00A80F07">
            <w:pPr>
              <w:pStyle w:val="Texto"/>
              <w:spacing w:before="40" w:after="40" w:line="200" w:lineRule="exact"/>
              <w:ind w:firstLine="0"/>
              <w:rPr>
                <w:rFonts w:ascii="Averta" w:hAnsi="Averta"/>
                <w:b/>
                <w:sz w:val="10"/>
                <w:szCs w:val="10"/>
              </w:rPr>
            </w:pPr>
          </w:p>
        </w:tc>
        <w:tc>
          <w:tcPr>
            <w:tcW w:w="989" w:type="dxa"/>
            <w:tcBorders>
              <w:left w:val="single" w:sz="6" w:space="0" w:color="auto"/>
              <w:right w:val="single" w:sz="6" w:space="0" w:color="auto"/>
            </w:tcBorders>
          </w:tcPr>
          <w:p w14:paraId="4D9CC9A1" w14:textId="77777777" w:rsidR="00A80F07" w:rsidRPr="00E51EFA" w:rsidRDefault="00A80F07" w:rsidP="00A80F07">
            <w:pPr>
              <w:pStyle w:val="Texto"/>
              <w:spacing w:before="40" w:after="40" w:line="200" w:lineRule="exact"/>
              <w:ind w:firstLine="0"/>
              <w:rPr>
                <w:rFonts w:ascii="Averta" w:hAnsi="Averta"/>
                <w:b/>
                <w:sz w:val="10"/>
                <w:szCs w:val="10"/>
              </w:rPr>
            </w:pPr>
          </w:p>
        </w:tc>
        <w:tc>
          <w:tcPr>
            <w:tcW w:w="1134" w:type="dxa"/>
            <w:tcBorders>
              <w:left w:val="single" w:sz="6" w:space="0" w:color="auto"/>
              <w:right w:val="single" w:sz="6" w:space="0" w:color="auto"/>
            </w:tcBorders>
          </w:tcPr>
          <w:p w14:paraId="12F0034D" w14:textId="77777777" w:rsidR="00A80F07" w:rsidRPr="00E51EFA" w:rsidRDefault="00A80F07" w:rsidP="00A80F07">
            <w:pPr>
              <w:pStyle w:val="Texto"/>
              <w:spacing w:before="40" w:after="40" w:line="200" w:lineRule="exact"/>
              <w:ind w:firstLine="0"/>
              <w:rPr>
                <w:rFonts w:ascii="Averta" w:hAnsi="Averta"/>
                <w:b/>
                <w:sz w:val="10"/>
                <w:szCs w:val="10"/>
              </w:rPr>
            </w:pPr>
          </w:p>
        </w:tc>
        <w:tc>
          <w:tcPr>
            <w:tcW w:w="1276" w:type="dxa"/>
            <w:tcBorders>
              <w:left w:val="single" w:sz="6" w:space="0" w:color="auto"/>
              <w:right w:val="single" w:sz="6" w:space="0" w:color="auto"/>
            </w:tcBorders>
          </w:tcPr>
          <w:p w14:paraId="1CBB6456" w14:textId="77777777" w:rsidR="00A80F07" w:rsidRPr="002D4652" w:rsidRDefault="00A80F07" w:rsidP="00A80F07">
            <w:pPr>
              <w:pStyle w:val="Texto"/>
              <w:spacing w:before="40" w:after="40" w:line="200" w:lineRule="exact"/>
              <w:ind w:firstLine="0"/>
              <w:rPr>
                <w:b/>
                <w:sz w:val="10"/>
                <w:szCs w:val="10"/>
              </w:rPr>
            </w:pPr>
          </w:p>
        </w:tc>
      </w:tr>
      <w:tr w:rsidR="00A80F07" w:rsidRPr="002D4652" w14:paraId="07606696" w14:textId="77777777" w:rsidTr="00A80F07">
        <w:trPr>
          <w:trHeight w:val="20"/>
          <w:jc w:val="center"/>
        </w:trPr>
        <w:tc>
          <w:tcPr>
            <w:tcW w:w="284" w:type="dxa"/>
            <w:tcBorders>
              <w:left w:val="single" w:sz="6" w:space="0" w:color="auto"/>
            </w:tcBorders>
          </w:tcPr>
          <w:p w14:paraId="455F72FD" w14:textId="77777777" w:rsidR="00A80F07" w:rsidRPr="00E51EFA" w:rsidRDefault="00A80F07" w:rsidP="00A80F07">
            <w:pPr>
              <w:pStyle w:val="Texto"/>
              <w:spacing w:before="40" w:after="40" w:line="200" w:lineRule="exact"/>
              <w:ind w:firstLine="0"/>
              <w:rPr>
                <w:rFonts w:ascii="Averta" w:hAnsi="Averta"/>
                <w:sz w:val="10"/>
                <w:szCs w:val="10"/>
              </w:rPr>
            </w:pPr>
          </w:p>
        </w:tc>
        <w:tc>
          <w:tcPr>
            <w:tcW w:w="2118" w:type="dxa"/>
            <w:tcBorders>
              <w:right w:val="single" w:sz="6" w:space="0" w:color="auto"/>
            </w:tcBorders>
          </w:tcPr>
          <w:p w14:paraId="79CB24D4" w14:textId="77777777" w:rsidR="00A80F07" w:rsidRPr="00E51EFA" w:rsidRDefault="00A80F07" w:rsidP="00A80F07">
            <w:pPr>
              <w:pStyle w:val="Texto"/>
              <w:spacing w:before="40" w:after="40" w:line="200" w:lineRule="exact"/>
              <w:ind w:firstLine="0"/>
              <w:rPr>
                <w:rFonts w:ascii="Averta" w:hAnsi="Averta"/>
                <w:sz w:val="10"/>
                <w:szCs w:val="10"/>
              </w:rPr>
            </w:pPr>
            <w:r w:rsidRPr="00E51EFA">
              <w:rPr>
                <w:rFonts w:ascii="Averta" w:hAnsi="Averta"/>
                <w:sz w:val="10"/>
                <w:szCs w:val="10"/>
              </w:rPr>
              <w:t>a2) Títulos y Valores</w:t>
            </w:r>
          </w:p>
        </w:tc>
        <w:tc>
          <w:tcPr>
            <w:tcW w:w="1134" w:type="dxa"/>
            <w:tcBorders>
              <w:left w:val="single" w:sz="6" w:space="0" w:color="auto"/>
              <w:right w:val="single" w:sz="6" w:space="0" w:color="auto"/>
            </w:tcBorders>
          </w:tcPr>
          <w:p w14:paraId="0150DFD1" w14:textId="77777777" w:rsidR="00A80F07" w:rsidRPr="00E51EFA" w:rsidRDefault="00A80F07" w:rsidP="00A80F07">
            <w:pPr>
              <w:pStyle w:val="Texto"/>
              <w:spacing w:before="40" w:after="40" w:line="200" w:lineRule="exact"/>
              <w:ind w:firstLine="0"/>
              <w:rPr>
                <w:rFonts w:ascii="Averta" w:hAnsi="Averta"/>
                <w:sz w:val="10"/>
                <w:szCs w:val="10"/>
              </w:rPr>
            </w:pPr>
          </w:p>
        </w:tc>
        <w:tc>
          <w:tcPr>
            <w:tcW w:w="1134" w:type="dxa"/>
            <w:tcBorders>
              <w:left w:val="single" w:sz="6" w:space="0" w:color="auto"/>
              <w:right w:val="single" w:sz="6" w:space="0" w:color="auto"/>
            </w:tcBorders>
          </w:tcPr>
          <w:p w14:paraId="16A6FFB6" w14:textId="77777777" w:rsidR="00A80F07" w:rsidRPr="00E51EFA" w:rsidRDefault="00A80F07" w:rsidP="00A80F07">
            <w:pPr>
              <w:pStyle w:val="Texto"/>
              <w:spacing w:before="40" w:after="40" w:line="200" w:lineRule="exact"/>
              <w:ind w:firstLine="0"/>
              <w:rPr>
                <w:rFonts w:ascii="Averta" w:hAnsi="Averta"/>
                <w:sz w:val="10"/>
                <w:szCs w:val="10"/>
              </w:rPr>
            </w:pPr>
          </w:p>
        </w:tc>
        <w:tc>
          <w:tcPr>
            <w:tcW w:w="1134" w:type="dxa"/>
            <w:tcBorders>
              <w:left w:val="single" w:sz="6" w:space="0" w:color="auto"/>
              <w:right w:val="single" w:sz="6" w:space="0" w:color="auto"/>
            </w:tcBorders>
          </w:tcPr>
          <w:p w14:paraId="1FACB818" w14:textId="77777777" w:rsidR="00A80F07" w:rsidRPr="00E51EFA" w:rsidRDefault="00A80F07" w:rsidP="00A80F07">
            <w:pPr>
              <w:pStyle w:val="Texto"/>
              <w:spacing w:before="40" w:after="40" w:line="200" w:lineRule="exact"/>
              <w:ind w:firstLine="0"/>
              <w:rPr>
                <w:rFonts w:ascii="Averta" w:hAnsi="Averta"/>
                <w:sz w:val="10"/>
                <w:szCs w:val="10"/>
              </w:rPr>
            </w:pPr>
          </w:p>
        </w:tc>
        <w:tc>
          <w:tcPr>
            <w:tcW w:w="1279" w:type="dxa"/>
            <w:tcBorders>
              <w:left w:val="single" w:sz="6" w:space="0" w:color="auto"/>
              <w:right w:val="single" w:sz="6" w:space="0" w:color="auto"/>
            </w:tcBorders>
          </w:tcPr>
          <w:p w14:paraId="401F40EE" w14:textId="77777777" w:rsidR="00A80F07" w:rsidRPr="00E51EFA" w:rsidRDefault="00A80F07" w:rsidP="00A80F07">
            <w:pPr>
              <w:pStyle w:val="Texto"/>
              <w:spacing w:before="40" w:after="40" w:line="200" w:lineRule="exact"/>
              <w:ind w:firstLine="0"/>
              <w:rPr>
                <w:rFonts w:ascii="Averta" w:hAnsi="Averta"/>
                <w:sz w:val="10"/>
                <w:szCs w:val="10"/>
              </w:rPr>
            </w:pPr>
          </w:p>
        </w:tc>
        <w:tc>
          <w:tcPr>
            <w:tcW w:w="989" w:type="dxa"/>
            <w:tcBorders>
              <w:left w:val="single" w:sz="6" w:space="0" w:color="auto"/>
              <w:right w:val="single" w:sz="6" w:space="0" w:color="auto"/>
            </w:tcBorders>
          </w:tcPr>
          <w:p w14:paraId="0A0AC23E" w14:textId="77777777" w:rsidR="00A80F07" w:rsidRPr="00E51EFA" w:rsidRDefault="00A80F07" w:rsidP="00A80F07">
            <w:pPr>
              <w:pStyle w:val="Texto"/>
              <w:spacing w:before="40" w:after="40" w:line="200" w:lineRule="exact"/>
              <w:ind w:firstLine="0"/>
              <w:rPr>
                <w:rFonts w:ascii="Averta" w:hAnsi="Averta"/>
                <w:sz w:val="10"/>
                <w:szCs w:val="10"/>
              </w:rPr>
            </w:pPr>
          </w:p>
        </w:tc>
        <w:tc>
          <w:tcPr>
            <w:tcW w:w="1134" w:type="dxa"/>
            <w:tcBorders>
              <w:left w:val="single" w:sz="6" w:space="0" w:color="auto"/>
              <w:right w:val="single" w:sz="6" w:space="0" w:color="auto"/>
            </w:tcBorders>
          </w:tcPr>
          <w:p w14:paraId="59CA832A" w14:textId="77777777" w:rsidR="00A80F07" w:rsidRPr="00E51EFA" w:rsidRDefault="00A80F07" w:rsidP="00A80F07">
            <w:pPr>
              <w:pStyle w:val="Texto"/>
              <w:spacing w:before="40" w:after="40" w:line="200" w:lineRule="exact"/>
              <w:ind w:firstLine="0"/>
              <w:rPr>
                <w:rFonts w:ascii="Averta" w:hAnsi="Averta"/>
                <w:sz w:val="10"/>
                <w:szCs w:val="10"/>
              </w:rPr>
            </w:pPr>
          </w:p>
        </w:tc>
        <w:tc>
          <w:tcPr>
            <w:tcW w:w="1276" w:type="dxa"/>
            <w:tcBorders>
              <w:left w:val="single" w:sz="6" w:space="0" w:color="auto"/>
              <w:right w:val="single" w:sz="6" w:space="0" w:color="auto"/>
            </w:tcBorders>
          </w:tcPr>
          <w:p w14:paraId="4916B667" w14:textId="77777777" w:rsidR="00A80F07" w:rsidRPr="002D4652" w:rsidRDefault="00A80F07" w:rsidP="00A80F07">
            <w:pPr>
              <w:pStyle w:val="Texto"/>
              <w:spacing w:before="40" w:after="40" w:line="200" w:lineRule="exact"/>
              <w:ind w:firstLine="0"/>
              <w:rPr>
                <w:sz w:val="10"/>
                <w:szCs w:val="10"/>
              </w:rPr>
            </w:pPr>
          </w:p>
        </w:tc>
      </w:tr>
      <w:tr w:rsidR="00A80F07" w:rsidRPr="002D4652" w14:paraId="08340139" w14:textId="77777777" w:rsidTr="00A80F07">
        <w:trPr>
          <w:trHeight w:val="20"/>
          <w:jc w:val="center"/>
        </w:trPr>
        <w:tc>
          <w:tcPr>
            <w:tcW w:w="284" w:type="dxa"/>
            <w:tcBorders>
              <w:left w:val="single" w:sz="6" w:space="0" w:color="auto"/>
            </w:tcBorders>
          </w:tcPr>
          <w:p w14:paraId="184C41D1" w14:textId="77777777" w:rsidR="00A80F07" w:rsidRPr="00E51EFA" w:rsidRDefault="00A80F07" w:rsidP="00A80F07">
            <w:pPr>
              <w:pStyle w:val="Texto"/>
              <w:spacing w:before="40" w:after="40" w:line="200" w:lineRule="exact"/>
              <w:ind w:firstLine="0"/>
              <w:rPr>
                <w:rFonts w:ascii="Averta" w:hAnsi="Averta"/>
                <w:sz w:val="10"/>
                <w:szCs w:val="10"/>
              </w:rPr>
            </w:pPr>
          </w:p>
        </w:tc>
        <w:tc>
          <w:tcPr>
            <w:tcW w:w="2118" w:type="dxa"/>
            <w:tcBorders>
              <w:right w:val="single" w:sz="6" w:space="0" w:color="auto"/>
            </w:tcBorders>
          </w:tcPr>
          <w:p w14:paraId="4085A0AE" w14:textId="77777777" w:rsidR="00A80F07" w:rsidRPr="00E51EFA" w:rsidRDefault="00A80F07" w:rsidP="00A80F07">
            <w:pPr>
              <w:pStyle w:val="Texto"/>
              <w:spacing w:before="40" w:after="40" w:line="200" w:lineRule="exact"/>
              <w:ind w:firstLine="0"/>
              <w:rPr>
                <w:rFonts w:ascii="Averta" w:hAnsi="Averta"/>
                <w:sz w:val="10"/>
                <w:szCs w:val="10"/>
              </w:rPr>
            </w:pPr>
            <w:r w:rsidRPr="00E51EFA">
              <w:rPr>
                <w:rFonts w:ascii="Averta" w:hAnsi="Averta"/>
                <w:sz w:val="10"/>
                <w:szCs w:val="10"/>
              </w:rPr>
              <w:t>a3) Arrendamientos Financieros</w:t>
            </w:r>
          </w:p>
        </w:tc>
        <w:tc>
          <w:tcPr>
            <w:tcW w:w="1134" w:type="dxa"/>
            <w:tcBorders>
              <w:left w:val="single" w:sz="6" w:space="0" w:color="auto"/>
              <w:right w:val="single" w:sz="6" w:space="0" w:color="auto"/>
            </w:tcBorders>
          </w:tcPr>
          <w:p w14:paraId="6171FE10" w14:textId="77777777" w:rsidR="00A80F07" w:rsidRPr="00E51EFA" w:rsidRDefault="00A80F07" w:rsidP="00A80F07">
            <w:pPr>
              <w:pStyle w:val="Texto"/>
              <w:spacing w:before="40" w:after="40" w:line="200" w:lineRule="exact"/>
              <w:ind w:firstLine="0"/>
              <w:rPr>
                <w:rFonts w:ascii="Averta" w:hAnsi="Averta"/>
                <w:sz w:val="10"/>
                <w:szCs w:val="10"/>
              </w:rPr>
            </w:pPr>
          </w:p>
        </w:tc>
        <w:tc>
          <w:tcPr>
            <w:tcW w:w="1134" w:type="dxa"/>
            <w:tcBorders>
              <w:left w:val="single" w:sz="6" w:space="0" w:color="auto"/>
              <w:right w:val="single" w:sz="6" w:space="0" w:color="auto"/>
            </w:tcBorders>
          </w:tcPr>
          <w:p w14:paraId="6D2C9742" w14:textId="77777777" w:rsidR="00A80F07" w:rsidRPr="00E51EFA" w:rsidRDefault="00A80F07" w:rsidP="00A80F07">
            <w:pPr>
              <w:pStyle w:val="Texto"/>
              <w:spacing w:before="40" w:after="40" w:line="200" w:lineRule="exact"/>
              <w:ind w:firstLine="0"/>
              <w:rPr>
                <w:rFonts w:ascii="Averta" w:hAnsi="Averta"/>
                <w:sz w:val="10"/>
                <w:szCs w:val="10"/>
              </w:rPr>
            </w:pPr>
          </w:p>
        </w:tc>
        <w:tc>
          <w:tcPr>
            <w:tcW w:w="1134" w:type="dxa"/>
            <w:tcBorders>
              <w:left w:val="single" w:sz="6" w:space="0" w:color="auto"/>
              <w:right w:val="single" w:sz="6" w:space="0" w:color="auto"/>
            </w:tcBorders>
          </w:tcPr>
          <w:p w14:paraId="62B3AAF2" w14:textId="77777777" w:rsidR="00A80F07" w:rsidRPr="00E51EFA" w:rsidRDefault="00A80F07" w:rsidP="00A80F07">
            <w:pPr>
              <w:pStyle w:val="Texto"/>
              <w:spacing w:before="40" w:after="40" w:line="200" w:lineRule="exact"/>
              <w:ind w:firstLine="0"/>
              <w:rPr>
                <w:rFonts w:ascii="Averta" w:hAnsi="Averta"/>
                <w:sz w:val="10"/>
                <w:szCs w:val="10"/>
              </w:rPr>
            </w:pPr>
          </w:p>
        </w:tc>
        <w:tc>
          <w:tcPr>
            <w:tcW w:w="1279" w:type="dxa"/>
            <w:tcBorders>
              <w:left w:val="single" w:sz="6" w:space="0" w:color="auto"/>
              <w:right w:val="single" w:sz="6" w:space="0" w:color="auto"/>
            </w:tcBorders>
          </w:tcPr>
          <w:p w14:paraId="21B1FC61" w14:textId="77777777" w:rsidR="00A80F07" w:rsidRPr="00E51EFA" w:rsidRDefault="00A80F07" w:rsidP="00A80F07">
            <w:pPr>
              <w:pStyle w:val="Texto"/>
              <w:spacing w:before="40" w:after="40" w:line="200" w:lineRule="exact"/>
              <w:ind w:firstLine="0"/>
              <w:rPr>
                <w:rFonts w:ascii="Averta" w:hAnsi="Averta"/>
                <w:sz w:val="10"/>
                <w:szCs w:val="10"/>
              </w:rPr>
            </w:pPr>
          </w:p>
        </w:tc>
        <w:tc>
          <w:tcPr>
            <w:tcW w:w="989" w:type="dxa"/>
            <w:tcBorders>
              <w:left w:val="single" w:sz="6" w:space="0" w:color="auto"/>
              <w:right w:val="single" w:sz="6" w:space="0" w:color="auto"/>
            </w:tcBorders>
          </w:tcPr>
          <w:p w14:paraId="442BCF62" w14:textId="77777777" w:rsidR="00A80F07" w:rsidRPr="00E51EFA" w:rsidRDefault="00A80F07" w:rsidP="00A80F07">
            <w:pPr>
              <w:pStyle w:val="Texto"/>
              <w:spacing w:before="40" w:after="40" w:line="200" w:lineRule="exact"/>
              <w:ind w:firstLine="0"/>
              <w:rPr>
                <w:rFonts w:ascii="Averta" w:hAnsi="Averta"/>
                <w:sz w:val="10"/>
                <w:szCs w:val="10"/>
              </w:rPr>
            </w:pPr>
          </w:p>
        </w:tc>
        <w:tc>
          <w:tcPr>
            <w:tcW w:w="1134" w:type="dxa"/>
            <w:tcBorders>
              <w:left w:val="single" w:sz="6" w:space="0" w:color="auto"/>
              <w:right w:val="single" w:sz="6" w:space="0" w:color="auto"/>
            </w:tcBorders>
          </w:tcPr>
          <w:p w14:paraId="5FBFBAA4" w14:textId="77777777" w:rsidR="00A80F07" w:rsidRPr="00E51EFA" w:rsidRDefault="00A80F07" w:rsidP="00A80F07">
            <w:pPr>
              <w:pStyle w:val="Texto"/>
              <w:spacing w:before="40" w:after="40" w:line="200" w:lineRule="exact"/>
              <w:ind w:firstLine="0"/>
              <w:rPr>
                <w:rFonts w:ascii="Averta" w:hAnsi="Averta"/>
                <w:sz w:val="10"/>
                <w:szCs w:val="10"/>
              </w:rPr>
            </w:pPr>
          </w:p>
        </w:tc>
        <w:tc>
          <w:tcPr>
            <w:tcW w:w="1276" w:type="dxa"/>
            <w:tcBorders>
              <w:left w:val="single" w:sz="6" w:space="0" w:color="auto"/>
              <w:right w:val="single" w:sz="6" w:space="0" w:color="auto"/>
            </w:tcBorders>
          </w:tcPr>
          <w:p w14:paraId="59680FD3" w14:textId="77777777" w:rsidR="00A80F07" w:rsidRPr="002D4652" w:rsidRDefault="00A80F07" w:rsidP="00A80F07">
            <w:pPr>
              <w:pStyle w:val="Texto"/>
              <w:spacing w:before="40" w:after="40" w:line="200" w:lineRule="exact"/>
              <w:ind w:firstLine="0"/>
              <w:rPr>
                <w:sz w:val="10"/>
                <w:szCs w:val="10"/>
              </w:rPr>
            </w:pPr>
          </w:p>
        </w:tc>
      </w:tr>
      <w:tr w:rsidR="00A80F07" w:rsidRPr="002D4652" w14:paraId="6D32C311" w14:textId="77777777" w:rsidTr="00A80F07">
        <w:trPr>
          <w:trHeight w:val="20"/>
          <w:jc w:val="center"/>
        </w:trPr>
        <w:tc>
          <w:tcPr>
            <w:tcW w:w="2402" w:type="dxa"/>
            <w:gridSpan w:val="2"/>
            <w:tcBorders>
              <w:left w:val="single" w:sz="6" w:space="0" w:color="auto"/>
              <w:right w:val="single" w:sz="6" w:space="0" w:color="auto"/>
            </w:tcBorders>
          </w:tcPr>
          <w:p w14:paraId="4E1FACF1" w14:textId="77777777" w:rsidR="00A80F07" w:rsidRPr="00E51EFA" w:rsidRDefault="00A80F07" w:rsidP="00A80F07">
            <w:pPr>
              <w:pStyle w:val="Texto"/>
              <w:spacing w:before="40" w:after="40" w:line="200" w:lineRule="exact"/>
              <w:ind w:firstLine="0"/>
              <w:rPr>
                <w:rFonts w:ascii="Averta" w:hAnsi="Averta"/>
                <w:b/>
                <w:sz w:val="10"/>
                <w:szCs w:val="10"/>
              </w:rPr>
            </w:pPr>
            <w:r w:rsidRPr="00E51EFA">
              <w:rPr>
                <w:rFonts w:ascii="Averta" w:hAnsi="Averta"/>
                <w:b/>
                <w:sz w:val="10"/>
                <w:szCs w:val="10"/>
              </w:rPr>
              <w:t>B. Largo Plazo (B=b1+b2+b3)</w:t>
            </w:r>
          </w:p>
        </w:tc>
        <w:tc>
          <w:tcPr>
            <w:tcW w:w="1134" w:type="dxa"/>
            <w:tcBorders>
              <w:left w:val="single" w:sz="6" w:space="0" w:color="auto"/>
              <w:right w:val="single" w:sz="6" w:space="0" w:color="auto"/>
            </w:tcBorders>
          </w:tcPr>
          <w:p w14:paraId="303A6D19" w14:textId="77777777" w:rsidR="00A80F07" w:rsidRPr="00E51EFA" w:rsidRDefault="00A80F07" w:rsidP="00A80F07">
            <w:pPr>
              <w:pStyle w:val="Texto"/>
              <w:spacing w:before="40" w:after="40" w:line="200" w:lineRule="exact"/>
              <w:ind w:firstLine="0"/>
              <w:rPr>
                <w:rFonts w:ascii="Averta" w:hAnsi="Averta"/>
                <w:b/>
                <w:sz w:val="10"/>
                <w:szCs w:val="10"/>
              </w:rPr>
            </w:pPr>
          </w:p>
        </w:tc>
        <w:tc>
          <w:tcPr>
            <w:tcW w:w="1134" w:type="dxa"/>
            <w:tcBorders>
              <w:left w:val="single" w:sz="6" w:space="0" w:color="auto"/>
              <w:right w:val="single" w:sz="6" w:space="0" w:color="auto"/>
            </w:tcBorders>
          </w:tcPr>
          <w:p w14:paraId="4C781FDD" w14:textId="77777777" w:rsidR="00A80F07" w:rsidRPr="00E51EFA" w:rsidRDefault="00A80F07" w:rsidP="00A80F07">
            <w:pPr>
              <w:pStyle w:val="Texto"/>
              <w:spacing w:before="40" w:after="40" w:line="200" w:lineRule="exact"/>
              <w:ind w:firstLine="0"/>
              <w:rPr>
                <w:rFonts w:ascii="Averta" w:hAnsi="Averta"/>
                <w:b/>
                <w:sz w:val="10"/>
                <w:szCs w:val="10"/>
              </w:rPr>
            </w:pPr>
          </w:p>
        </w:tc>
        <w:tc>
          <w:tcPr>
            <w:tcW w:w="1134" w:type="dxa"/>
            <w:tcBorders>
              <w:left w:val="single" w:sz="6" w:space="0" w:color="auto"/>
              <w:right w:val="single" w:sz="6" w:space="0" w:color="auto"/>
            </w:tcBorders>
          </w:tcPr>
          <w:p w14:paraId="376B3B93" w14:textId="77777777" w:rsidR="00A80F07" w:rsidRPr="00E51EFA" w:rsidRDefault="00A80F07" w:rsidP="00A80F07">
            <w:pPr>
              <w:pStyle w:val="Texto"/>
              <w:spacing w:before="40" w:after="40" w:line="200" w:lineRule="exact"/>
              <w:ind w:firstLine="0"/>
              <w:rPr>
                <w:rFonts w:ascii="Averta" w:hAnsi="Averta"/>
                <w:b/>
                <w:sz w:val="10"/>
                <w:szCs w:val="10"/>
              </w:rPr>
            </w:pPr>
          </w:p>
        </w:tc>
        <w:tc>
          <w:tcPr>
            <w:tcW w:w="1279" w:type="dxa"/>
            <w:tcBorders>
              <w:left w:val="single" w:sz="6" w:space="0" w:color="auto"/>
              <w:right w:val="single" w:sz="6" w:space="0" w:color="auto"/>
            </w:tcBorders>
          </w:tcPr>
          <w:p w14:paraId="27D94B86" w14:textId="77777777" w:rsidR="00A80F07" w:rsidRPr="00E51EFA" w:rsidRDefault="00A80F07" w:rsidP="00A80F07">
            <w:pPr>
              <w:pStyle w:val="Texto"/>
              <w:spacing w:before="40" w:after="40" w:line="200" w:lineRule="exact"/>
              <w:ind w:firstLine="0"/>
              <w:rPr>
                <w:rFonts w:ascii="Averta" w:hAnsi="Averta"/>
                <w:b/>
                <w:sz w:val="10"/>
                <w:szCs w:val="10"/>
              </w:rPr>
            </w:pPr>
          </w:p>
        </w:tc>
        <w:tc>
          <w:tcPr>
            <w:tcW w:w="989" w:type="dxa"/>
            <w:tcBorders>
              <w:left w:val="single" w:sz="6" w:space="0" w:color="auto"/>
              <w:right w:val="single" w:sz="6" w:space="0" w:color="auto"/>
            </w:tcBorders>
          </w:tcPr>
          <w:p w14:paraId="56331457" w14:textId="77777777" w:rsidR="00A80F07" w:rsidRPr="00E51EFA" w:rsidRDefault="00A80F07" w:rsidP="00A80F07">
            <w:pPr>
              <w:pStyle w:val="Texto"/>
              <w:spacing w:before="40" w:after="40" w:line="200" w:lineRule="exact"/>
              <w:ind w:firstLine="0"/>
              <w:rPr>
                <w:rFonts w:ascii="Averta" w:hAnsi="Averta"/>
                <w:b/>
                <w:sz w:val="10"/>
                <w:szCs w:val="10"/>
              </w:rPr>
            </w:pPr>
          </w:p>
        </w:tc>
        <w:tc>
          <w:tcPr>
            <w:tcW w:w="1134" w:type="dxa"/>
            <w:tcBorders>
              <w:left w:val="single" w:sz="6" w:space="0" w:color="auto"/>
              <w:right w:val="single" w:sz="6" w:space="0" w:color="auto"/>
            </w:tcBorders>
          </w:tcPr>
          <w:p w14:paraId="00A04472" w14:textId="77777777" w:rsidR="00A80F07" w:rsidRPr="00E51EFA" w:rsidRDefault="00A80F07" w:rsidP="00A80F07">
            <w:pPr>
              <w:pStyle w:val="Texto"/>
              <w:spacing w:before="40" w:after="40" w:line="200" w:lineRule="exact"/>
              <w:ind w:firstLine="0"/>
              <w:rPr>
                <w:rFonts w:ascii="Averta" w:hAnsi="Averta"/>
                <w:b/>
                <w:sz w:val="10"/>
                <w:szCs w:val="10"/>
              </w:rPr>
            </w:pPr>
          </w:p>
        </w:tc>
        <w:tc>
          <w:tcPr>
            <w:tcW w:w="1276" w:type="dxa"/>
            <w:tcBorders>
              <w:left w:val="single" w:sz="6" w:space="0" w:color="auto"/>
              <w:right w:val="single" w:sz="6" w:space="0" w:color="auto"/>
            </w:tcBorders>
          </w:tcPr>
          <w:p w14:paraId="1F6E800A" w14:textId="77777777" w:rsidR="00A80F07" w:rsidRPr="002D4652" w:rsidRDefault="00A80F07" w:rsidP="00A80F07">
            <w:pPr>
              <w:pStyle w:val="Texto"/>
              <w:spacing w:before="40" w:after="40" w:line="200" w:lineRule="exact"/>
              <w:ind w:firstLine="0"/>
              <w:rPr>
                <w:b/>
                <w:sz w:val="10"/>
                <w:szCs w:val="10"/>
              </w:rPr>
            </w:pPr>
          </w:p>
        </w:tc>
      </w:tr>
      <w:tr w:rsidR="00A80F07" w:rsidRPr="002D4652" w14:paraId="1BCB579D" w14:textId="77777777" w:rsidTr="00A80F07">
        <w:trPr>
          <w:trHeight w:val="20"/>
          <w:jc w:val="center"/>
        </w:trPr>
        <w:tc>
          <w:tcPr>
            <w:tcW w:w="284" w:type="dxa"/>
            <w:tcBorders>
              <w:left w:val="single" w:sz="6" w:space="0" w:color="auto"/>
            </w:tcBorders>
          </w:tcPr>
          <w:p w14:paraId="4F725ACC" w14:textId="77777777" w:rsidR="00A80F07" w:rsidRPr="00E51EFA" w:rsidRDefault="00A80F07" w:rsidP="00A80F07">
            <w:pPr>
              <w:pStyle w:val="Texto"/>
              <w:spacing w:before="40" w:after="40" w:line="180" w:lineRule="exact"/>
              <w:ind w:firstLine="0"/>
              <w:rPr>
                <w:rFonts w:ascii="Averta" w:hAnsi="Averta"/>
                <w:b/>
                <w:sz w:val="10"/>
                <w:szCs w:val="10"/>
              </w:rPr>
            </w:pPr>
          </w:p>
        </w:tc>
        <w:tc>
          <w:tcPr>
            <w:tcW w:w="2118" w:type="dxa"/>
            <w:tcBorders>
              <w:right w:val="single" w:sz="6" w:space="0" w:color="auto"/>
            </w:tcBorders>
          </w:tcPr>
          <w:p w14:paraId="711230D4" w14:textId="77777777" w:rsidR="00A80F07" w:rsidRPr="00E51EFA" w:rsidRDefault="00A80F07" w:rsidP="00A80F07">
            <w:pPr>
              <w:pStyle w:val="Texto"/>
              <w:spacing w:before="40" w:after="40" w:line="180" w:lineRule="exact"/>
              <w:ind w:firstLine="0"/>
              <w:rPr>
                <w:rFonts w:ascii="Averta" w:hAnsi="Averta"/>
                <w:sz w:val="10"/>
                <w:szCs w:val="10"/>
              </w:rPr>
            </w:pPr>
            <w:r w:rsidRPr="00E51EFA">
              <w:rPr>
                <w:rFonts w:ascii="Averta" w:hAnsi="Averta"/>
                <w:sz w:val="10"/>
                <w:szCs w:val="10"/>
              </w:rPr>
              <w:t>b1) Instituciones de Crédito</w:t>
            </w:r>
          </w:p>
        </w:tc>
        <w:tc>
          <w:tcPr>
            <w:tcW w:w="1134" w:type="dxa"/>
            <w:tcBorders>
              <w:left w:val="single" w:sz="6" w:space="0" w:color="auto"/>
              <w:right w:val="single" w:sz="6" w:space="0" w:color="auto"/>
            </w:tcBorders>
          </w:tcPr>
          <w:p w14:paraId="61E8245B" w14:textId="77777777" w:rsidR="00A80F07" w:rsidRPr="00E51EFA" w:rsidRDefault="00A80F07" w:rsidP="00A80F07">
            <w:pPr>
              <w:pStyle w:val="Texto"/>
              <w:spacing w:before="40" w:after="40" w:line="180" w:lineRule="exact"/>
              <w:ind w:firstLine="0"/>
              <w:rPr>
                <w:rFonts w:ascii="Averta" w:hAnsi="Averta"/>
                <w:b/>
                <w:sz w:val="10"/>
                <w:szCs w:val="10"/>
              </w:rPr>
            </w:pPr>
          </w:p>
        </w:tc>
        <w:tc>
          <w:tcPr>
            <w:tcW w:w="1134" w:type="dxa"/>
            <w:tcBorders>
              <w:left w:val="single" w:sz="6" w:space="0" w:color="auto"/>
              <w:right w:val="single" w:sz="6" w:space="0" w:color="auto"/>
            </w:tcBorders>
          </w:tcPr>
          <w:p w14:paraId="21C7B444" w14:textId="77777777" w:rsidR="00A80F07" w:rsidRPr="00E51EFA" w:rsidRDefault="00A80F07" w:rsidP="00A80F07">
            <w:pPr>
              <w:pStyle w:val="Texto"/>
              <w:spacing w:before="40" w:after="40" w:line="180" w:lineRule="exact"/>
              <w:ind w:firstLine="0"/>
              <w:rPr>
                <w:rFonts w:ascii="Averta" w:hAnsi="Averta"/>
                <w:b/>
                <w:sz w:val="10"/>
                <w:szCs w:val="10"/>
              </w:rPr>
            </w:pPr>
          </w:p>
        </w:tc>
        <w:tc>
          <w:tcPr>
            <w:tcW w:w="1134" w:type="dxa"/>
            <w:tcBorders>
              <w:left w:val="single" w:sz="6" w:space="0" w:color="auto"/>
              <w:right w:val="single" w:sz="6" w:space="0" w:color="auto"/>
            </w:tcBorders>
          </w:tcPr>
          <w:p w14:paraId="055B5C30" w14:textId="77777777" w:rsidR="00A80F07" w:rsidRPr="00E51EFA" w:rsidRDefault="00A80F07" w:rsidP="00A80F07">
            <w:pPr>
              <w:pStyle w:val="Texto"/>
              <w:spacing w:before="40" w:after="40" w:line="180" w:lineRule="exact"/>
              <w:ind w:firstLine="0"/>
              <w:rPr>
                <w:rFonts w:ascii="Averta" w:hAnsi="Averta"/>
                <w:b/>
                <w:sz w:val="10"/>
                <w:szCs w:val="10"/>
              </w:rPr>
            </w:pPr>
          </w:p>
        </w:tc>
        <w:tc>
          <w:tcPr>
            <w:tcW w:w="1279" w:type="dxa"/>
            <w:tcBorders>
              <w:left w:val="single" w:sz="6" w:space="0" w:color="auto"/>
              <w:right w:val="single" w:sz="6" w:space="0" w:color="auto"/>
            </w:tcBorders>
          </w:tcPr>
          <w:p w14:paraId="1CEC5BDB" w14:textId="77777777" w:rsidR="00A80F07" w:rsidRPr="00E51EFA" w:rsidRDefault="00A80F07" w:rsidP="00A80F07">
            <w:pPr>
              <w:pStyle w:val="Texto"/>
              <w:spacing w:before="40" w:after="40" w:line="180" w:lineRule="exact"/>
              <w:ind w:firstLine="0"/>
              <w:rPr>
                <w:rFonts w:ascii="Averta" w:hAnsi="Averta"/>
                <w:b/>
                <w:sz w:val="10"/>
                <w:szCs w:val="10"/>
              </w:rPr>
            </w:pPr>
          </w:p>
        </w:tc>
        <w:tc>
          <w:tcPr>
            <w:tcW w:w="989" w:type="dxa"/>
            <w:tcBorders>
              <w:left w:val="single" w:sz="6" w:space="0" w:color="auto"/>
              <w:right w:val="single" w:sz="6" w:space="0" w:color="auto"/>
            </w:tcBorders>
          </w:tcPr>
          <w:p w14:paraId="328C9FCD" w14:textId="77777777" w:rsidR="00A80F07" w:rsidRPr="00E51EFA" w:rsidRDefault="00A80F07" w:rsidP="00A80F07">
            <w:pPr>
              <w:pStyle w:val="Texto"/>
              <w:spacing w:before="40" w:after="40" w:line="180" w:lineRule="exact"/>
              <w:ind w:firstLine="0"/>
              <w:rPr>
                <w:rFonts w:ascii="Averta" w:hAnsi="Averta"/>
                <w:b/>
                <w:sz w:val="10"/>
                <w:szCs w:val="10"/>
              </w:rPr>
            </w:pPr>
          </w:p>
        </w:tc>
        <w:tc>
          <w:tcPr>
            <w:tcW w:w="1134" w:type="dxa"/>
            <w:tcBorders>
              <w:left w:val="single" w:sz="6" w:space="0" w:color="auto"/>
              <w:right w:val="single" w:sz="6" w:space="0" w:color="auto"/>
            </w:tcBorders>
          </w:tcPr>
          <w:p w14:paraId="57DB3AA3" w14:textId="77777777" w:rsidR="00A80F07" w:rsidRPr="00E51EFA" w:rsidRDefault="00A80F07" w:rsidP="00A80F07">
            <w:pPr>
              <w:pStyle w:val="Texto"/>
              <w:spacing w:before="40" w:after="40" w:line="180" w:lineRule="exact"/>
              <w:ind w:firstLine="0"/>
              <w:rPr>
                <w:rFonts w:ascii="Averta" w:hAnsi="Averta"/>
                <w:b/>
                <w:sz w:val="10"/>
                <w:szCs w:val="10"/>
              </w:rPr>
            </w:pPr>
          </w:p>
        </w:tc>
        <w:tc>
          <w:tcPr>
            <w:tcW w:w="1276" w:type="dxa"/>
            <w:tcBorders>
              <w:left w:val="single" w:sz="6" w:space="0" w:color="auto"/>
              <w:right w:val="single" w:sz="6" w:space="0" w:color="auto"/>
            </w:tcBorders>
          </w:tcPr>
          <w:p w14:paraId="10655DC7" w14:textId="77777777" w:rsidR="00A80F07" w:rsidRPr="002D4652" w:rsidRDefault="00A80F07" w:rsidP="00A80F07">
            <w:pPr>
              <w:pStyle w:val="Texto"/>
              <w:spacing w:before="40" w:after="40" w:line="180" w:lineRule="exact"/>
              <w:ind w:firstLine="0"/>
              <w:rPr>
                <w:b/>
                <w:sz w:val="10"/>
                <w:szCs w:val="10"/>
              </w:rPr>
            </w:pPr>
          </w:p>
        </w:tc>
      </w:tr>
      <w:tr w:rsidR="00A80F07" w:rsidRPr="002D4652" w14:paraId="686E9F5C" w14:textId="77777777" w:rsidTr="00A80F07">
        <w:trPr>
          <w:trHeight w:val="20"/>
          <w:jc w:val="center"/>
        </w:trPr>
        <w:tc>
          <w:tcPr>
            <w:tcW w:w="284" w:type="dxa"/>
            <w:tcBorders>
              <w:left w:val="single" w:sz="6" w:space="0" w:color="auto"/>
            </w:tcBorders>
          </w:tcPr>
          <w:p w14:paraId="62ECDDFA" w14:textId="77777777" w:rsidR="00A80F07" w:rsidRPr="00E51EFA" w:rsidRDefault="00A80F07" w:rsidP="00A80F07">
            <w:pPr>
              <w:pStyle w:val="Texto"/>
              <w:spacing w:before="40" w:after="40" w:line="180" w:lineRule="exact"/>
              <w:ind w:firstLine="0"/>
              <w:rPr>
                <w:rFonts w:ascii="Averta" w:hAnsi="Averta"/>
                <w:sz w:val="10"/>
                <w:szCs w:val="10"/>
              </w:rPr>
            </w:pPr>
          </w:p>
        </w:tc>
        <w:tc>
          <w:tcPr>
            <w:tcW w:w="2118" w:type="dxa"/>
            <w:tcBorders>
              <w:right w:val="single" w:sz="6" w:space="0" w:color="auto"/>
            </w:tcBorders>
          </w:tcPr>
          <w:p w14:paraId="340CA5A6" w14:textId="77777777" w:rsidR="00A80F07" w:rsidRPr="00E51EFA" w:rsidRDefault="00A80F07" w:rsidP="00A80F07">
            <w:pPr>
              <w:pStyle w:val="Texto"/>
              <w:spacing w:before="40" w:after="40" w:line="180" w:lineRule="exact"/>
              <w:ind w:firstLine="0"/>
              <w:rPr>
                <w:rFonts w:ascii="Averta" w:hAnsi="Averta"/>
                <w:sz w:val="10"/>
                <w:szCs w:val="10"/>
              </w:rPr>
            </w:pPr>
            <w:r w:rsidRPr="00E51EFA">
              <w:rPr>
                <w:rFonts w:ascii="Averta" w:hAnsi="Averta"/>
                <w:sz w:val="10"/>
                <w:szCs w:val="10"/>
              </w:rPr>
              <w:t>b2) Títulos y Valores</w:t>
            </w:r>
          </w:p>
        </w:tc>
        <w:tc>
          <w:tcPr>
            <w:tcW w:w="1134" w:type="dxa"/>
            <w:tcBorders>
              <w:left w:val="single" w:sz="6" w:space="0" w:color="auto"/>
              <w:right w:val="single" w:sz="6" w:space="0" w:color="auto"/>
            </w:tcBorders>
          </w:tcPr>
          <w:p w14:paraId="643BA55F" w14:textId="77777777" w:rsidR="00A80F07" w:rsidRPr="00E51EFA" w:rsidRDefault="00A80F07" w:rsidP="00A80F07">
            <w:pPr>
              <w:pStyle w:val="Texto"/>
              <w:spacing w:before="40" w:after="40" w:line="180" w:lineRule="exact"/>
              <w:ind w:firstLine="0"/>
              <w:rPr>
                <w:rFonts w:ascii="Averta" w:hAnsi="Averta"/>
                <w:sz w:val="10"/>
                <w:szCs w:val="10"/>
              </w:rPr>
            </w:pPr>
          </w:p>
        </w:tc>
        <w:tc>
          <w:tcPr>
            <w:tcW w:w="1134" w:type="dxa"/>
            <w:tcBorders>
              <w:left w:val="single" w:sz="6" w:space="0" w:color="auto"/>
              <w:right w:val="single" w:sz="6" w:space="0" w:color="auto"/>
            </w:tcBorders>
          </w:tcPr>
          <w:p w14:paraId="5F442612" w14:textId="77777777" w:rsidR="00A80F07" w:rsidRPr="00E51EFA" w:rsidRDefault="00A80F07" w:rsidP="00A80F07">
            <w:pPr>
              <w:pStyle w:val="Texto"/>
              <w:spacing w:before="40" w:after="40" w:line="180" w:lineRule="exact"/>
              <w:ind w:firstLine="0"/>
              <w:rPr>
                <w:rFonts w:ascii="Averta" w:hAnsi="Averta"/>
                <w:sz w:val="10"/>
                <w:szCs w:val="10"/>
              </w:rPr>
            </w:pPr>
          </w:p>
        </w:tc>
        <w:tc>
          <w:tcPr>
            <w:tcW w:w="1134" w:type="dxa"/>
            <w:tcBorders>
              <w:left w:val="single" w:sz="6" w:space="0" w:color="auto"/>
              <w:right w:val="single" w:sz="6" w:space="0" w:color="auto"/>
            </w:tcBorders>
          </w:tcPr>
          <w:p w14:paraId="54756458" w14:textId="77777777" w:rsidR="00A80F07" w:rsidRPr="00E51EFA" w:rsidRDefault="00A80F07" w:rsidP="00A80F07">
            <w:pPr>
              <w:pStyle w:val="Texto"/>
              <w:spacing w:before="40" w:after="40" w:line="180" w:lineRule="exact"/>
              <w:ind w:firstLine="0"/>
              <w:rPr>
                <w:rFonts w:ascii="Averta" w:hAnsi="Averta"/>
                <w:sz w:val="10"/>
                <w:szCs w:val="10"/>
              </w:rPr>
            </w:pPr>
          </w:p>
        </w:tc>
        <w:tc>
          <w:tcPr>
            <w:tcW w:w="1279" w:type="dxa"/>
            <w:tcBorders>
              <w:left w:val="single" w:sz="6" w:space="0" w:color="auto"/>
              <w:right w:val="single" w:sz="6" w:space="0" w:color="auto"/>
            </w:tcBorders>
          </w:tcPr>
          <w:p w14:paraId="36975BB6" w14:textId="77777777" w:rsidR="00A80F07" w:rsidRPr="00E51EFA" w:rsidRDefault="00A80F07" w:rsidP="00A80F07">
            <w:pPr>
              <w:pStyle w:val="Texto"/>
              <w:spacing w:before="40" w:after="40" w:line="180" w:lineRule="exact"/>
              <w:ind w:firstLine="0"/>
              <w:rPr>
                <w:rFonts w:ascii="Averta" w:hAnsi="Averta"/>
                <w:sz w:val="10"/>
                <w:szCs w:val="10"/>
              </w:rPr>
            </w:pPr>
          </w:p>
        </w:tc>
        <w:tc>
          <w:tcPr>
            <w:tcW w:w="989" w:type="dxa"/>
            <w:tcBorders>
              <w:left w:val="single" w:sz="6" w:space="0" w:color="auto"/>
              <w:right w:val="single" w:sz="6" w:space="0" w:color="auto"/>
            </w:tcBorders>
          </w:tcPr>
          <w:p w14:paraId="67A6237D" w14:textId="77777777" w:rsidR="00A80F07" w:rsidRPr="00E51EFA" w:rsidRDefault="00A80F07" w:rsidP="00A80F07">
            <w:pPr>
              <w:pStyle w:val="Texto"/>
              <w:spacing w:before="40" w:after="40" w:line="180" w:lineRule="exact"/>
              <w:ind w:firstLine="0"/>
              <w:rPr>
                <w:rFonts w:ascii="Averta" w:hAnsi="Averta"/>
                <w:sz w:val="10"/>
                <w:szCs w:val="10"/>
              </w:rPr>
            </w:pPr>
          </w:p>
        </w:tc>
        <w:tc>
          <w:tcPr>
            <w:tcW w:w="1134" w:type="dxa"/>
            <w:tcBorders>
              <w:left w:val="single" w:sz="6" w:space="0" w:color="auto"/>
              <w:right w:val="single" w:sz="6" w:space="0" w:color="auto"/>
            </w:tcBorders>
          </w:tcPr>
          <w:p w14:paraId="6BAC7276" w14:textId="77777777" w:rsidR="00A80F07" w:rsidRPr="00E51EFA" w:rsidRDefault="00A80F07" w:rsidP="00A80F07">
            <w:pPr>
              <w:pStyle w:val="Texto"/>
              <w:spacing w:before="40" w:after="40" w:line="180" w:lineRule="exact"/>
              <w:ind w:firstLine="0"/>
              <w:rPr>
                <w:rFonts w:ascii="Averta" w:hAnsi="Averta"/>
                <w:sz w:val="10"/>
                <w:szCs w:val="10"/>
              </w:rPr>
            </w:pPr>
          </w:p>
        </w:tc>
        <w:tc>
          <w:tcPr>
            <w:tcW w:w="1276" w:type="dxa"/>
            <w:tcBorders>
              <w:left w:val="single" w:sz="6" w:space="0" w:color="auto"/>
              <w:right w:val="single" w:sz="6" w:space="0" w:color="auto"/>
            </w:tcBorders>
          </w:tcPr>
          <w:p w14:paraId="51B002F7" w14:textId="77777777" w:rsidR="00A80F07" w:rsidRPr="002D4652" w:rsidRDefault="00A80F07" w:rsidP="00A80F07">
            <w:pPr>
              <w:pStyle w:val="Texto"/>
              <w:spacing w:before="40" w:after="40" w:line="180" w:lineRule="exact"/>
              <w:ind w:firstLine="0"/>
              <w:rPr>
                <w:sz w:val="10"/>
                <w:szCs w:val="10"/>
              </w:rPr>
            </w:pPr>
          </w:p>
        </w:tc>
      </w:tr>
      <w:tr w:rsidR="00A80F07" w:rsidRPr="002D4652" w14:paraId="471BB8A6" w14:textId="77777777" w:rsidTr="00A80F07">
        <w:trPr>
          <w:trHeight w:val="20"/>
          <w:jc w:val="center"/>
        </w:trPr>
        <w:tc>
          <w:tcPr>
            <w:tcW w:w="284" w:type="dxa"/>
            <w:tcBorders>
              <w:left w:val="single" w:sz="6" w:space="0" w:color="auto"/>
            </w:tcBorders>
          </w:tcPr>
          <w:p w14:paraId="76E48042" w14:textId="77777777" w:rsidR="00A80F07" w:rsidRPr="00E51EFA" w:rsidRDefault="00A80F07" w:rsidP="00A80F07">
            <w:pPr>
              <w:pStyle w:val="Texto"/>
              <w:spacing w:before="40" w:after="40" w:line="180" w:lineRule="exact"/>
              <w:ind w:firstLine="0"/>
              <w:rPr>
                <w:rFonts w:ascii="Averta" w:hAnsi="Averta"/>
                <w:sz w:val="10"/>
                <w:szCs w:val="10"/>
              </w:rPr>
            </w:pPr>
          </w:p>
        </w:tc>
        <w:tc>
          <w:tcPr>
            <w:tcW w:w="2118" w:type="dxa"/>
            <w:tcBorders>
              <w:right w:val="single" w:sz="6" w:space="0" w:color="auto"/>
            </w:tcBorders>
          </w:tcPr>
          <w:p w14:paraId="37195D23" w14:textId="77777777" w:rsidR="00A80F07" w:rsidRPr="00E51EFA" w:rsidRDefault="00A80F07" w:rsidP="00A80F07">
            <w:pPr>
              <w:pStyle w:val="Texto"/>
              <w:spacing w:before="40" w:after="40" w:line="180" w:lineRule="exact"/>
              <w:ind w:firstLine="0"/>
              <w:rPr>
                <w:rFonts w:ascii="Averta" w:hAnsi="Averta"/>
                <w:sz w:val="10"/>
                <w:szCs w:val="10"/>
              </w:rPr>
            </w:pPr>
            <w:r w:rsidRPr="00E51EFA">
              <w:rPr>
                <w:rFonts w:ascii="Averta" w:hAnsi="Averta"/>
                <w:sz w:val="10"/>
                <w:szCs w:val="10"/>
              </w:rPr>
              <w:t>b3) Arrendamientos Financieros</w:t>
            </w:r>
          </w:p>
        </w:tc>
        <w:tc>
          <w:tcPr>
            <w:tcW w:w="1134" w:type="dxa"/>
            <w:tcBorders>
              <w:left w:val="single" w:sz="6" w:space="0" w:color="auto"/>
              <w:right w:val="single" w:sz="6" w:space="0" w:color="auto"/>
            </w:tcBorders>
          </w:tcPr>
          <w:p w14:paraId="6316D69D" w14:textId="77777777" w:rsidR="00A80F07" w:rsidRPr="00E51EFA" w:rsidRDefault="00A80F07" w:rsidP="00A80F07">
            <w:pPr>
              <w:pStyle w:val="Texto"/>
              <w:spacing w:before="40" w:after="40" w:line="180" w:lineRule="exact"/>
              <w:ind w:firstLine="0"/>
              <w:rPr>
                <w:rFonts w:ascii="Averta" w:hAnsi="Averta"/>
                <w:sz w:val="10"/>
                <w:szCs w:val="10"/>
              </w:rPr>
            </w:pPr>
          </w:p>
        </w:tc>
        <w:tc>
          <w:tcPr>
            <w:tcW w:w="1134" w:type="dxa"/>
            <w:tcBorders>
              <w:left w:val="single" w:sz="6" w:space="0" w:color="auto"/>
              <w:right w:val="single" w:sz="6" w:space="0" w:color="auto"/>
            </w:tcBorders>
          </w:tcPr>
          <w:p w14:paraId="7E342923" w14:textId="77777777" w:rsidR="00A80F07" w:rsidRPr="00E51EFA" w:rsidRDefault="00A80F07" w:rsidP="00A80F07">
            <w:pPr>
              <w:pStyle w:val="Texto"/>
              <w:spacing w:before="40" w:after="40" w:line="180" w:lineRule="exact"/>
              <w:ind w:firstLine="0"/>
              <w:rPr>
                <w:rFonts w:ascii="Averta" w:hAnsi="Averta"/>
                <w:sz w:val="10"/>
                <w:szCs w:val="10"/>
              </w:rPr>
            </w:pPr>
          </w:p>
        </w:tc>
        <w:tc>
          <w:tcPr>
            <w:tcW w:w="1134" w:type="dxa"/>
            <w:tcBorders>
              <w:left w:val="single" w:sz="6" w:space="0" w:color="auto"/>
              <w:right w:val="single" w:sz="6" w:space="0" w:color="auto"/>
            </w:tcBorders>
          </w:tcPr>
          <w:p w14:paraId="321B1755" w14:textId="77777777" w:rsidR="00A80F07" w:rsidRPr="00E51EFA" w:rsidRDefault="00A80F07" w:rsidP="00A80F07">
            <w:pPr>
              <w:pStyle w:val="Texto"/>
              <w:spacing w:before="40" w:after="40" w:line="180" w:lineRule="exact"/>
              <w:ind w:firstLine="0"/>
              <w:rPr>
                <w:rFonts w:ascii="Averta" w:hAnsi="Averta"/>
                <w:sz w:val="10"/>
                <w:szCs w:val="10"/>
              </w:rPr>
            </w:pPr>
          </w:p>
        </w:tc>
        <w:tc>
          <w:tcPr>
            <w:tcW w:w="1279" w:type="dxa"/>
            <w:tcBorders>
              <w:left w:val="single" w:sz="6" w:space="0" w:color="auto"/>
              <w:right w:val="single" w:sz="6" w:space="0" w:color="auto"/>
            </w:tcBorders>
          </w:tcPr>
          <w:p w14:paraId="545AD5D8" w14:textId="77777777" w:rsidR="00A80F07" w:rsidRPr="00E51EFA" w:rsidRDefault="00A80F07" w:rsidP="00A80F07">
            <w:pPr>
              <w:pStyle w:val="Texto"/>
              <w:spacing w:before="40" w:after="40" w:line="180" w:lineRule="exact"/>
              <w:ind w:firstLine="0"/>
              <w:rPr>
                <w:rFonts w:ascii="Averta" w:hAnsi="Averta"/>
                <w:sz w:val="10"/>
                <w:szCs w:val="10"/>
              </w:rPr>
            </w:pPr>
          </w:p>
        </w:tc>
        <w:tc>
          <w:tcPr>
            <w:tcW w:w="989" w:type="dxa"/>
            <w:tcBorders>
              <w:left w:val="single" w:sz="6" w:space="0" w:color="auto"/>
              <w:right w:val="single" w:sz="6" w:space="0" w:color="auto"/>
            </w:tcBorders>
          </w:tcPr>
          <w:p w14:paraId="3BCAA1A0" w14:textId="77777777" w:rsidR="00A80F07" w:rsidRPr="00E51EFA" w:rsidRDefault="00A80F07" w:rsidP="00A80F07">
            <w:pPr>
              <w:pStyle w:val="Texto"/>
              <w:spacing w:before="40" w:after="40" w:line="180" w:lineRule="exact"/>
              <w:ind w:firstLine="0"/>
              <w:rPr>
                <w:rFonts w:ascii="Averta" w:hAnsi="Averta"/>
                <w:sz w:val="10"/>
                <w:szCs w:val="10"/>
              </w:rPr>
            </w:pPr>
          </w:p>
        </w:tc>
        <w:tc>
          <w:tcPr>
            <w:tcW w:w="1134" w:type="dxa"/>
            <w:tcBorders>
              <w:left w:val="single" w:sz="6" w:space="0" w:color="auto"/>
              <w:right w:val="single" w:sz="6" w:space="0" w:color="auto"/>
            </w:tcBorders>
          </w:tcPr>
          <w:p w14:paraId="67A74F04" w14:textId="77777777" w:rsidR="00A80F07" w:rsidRPr="00E51EFA" w:rsidRDefault="00A80F07" w:rsidP="00A80F07">
            <w:pPr>
              <w:pStyle w:val="Texto"/>
              <w:spacing w:before="40" w:after="40" w:line="180" w:lineRule="exact"/>
              <w:ind w:firstLine="0"/>
              <w:rPr>
                <w:rFonts w:ascii="Averta" w:hAnsi="Averta"/>
                <w:sz w:val="10"/>
                <w:szCs w:val="10"/>
              </w:rPr>
            </w:pPr>
          </w:p>
        </w:tc>
        <w:tc>
          <w:tcPr>
            <w:tcW w:w="1276" w:type="dxa"/>
            <w:tcBorders>
              <w:left w:val="single" w:sz="6" w:space="0" w:color="auto"/>
              <w:right w:val="single" w:sz="6" w:space="0" w:color="auto"/>
            </w:tcBorders>
          </w:tcPr>
          <w:p w14:paraId="188F28C4" w14:textId="77777777" w:rsidR="00A80F07" w:rsidRPr="002D4652" w:rsidRDefault="00A80F07" w:rsidP="00A80F07">
            <w:pPr>
              <w:pStyle w:val="Texto"/>
              <w:spacing w:before="40" w:after="40" w:line="180" w:lineRule="exact"/>
              <w:ind w:firstLine="0"/>
              <w:rPr>
                <w:sz w:val="10"/>
                <w:szCs w:val="10"/>
              </w:rPr>
            </w:pPr>
          </w:p>
        </w:tc>
      </w:tr>
      <w:tr w:rsidR="00A80F07" w:rsidRPr="002D4652" w14:paraId="37D9A9CD" w14:textId="77777777" w:rsidTr="00A80F07">
        <w:trPr>
          <w:trHeight w:val="20"/>
          <w:jc w:val="center"/>
        </w:trPr>
        <w:tc>
          <w:tcPr>
            <w:tcW w:w="2402" w:type="dxa"/>
            <w:gridSpan w:val="2"/>
            <w:tcBorders>
              <w:left w:val="single" w:sz="6" w:space="0" w:color="auto"/>
              <w:right w:val="single" w:sz="6" w:space="0" w:color="auto"/>
            </w:tcBorders>
          </w:tcPr>
          <w:p w14:paraId="0D87A328" w14:textId="77777777" w:rsidR="00A80F07" w:rsidRPr="00E51EFA" w:rsidRDefault="00A80F07" w:rsidP="00A80F07">
            <w:pPr>
              <w:pStyle w:val="Texto"/>
              <w:spacing w:before="40" w:after="40" w:line="180" w:lineRule="exact"/>
              <w:ind w:firstLine="0"/>
              <w:rPr>
                <w:rFonts w:ascii="Averta" w:hAnsi="Averta"/>
                <w:b/>
                <w:sz w:val="10"/>
                <w:szCs w:val="10"/>
              </w:rPr>
            </w:pPr>
            <w:r w:rsidRPr="00E51EFA">
              <w:rPr>
                <w:rFonts w:ascii="Averta" w:hAnsi="Averta"/>
                <w:b/>
                <w:sz w:val="10"/>
                <w:szCs w:val="10"/>
              </w:rPr>
              <w:t xml:space="preserve">2. Otros Pasivos </w:t>
            </w:r>
          </w:p>
        </w:tc>
        <w:tc>
          <w:tcPr>
            <w:tcW w:w="1134" w:type="dxa"/>
            <w:tcBorders>
              <w:left w:val="single" w:sz="6" w:space="0" w:color="auto"/>
              <w:right w:val="single" w:sz="6" w:space="0" w:color="auto"/>
            </w:tcBorders>
          </w:tcPr>
          <w:p w14:paraId="278AE9C2" w14:textId="77777777" w:rsidR="00A80F07" w:rsidRPr="00E51EFA" w:rsidRDefault="00A80F07" w:rsidP="00A80F07">
            <w:pPr>
              <w:pStyle w:val="Texto"/>
              <w:spacing w:before="40" w:after="40" w:line="180" w:lineRule="exact"/>
              <w:ind w:firstLine="0"/>
              <w:rPr>
                <w:rFonts w:ascii="Averta" w:hAnsi="Averta"/>
                <w:sz w:val="10"/>
                <w:szCs w:val="10"/>
              </w:rPr>
            </w:pPr>
          </w:p>
        </w:tc>
        <w:tc>
          <w:tcPr>
            <w:tcW w:w="1134" w:type="dxa"/>
            <w:tcBorders>
              <w:left w:val="single" w:sz="6" w:space="0" w:color="auto"/>
              <w:right w:val="single" w:sz="6" w:space="0" w:color="auto"/>
            </w:tcBorders>
            <w:shd w:val="clear" w:color="auto" w:fill="D9D9D9"/>
          </w:tcPr>
          <w:p w14:paraId="1736821C" w14:textId="77777777" w:rsidR="00A80F07" w:rsidRPr="00E51EFA" w:rsidRDefault="00A80F07" w:rsidP="00A80F07">
            <w:pPr>
              <w:pStyle w:val="Texto"/>
              <w:spacing w:before="40" w:after="40" w:line="180" w:lineRule="exact"/>
              <w:ind w:firstLine="0"/>
              <w:rPr>
                <w:rFonts w:ascii="Averta" w:hAnsi="Averta"/>
                <w:sz w:val="10"/>
                <w:szCs w:val="10"/>
              </w:rPr>
            </w:pPr>
          </w:p>
        </w:tc>
        <w:tc>
          <w:tcPr>
            <w:tcW w:w="1134" w:type="dxa"/>
            <w:tcBorders>
              <w:left w:val="single" w:sz="6" w:space="0" w:color="auto"/>
              <w:right w:val="single" w:sz="6" w:space="0" w:color="auto"/>
            </w:tcBorders>
            <w:shd w:val="clear" w:color="auto" w:fill="D9D9D9"/>
          </w:tcPr>
          <w:p w14:paraId="212A1C5A" w14:textId="77777777" w:rsidR="00A80F07" w:rsidRPr="00E51EFA" w:rsidRDefault="00A80F07" w:rsidP="00A80F07">
            <w:pPr>
              <w:pStyle w:val="Texto"/>
              <w:spacing w:before="40" w:after="40" w:line="180" w:lineRule="exact"/>
              <w:ind w:firstLine="0"/>
              <w:rPr>
                <w:rFonts w:ascii="Averta" w:hAnsi="Averta"/>
                <w:sz w:val="10"/>
                <w:szCs w:val="10"/>
              </w:rPr>
            </w:pPr>
          </w:p>
        </w:tc>
        <w:tc>
          <w:tcPr>
            <w:tcW w:w="1279" w:type="dxa"/>
            <w:tcBorders>
              <w:left w:val="single" w:sz="6" w:space="0" w:color="auto"/>
              <w:right w:val="single" w:sz="6" w:space="0" w:color="auto"/>
            </w:tcBorders>
            <w:shd w:val="clear" w:color="auto" w:fill="D9D9D9"/>
          </w:tcPr>
          <w:p w14:paraId="678E7AAA" w14:textId="77777777" w:rsidR="00A80F07" w:rsidRPr="00E51EFA" w:rsidRDefault="00A80F07" w:rsidP="00A80F07">
            <w:pPr>
              <w:pStyle w:val="Texto"/>
              <w:spacing w:before="40" w:after="40" w:line="180" w:lineRule="exact"/>
              <w:ind w:firstLine="0"/>
              <w:rPr>
                <w:rFonts w:ascii="Averta" w:hAnsi="Averta"/>
                <w:sz w:val="10"/>
                <w:szCs w:val="10"/>
              </w:rPr>
            </w:pPr>
          </w:p>
        </w:tc>
        <w:tc>
          <w:tcPr>
            <w:tcW w:w="989" w:type="dxa"/>
            <w:tcBorders>
              <w:left w:val="single" w:sz="6" w:space="0" w:color="auto"/>
              <w:right w:val="single" w:sz="6" w:space="0" w:color="auto"/>
            </w:tcBorders>
          </w:tcPr>
          <w:p w14:paraId="6004C105" w14:textId="77777777" w:rsidR="00A80F07" w:rsidRPr="00E51EFA" w:rsidRDefault="00A80F07" w:rsidP="00A80F07">
            <w:pPr>
              <w:pStyle w:val="Texto"/>
              <w:spacing w:before="40" w:after="40" w:line="180" w:lineRule="exact"/>
              <w:ind w:firstLine="0"/>
              <w:rPr>
                <w:rFonts w:ascii="Averta" w:hAnsi="Averta"/>
                <w:sz w:val="10"/>
                <w:szCs w:val="10"/>
              </w:rPr>
            </w:pPr>
          </w:p>
        </w:tc>
        <w:tc>
          <w:tcPr>
            <w:tcW w:w="1134" w:type="dxa"/>
            <w:tcBorders>
              <w:left w:val="single" w:sz="6" w:space="0" w:color="auto"/>
              <w:right w:val="single" w:sz="6" w:space="0" w:color="auto"/>
            </w:tcBorders>
            <w:shd w:val="clear" w:color="auto" w:fill="D9D9D9"/>
          </w:tcPr>
          <w:p w14:paraId="316DC0EC" w14:textId="77777777" w:rsidR="00A80F07" w:rsidRPr="00E51EFA" w:rsidRDefault="00A80F07" w:rsidP="00A80F07">
            <w:pPr>
              <w:pStyle w:val="Texto"/>
              <w:spacing w:before="40" w:after="40" w:line="180" w:lineRule="exact"/>
              <w:ind w:firstLine="0"/>
              <w:rPr>
                <w:rFonts w:ascii="Averta" w:hAnsi="Averta"/>
                <w:sz w:val="10"/>
                <w:szCs w:val="10"/>
              </w:rPr>
            </w:pPr>
          </w:p>
        </w:tc>
        <w:tc>
          <w:tcPr>
            <w:tcW w:w="1276" w:type="dxa"/>
            <w:tcBorders>
              <w:left w:val="single" w:sz="6" w:space="0" w:color="auto"/>
              <w:right w:val="single" w:sz="6" w:space="0" w:color="auto"/>
            </w:tcBorders>
            <w:shd w:val="clear" w:color="auto" w:fill="D9D9D9"/>
          </w:tcPr>
          <w:p w14:paraId="5A8EEAFC" w14:textId="77777777" w:rsidR="00A80F07" w:rsidRPr="002D4652" w:rsidRDefault="00A80F07" w:rsidP="00A80F07">
            <w:pPr>
              <w:pStyle w:val="Texto"/>
              <w:spacing w:before="40" w:after="40" w:line="180" w:lineRule="exact"/>
              <w:ind w:firstLine="0"/>
              <w:rPr>
                <w:sz w:val="10"/>
                <w:szCs w:val="10"/>
              </w:rPr>
            </w:pPr>
          </w:p>
        </w:tc>
      </w:tr>
      <w:tr w:rsidR="00A80F07" w:rsidRPr="002D4652" w14:paraId="7620612F" w14:textId="77777777" w:rsidTr="00A80F07">
        <w:trPr>
          <w:trHeight w:val="20"/>
          <w:jc w:val="center"/>
        </w:trPr>
        <w:tc>
          <w:tcPr>
            <w:tcW w:w="284" w:type="dxa"/>
            <w:tcBorders>
              <w:left w:val="single" w:sz="6" w:space="0" w:color="auto"/>
            </w:tcBorders>
          </w:tcPr>
          <w:p w14:paraId="3453F8A9" w14:textId="77777777" w:rsidR="00A80F07" w:rsidRPr="00E51EFA" w:rsidRDefault="00A80F07" w:rsidP="00A80F07">
            <w:pPr>
              <w:pStyle w:val="Texto"/>
              <w:spacing w:before="40" w:after="40" w:line="180" w:lineRule="exact"/>
              <w:ind w:firstLine="0"/>
              <w:rPr>
                <w:rFonts w:ascii="Averta" w:hAnsi="Averta"/>
                <w:sz w:val="10"/>
                <w:szCs w:val="10"/>
              </w:rPr>
            </w:pPr>
          </w:p>
        </w:tc>
        <w:tc>
          <w:tcPr>
            <w:tcW w:w="2118" w:type="dxa"/>
            <w:tcBorders>
              <w:right w:val="single" w:sz="6" w:space="0" w:color="auto"/>
            </w:tcBorders>
          </w:tcPr>
          <w:p w14:paraId="14774769" w14:textId="77777777" w:rsidR="00A80F07" w:rsidRPr="00E51EFA" w:rsidRDefault="00A80F07" w:rsidP="00A80F07">
            <w:pPr>
              <w:pStyle w:val="Texto"/>
              <w:spacing w:before="40" w:after="40" w:line="180" w:lineRule="exact"/>
              <w:ind w:firstLine="0"/>
              <w:rPr>
                <w:rFonts w:ascii="Averta" w:hAnsi="Averta"/>
                <w:sz w:val="10"/>
                <w:szCs w:val="10"/>
              </w:rPr>
            </w:pPr>
          </w:p>
        </w:tc>
        <w:tc>
          <w:tcPr>
            <w:tcW w:w="1134" w:type="dxa"/>
            <w:tcBorders>
              <w:left w:val="single" w:sz="6" w:space="0" w:color="auto"/>
              <w:right w:val="single" w:sz="6" w:space="0" w:color="auto"/>
            </w:tcBorders>
          </w:tcPr>
          <w:p w14:paraId="3EFB3CB8" w14:textId="77777777" w:rsidR="00A80F07" w:rsidRPr="00E51EFA" w:rsidRDefault="00A80F07" w:rsidP="00A80F07">
            <w:pPr>
              <w:pStyle w:val="Texto"/>
              <w:spacing w:before="40" w:after="40" w:line="180" w:lineRule="exact"/>
              <w:ind w:firstLine="0"/>
              <w:rPr>
                <w:rFonts w:ascii="Averta" w:hAnsi="Averta"/>
                <w:sz w:val="10"/>
                <w:szCs w:val="10"/>
              </w:rPr>
            </w:pPr>
          </w:p>
        </w:tc>
        <w:tc>
          <w:tcPr>
            <w:tcW w:w="1134" w:type="dxa"/>
            <w:tcBorders>
              <w:left w:val="single" w:sz="6" w:space="0" w:color="auto"/>
              <w:right w:val="single" w:sz="6" w:space="0" w:color="auto"/>
            </w:tcBorders>
          </w:tcPr>
          <w:p w14:paraId="475533D0" w14:textId="77777777" w:rsidR="00A80F07" w:rsidRPr="00E51EFA" w:rsidRDefault="00A80F07" w:rsidP="00A80F07">
            <w:pPr>
              <w:pStyle w:val="Texto"/>
              <w:spacing w:before="40" w:after="40" w:line="180" w:lineRule="exact"/>
              <w:ind w:firstLine="0"/>
              <w:rPr>
                <w:rFonts w:ascii="Averta" w:hAnsi="Averta"/>
                <w:sz w:val="10"/>
                <w:szCs w:val="10"/>
              </w:rPr>
            </w:pPr>
          </w:p>
        </w:tc>
        <w:tc>
          <w:tcPr>
            <w:tcW w:w="1134" w:type="dxa"/>
            <w:tcBorders>
              <w:left w:val="single" w:sz="6" w:space="0" w:color="auto"/>
              <w:right w:val="single" w:sz="6" w:space="0" w:color="auto"/>
            </w:tcBorders>
          </w:tcPr>
          <w:p w14:paraId="2AB18BA7" w14:textId="77777777" w:rsidR="00A80F07" w:rsidRPr="00E51EFA" w:rsidRDefault="00A80F07" w:rsidP="00A80F07">
            <w:pPr>
              <w:pStyle w:val="Texto"/>
              <w:spacing w:before="40" w:after="40" w:line="180" w:lineRule="exact"/>
              <w:ind w:firstLine="0"/>
              <w:rPr>
                <w:rFonts w:ascii="Averta" w:hAnsi="Averta"/>
                <w:sz w:val="10"/>
                <w:szCs w:val="10"/>
              </w:rPr>
            </w:pPr>
          </w:p>
        </w:tc>
        <w:tc>
          <w:tcPr>
            <w:tcW w:w="1279" w:type="dxa"/>
            <w:tcBorders>
              <w:left w:val="single" w:sz="6" w:space="0" w:color="auto"/>
              <w:right w:val="single" w:sz="6" w:space="0" w:color="auto"/>
            </w:tcBorders>
          </w:tcPr>
          <w:p w14:paraId="78475E61" w14:textId="77777777" w:rsidR="00A80F07" w:rsidRPr="00E51EFA" w:rsidRDefault="00A80F07" w:rsidP="00A80F07">
            <w:pPr>
              <w:pStyle w:val="Texto"/>
              <w:spacing w:before="40" w:after="40" w:line="180" w:lineRule="exact"/>
              <w:ind w:firstLine="0"/>
              <w:rPr>
                <w:rFonts w:ascii="Averta" w:hAnsi="Averta"/>
                <w:sz w:val="10"/>
                <w:szCs w:val="10"/>
              </w:rPr>
            </w:pPr>
          </w:p>
        </w:tc>
        <w:tc>
          <w:tcPr>
            <w:tcW w:w="989" w:type="dxa"/>
            <w:tcBorders>
              <w:left w:val="single" w:sz="6" w:space="0" w:color="auto"/>
              <w:right w:val="single" w:sz="6" w:space="0" w:color="auto"/>
            </w:tcBorders>
          </w:tcPr>
          <w:p w14:paraId="64FCB1D6" w14:textId="77777777" w:rsidR="00A80F07" w:rsidRPr="00E51EFA" w:rsidRDefault="00A80F07" w:rsidP="00A80F07">
            <w:pPr>
              <w:pStyle w:val="Texto"/>
              <w:spacing w:before="40" w:after="40" w:line="180" w:lineRule="exact"/>
              <w:ind w:firstLine="0"/>
              <w:rPr>
                <w:rFonts w:ascii="Averta" w:hAnsi="Averta"/>
                <w:sz w:val="10"/>
                <w:szCs w:val="10"/>
              </w:rPr>
            </w:pPr>
          </w:p>
        </w:tc>
        <w:tc>
          <w:tcPr>
            <w:tcW w:w="1134" w:type="dxa"/>
            <w:tcBorders>
              <w:left w:val="single" w:sz="6" w:space="0" w:color="auto"/>
              <w:right w:val="single" w:sz="6" w:space="0" w:color="auto"/>
            </w:tcBorders>
          </w:tcPr>
          <w:p w14:paraId="4D3F4FA9" w14:textId="77777777" w:rsidR="00A80F07" w:rsidRPr="00E51EFA" w:rsidRDefault="00A80F07" w:rsidP="00A80F07">
            <w:pPr>
              <w:pStyle w:val="Texto"/>
              <w:spacing w:before="40" w:after="40" w:line="180" w:lineRule="exact"/>
              <w:ind w:firstLine="0"/>
              <w:rPr>
                <w:rFonts w:ascii="Averta" w:hAnsi="Averta"/>
                <w:sz w:val="10"/>
                <w:szCs w:val="10"/>
              </w:rPr>
            </w:pPr>
          </w:p>
        </w:tc>
        <w:tc>
          <w:tcPr>
            <w:tcW w:w="1276" w:type="dxa"/>
            <w:tcBorders>
              <w:left w:val="single" w:sz="6" w:space="0" w:color="auto"/>
              <w:right w:val="single" w:sz="6" w:space="0" w:color="auto"/>
            </w:tcBorders>
          </w:tcPr>
          <w:p w14:paraId="10DFD5F9" w14:textId="77777777" w:rsidR="00A80F07" w:rsidRPr="002D4652" w:rsidRDefault="00A80F07" w:rsidP="00A80F07">
            <w:pPr>
              <w:pStyle w:val="Texto"/>
              <w:spacing w:before="40" w:after="40" w:line="180" w:lineRule="exact"/>
              <w:ind w:firstLine="0"/>
              <w:rPr>
                <w:sz w:val="10"/>
                <w:szCs w:val="10"/>
              </w:rPr>
            </w:pPr>
          </w:p>
        </w:tc>
      </w:tr>
      <w:tr w:rsidR="00A80F07" w:rsidRPr="002D4652" w14:paraId="68411B6A" w14:textId="77777777" w:rsidTr="00A80F07">
        <w:trPr>
          <w:trHeight w:val="20"/>
          <w:jc w:val="center"/>
        </w:trPr>
        <w:tc>
          <w:tcPr>
            <w:tcW w:w="2402" w:type="dxa"/>
            <w:gridSpan w:val="2"/>
            <w:tcBorders>
              <w:left w:val="single" w:sz="6" w:space="0" w:color="auto"/>
              <w:right w:val="single" w:sz="6" w:space="0" w:color="auto"/>
            </w:tcBorders>
          </w:tcPr>
          <w:p w14:paraId="533D3CF6" w14:textId="77777777" w:rsidR="00A80F07" w:rsidRPr="00E51EFA" w:rsidRDefault="00A80F07" w:rsidP="00A80F07">
            <w:pPr>
              <w:pStyle w:val="Texto"/>
              <w:spacing w:before="40" w:after="40" w:line="180" w:lineRule="exact"/>
              <w:ind w:firstLine="0"/>
              <w:rPr>
                <w:rFonts w:ascii="Averta" w:hAnsi="Averta"/>
                <w:b/>
                <w:sz w:val="10"/>
                <w:szCs w:val="10"/>
              </w:rPr>
            </w:pPr>
            <w:r w:rsidRPr="00E51EFA">
              <w:rPr>
                <w:rFonts w:ascii="Averta" w:hAnsi="Averta"/>
                <w:b/>
                <w:sz w:val="10"/>
                <w:szCs w:val="10"/>
              </w:rPr>
              <w:t>3. Total de la Deuda Pública y Otros Pasivos (3=1+2)</w:t>
            </w:r>
          </w:p>
        </w:tc>
        <w:tc>
          <w:tcPr>
            <w:tcW w:w="1134" w:type="dxa"/>
            <w:tcBorders>
              <w:left w:val="single" w:sz="6" w:space="0" w:color="auto"/>
              <w:right w:val="single" w:sz="6" w:space="0" w:color="auto"/>
            </w:tcBorders>
          </w:tcPr>
          <w:p w14:paraId="6F5890FE" w14:textId="77777777" w:rsidR="00A80F07" w:rsidRPr="00E51EFA" w:rsidRDefault="00A80F07" w:rsidP="00A80F07">
            <w:pPr>
              <w:pStyle w:val="Texto"/>
              <w:spacing w:before="40" w:after="40" w:line="180" w:lineRule="exact"/>
              <w:ind w:firstLine="0"/>
              <w:rPr>
                <w:rFonts w:ascii="Averta" w:hAnsi="Averta"/>
                <w:b/>
                <w:sz w:val="10"/>
                <w:szCs w:val="10"/>
              </w:rPr>
            </w:pPr>
          </w:p>
        </w:tc>
        <w:tc>
          <w:tcPr>
            <w:tcW w:w="1134" w:type="dxa"/>
            <w:tcBorders>
              <w:left w:val="single" w:sz="6" w:space="0" w:color="auto"/>
              <w:right w:val="single" w:sz="6" w:space="0" w:color="auto"/>
            </w:tcBorders>
          </w:tcPr>
          <w:p w14:paraId="33BF4222" w14:textId="77777777" w:rsidR="00A80F07" w:rsidRPr="00E51EFA" w:rsidRDefault="00A80F07" w:rsidP="00A80F07">
            <w:pPr>
              <w:pStyle w:val="Texto"/>
              <w:spacing w:before="40" w:after="40" w:line="180" w:lineRule="exact"/>
              <w:ind w:firstLine="0"/>
              <w:rPr>
                <w:rFonts w:ascii="Averta" w:hAnsi="Averta"/>
                <w:b/>
                <w:sz w:val="10"/>
                <w:szCs w:val="10"/>
              </w:rPr>
            </w:pPr>
          </w:p>
        </w:tc>
        <w:tc>
          <w:tcPr>
            <w:tcW w:w="1134" w:type="dxa"/>
            <w:tcBorders>
              <w:left w:val="single" w:sz="6" w:space="0" w:color="auto"/>
              <w:right w:val="single" w:sz="6" w:space="0" w:color="auto"/>
            </w:tcBorders>
          </w:tcPr>
          <w:p w14:paraId="4B58CE85" w14:textId="77777777" w:rsidR="00A80F07" w:rsidRPr="00E51EFA" w:rsidRDefault="00A80F07" w:rsidP="00A80F07">
            <w:pPr>
              <w:pStyle w:val="Texto"/>
              <w:spacing w:before="40" w:after="40" w:line="180" w:lineRule="exact"/>
              <w:ind w:firstLine="0"/>
              <w:rPr>
                <w:rFonts w:ascii="Averta" w:hAnsi="Averta"/>
                <w:b/>
                <w:sz w:val="10"/>
                <w:szCs w:val="10"/>
              </w:rPr>
            </w:pPr>
          </w:p>
        </w:tc>
        <w:tc>
          <w:tcPr>
            <w:tcW w:w="1279" w:type="dxa"/>
            <w:tcBorders>
              <w:left w:val="single" w:sz="6" w:space="0" w:color="auto"/>
              <w:right w:val="single" w:sz="6" w:space="0" w:color="auto"/>
            </w:tcBorders>
          </w:tcPr>
          <w:p w14:paraId="28F798B0" w14:textId="77777777" w:rsidR="00A80F07" w:rsidRPr="00E51EFA" w:rsidRDefault="00A80F07" w:rsidP="00A80F07">
            <w:pPr>
              <w:pStyle w:val="Texto"/>
              <w:spacing w:before="40" w:after="40" w:line="180" w:lineRule="exact"/>
              <w:ind w:firstLine="0"/>
              <w:rPr>
                <w:rFonts w:ascii="Averta" w:hAnsi="Averta"/>
                <w:b/>
                <w:sz w:val="10"/>
                <w:szCs w:val="10"/>
              </w:rPr>
            </w:pPr>
          </w:p>
        </w:tc>
        <w:tc>
          <w:tcPr>
            <w:tcW w:w="989" w:type="dxa"/>
            <w:tcBorders>
              <w:left w:val="single" w:sz="6" w:space="0" w:color="auto"/>
              <w:right w:val="single" w:sz="6" w:space="0" w:color="auto"/>
            </w:tcBorders>
          </w:tcPr>
          <w:p w14:paraId="3DA95FA5" w14:textId="77777777" w:rsidR="00A80F07" w:rsidRPr="00E51EFA" w:rsidRDefault="00A80F07" w:rsidP="00A80F07">
            <w:pPr>
              <w:pStyle w:val="Texto"/>
              <w:spacing w:before="40" w:after="40" w:line="180" w:lineRule="exact"/>
              <w:ind w:firstLine="0"/>
              <w:rPr>
                <w:rFonts w:ascii="Averta" w:hAnsi="Averta"/>
                <w:b/>
                <w:sz w:val="10"/>
                <w:szCs w:val="10"/>
              </w:rPr>
            </w:pPr>
          </w:p>
        </w:tc>
        <w:tc>
          <w:tcPr>
            <w:tcW w:w="1134" w:type="dxa"/>
            <w:tcBorders>
              <w:left w:val="single" w:sz="6" w:space="0" w:color="auto"/>
              <w:right w:val="single" w:sz="6" w:space="0" w:color="auto"/>
            </w:tcBorders>
          </w:tcPr>
          <w:p w14:paraId="25C71043" w14:textId="77777777" w:rsidR="00A80F07" w:rsidRPr="00E51EFA" w:rsidRDefault="00A80F07" w:rsidP="00A80F07">
            <w:pPr>
              <w:pStyle w:val="Texto"/>
              <w:spacing w:before="40" w:after="40" w:line="180" w:lineRule="exact"/>
              <w:ind w:firstLine="0"/>
              <w:rPr>
                <w:rFonts w:ascii="Averta" w:hAnsi="Averta"/>
                <w:b/>
                <w:sz w:val="10"/>
                <w:szCs w:val="10"/>
              </w:rPr>
            </w:pPr>
          </w:p>
        </w:tc>
        <w:tc>
          <w:tcPr>
            <w:tcW w:w="1276" w:type="dxa"/>
            <w:tcBorders>
              <w:left w:val="single" w:sz="6" w:space="0" w:color="auto"/>
              <w:right w:val="single" w:sz="6" w:space="0" w:color="auto"/>
            </w:tcBorders>
          </w:tcPr>
          <w:p w14:paraId="60C7B394" w14:textId="77777777" w:rsidR="00A80F07" w:rsidRPr="002D4652" w:rsidRDefault="00A80F07" w:rsidP="00A80F07">
            <w:pPr>
              <w:pStyle w:val="Texto"/>
              <w:spacing w:before="40" w:after="40" w:line="180" w:lineRule="exact"/>
              <w:ind w:firstLine="0"/>
              <w:rPr>
                <w:b/>
                <w:sz w:val="10"/>
                <w:szCs w:val="10"/>
              </w:rPr>
            </w:pPr>
          </w:p>
        </w:tc>
      </w:tr>
      <w:tr w:rsidR="00A80F07" w:rsidRPr="002D4652" w14:paraId="2A5E5CED" w14:textId="77777777" w:rsidTr="00A80F07">
        <w:trPr>
          <w:trHeight w:val="20"/>
          <w:jc w:val="center"/>
        </w:trPr>
        <w:tc>
          <w:tcPr>
            <w:tcW w:w="2402" w:type="dxa"/>
            <w:gridSpan w:val="2"/>
            <w:tcBorders>
              <w:left w:val="single" w:sz="6" w:space="0" w:color="auto"/>
              <w:right w:val="single" w:sz="6" w:space="0" w:color="auto"/>
            </w:tcBorders>
          </w:tcPr>
          <w:p w14:paraId="24C5ABDE" w14:textId="77777777" w:rsidR="00A80F07" w:rsidRPr="00E51EFA" w:rsidRDefault="00A80F07" w:rsidP="00A80F07">
            <w:pPr>
              <w:pStyle w:val="Texto"/>
              <w:spacing w:before="40" w:after="40" w:line="180" w:lineRule="exact"/>
              <w:ind w:firstLine="0"/>
              <w:rPr>
                <w:rFonts w:ascii="Averta" w:hAnsi="Averta"/>
                <w:b/>
                <w:sz w:val="10"/>
                <w:szCs w:val="10"/>
              </w:rPr>
            </w:pPr>
          </w:p>
        </w:tc>
        <w:tc>
          <w:tcPr>
            <w:tcW w:w="1134" w:type="dxa"/>
            <w:tcBorders>
              <w:left w:val="single" w:sz="6" w:space="0" w:color="auto"/>
              <w:right w:val="single" w:sz="6" w:space="0" w:color="auto"/>
            </w:tcBorders>
          </w:tcPr>
          <w:p w14:paraId="4E5F2EE0" w14:textId="77777777" w:rsidR="00A80F07" w:rsidRPr="00E51EFA" w:rsidRDefault="00A80F07" w:rsidP="00A80F07">
            <w:pPr>
              <w:pStyle w:val="Texto"/>
              <w:spacing w:before="40" w:after="40" w:line="180" w:lineRule="exact"/>
              <w:ind w:firstLine="0"/>
              <w:rPr>
                <w:rFonts w:ascii="Averta" w:hAnsi="Averta"/>
                <w:b/>
                <w:sz w:val="10"/>
                <w:szCs w:val="10"/>
              </w:rPr>
            </w:pPr>
          </w:p>
        </w:tc>
        <w:tc>
          <w:tcPr>
            <w:tcW w:w="1134" w:type="dxa"/>
            <w:tcBorders>
              <w:left w:val="single" w:sz="6" w:space="0" w:color="auto"/>
              <w:right w:val="single" w:sz="6" w:space="0" w:color="auto"/>
            </w:tcBorders>
          </w:tcPr>
          <w:p w14:paraId="34962F4D" w14:textId="77777777" w:rsidR="00A80F07" w:rsidRPr="00E51EFA" w:rsidRDefault="00A80F07" w:rsidP="00A80F07">
            <w:pPr>
              <w:pStyle w:val="Texto"/>
              <w:spacing w:before="40" w:after="40" w:line="180" w:lineRule="exact"/>
              <w:ind w:firstLine="0"/>
              <w:rPr>
                <w:rFonts w:ascii="Averta" w:hAnsi="Averta"/>
                <w:b/>
                <w:sz w:val="10"/>
                <w:szCs w:val="10"/>
              </w:rPr>
            </w:pPr>
          </w:p>
        </w:tc>
        <w:tc>
          <w:tcPr>
            <w:tcW w:w="1134" w:type="dxa"/>
            <w:tcBorders>
              <w:left w:val="single" w:sz="6" w:space="0" w:color="auto"/>
              <w:right w:val="single" w:sz="6" w:space="0" w:color="auto"/>
            </w:tcBorders>
          </w:tcPr>
          <w:p w14:paraId="00A17458" w14:textId="77777777" w:rsidR="00A80F07" w:rsidRPr="00E51EFA" w:rsidRDefault="00A80F07" w:rsidP="00A80F07">
            <w:pPr>
              <w:pStyle w:val="Texto"/>
              <w:spacing w:before="40" w:after="40" w:line="180" w:lineRule="exact"/>
              <w:ind w:firstLine="0"/>
              <w:rPr>
                <w:rFonts w:ascii="Averta" w:hAnsi="Averta"/>
                <w:b/>
                <w:sz w:val="10"/>
                <w:szCs w:val="10"/>
              </w:rPr>
            </w:pPr>
          </w:p>
        </w:tc>
        <w:tc>
          <w:tcPr>
            <w:tcW w:w="1279" w:type="dxa"/>
            <w:tcBorders>
              <w:left w:val="single" w:sz="6" w:space="0" w:color="auto"/>
              <w:right w:val="single" w:sz="6" w:space="0" w:color="auto"/>
            </w:tcBorders>
          </w:tcPr>
          <w:p w14:paraId="4CF8FF80" w14:textId="77777777" w:rsidR="00A80F07" w:rsidRPr="00E51EFA" w:rsidRDefault="00A80F07" w:rsidP="00A80F07">
            <w:pPr>
              <w:pStyle w:val="Texto"/>
              <w:spacing w:before="40" w:after="40" w:line="180" w:lineRule="exact"/>
              <w:ind w:firstLine="0"/>
              <w:rPr>
                <w:rFonts w:ascii="Averta" w:hAnsi="Averta"/>
                <w:b/>
                <w:sz w:val="10"/>
                <w:szCs w:val="10"/>
              </w:rPr>
            </w:pPr>
          </w:p>
        </w:tc>
        <w:tc>
          <w:tcPr>
            <w:tcW w:w="989" w:type="dxa"/>
            <w:tcBorders>
              <w:left w:val="single" w:sz="6" w:space="0" w:color="auto"/>
              <w:right w:val="single" w:sz="6" w:space="0" w:color="auto"/>
            </w:tcBorders>
          </w:tcPr>
          <w:p w14:paraId="076EBFCD" w14:textId="77777777" w:rsidR="00A80F07" w:rsidRPr="00E51EFA" w:rsidRDefault="00A80F07" w:rsidP="00A80F07">
            <w:pPr>
              <w:pStyle w:val="Texto"/>
              <w:spacing w:before="40" w:after="40" w:line="180" w:lineRule="exact"/>
              <w:ind w:firstLine="0"/>
              <w:rPr>
                <w:rFonts w:ascii="Averta" w:hAnsi="Averta"/>
                <w:b/>
                <w:sz w:val="10"/>
                <w:szCs w:val="10"/>
              </w:rPr>
            </w:pPr>
          </w:p>
        </w:tc>
        <w:tc>
          <w:tcPr>
            <w:tcW w:w="1134" w:type="dxa"/>
            <w:tcBorders>
              <w:left w:val="single" w:sz="6" w:space="0" w:color="auto"/>
              <w:right w:val="single" w:sz="6" w:space="0" w:color="auto"/>
            </w:tcBorders>
          </w:tcPr>
          <w:p w14:paraId="3EC0C270" w14:textId="77777777" w:rsidR="00A80F07" w:rsidRPr="00E51EFA" w:rsidRDefault="00A80F07" w:rsidP="00A80F07">
            <w:pPr>
              <w:pStyle w:val="Texto"/>
              <w:spacing w:before="40" w:after="40" w:line="180" w:lineRule="exact"/>
              <w:ind w:firstLine="0"/>
              <w:rPr>
                <w:rFonts w:ascii="Averta" w:hAnsi="Averta"/>
                <w:b/>
                <w:sz w:val="10"/>
                <w:szCs w:val="10"/>
              </w:rPr>
            </w:pPr>
          </w:p>
        </w:tc>
        <w:tc>
          <w:tcPr>
            <w:tcW w:w="1276" w:type="dxa"/>
            <w:tcBorders>
              <w:left w:val="single" w:sz="6" w:space="0" w:color="auto"/>
              <w:right w:val="single" w:sz="6" w:space="0" w:color="auto"/>
            </w:tcBorders>
          </w:tcPr>
          <w:p w14:paraId="03F0078D" w14:textId="77777777" w:rsidR="00A80F07" w:rsidRPr="002D4652" w:rsidRDefault="00A80F07" w:rsidP="00A80F07">
            <w:pPr>
              <w:pStyle w:val="Texto"/>
              <w:spacing w:before="40" w:after="40" w:line="180" w:lineRule="exact"/>
              <w:ind w:firstLine="0"/>
              <w:rPr>
                <w:b/>
                <w:sz w:val="10"/>
                <w:szCs w:val="10"/>
              </w:rPr>
            </w:pPr>
          </w:p>
        </w:tc>
      </w:tr>
      <w:tr w:rsidR="00A80F07" w:rsidRPr="002D4652" w14:paraId="29990FF0" w14:textId="77777777" w:rsidTr="00A80F07">
        <w:trPr>
          <w:trHeight w:val="20"/>
          <w:jc w:val="center"/>
        </w:trPr>
        <w:tc>
          <w:tcPr>
            <w:tcW w:w="2402" w:type="dxa"/>
            <w:gridSpan w:val="2"/>
            <w:tcBorders>
              <w:left w:val="single" w:sz="6" w:space="0" w:color="auto"/>
              <w:right w:val="single" w:sz="6" w:space="0" w:color="auto"/>
            </w:tcBorders>
          </w:tcPr>
          <w:p w14:paraId="011FCC7D" w14:textId="77777777" w:rsidR="00A80F07" w:rsidRPr="00E51EFA" w:rsidRDefault="00A80F07" w:rsidP="00A80F07">
            <w:pPr>
              <w:pStyle w:val="Texto"/>
              <w:spacing w:before="40" w:after="40" w:line="180" w:lineRule="exact"/>
              <w:ind w:firstLine="0"/>
              <w:rPr>
                <w:rFonts w:ascii="Averta" w:hAnsi="Averta"/>
                <w:b/>
                <w:sz w:val="10"/>
                <w:szCs w:val="10"/>
              </w:rPr>
            </w:pPr>
            <w:r w:rsidRPr="00E51EFA">
              <w:rPr>
                <w:rFonts w:ascii="Averta" w:hAnsi="Averta"/>
                <w:b/>
                <w:sz w:val="10"/>
                <w:szCs w:val="10"/>
              </w:rPr>
              <w:t xml:space="preserve">4. Deuda Contingente </w:t>
            </w:r>
            <w:r w:rsidRPr="00E51EFA">
              <w:rPr>
                <w:rFonts w:ascii="Averta" w:hAnsi="Averta"/>
                <w:b/>
                <w:position w:val="5"/>
                <w:sz w:val="8"/>
                <w:szCs w:val="8"/>
              </w:rPr>
              <w:t>1</w:t>
            </w:r>
            <w:r w:rsidRPr="00E51EFA">
              <w:rPr>
                <w:rFonts w:ascii="Averta" w:hAnsi="Averta"/>
                <w:b/>
                <w:sz w:val="10"/>
                <w:szCs w:val="10"/>
              </w:rPr>
              <w:t xml:space="preserve"> (informativo)</w:t>
            </w:r>
          </w:p>
        </w:tc>
        <w:tc>
          <w:tcPr>
            <w:tcW w:w="1134" w:type="dxa"/>
            <w:tcBorders>
              <w:left w:val="single" w:sz="6" w:space="0" w:color="auto"/>
              <w:right w:val="single" w:sz="6" w:space="0" w:color="auto"/>
            </w:tcBorders>
          </w:tcPr>
          <w:p w14:paraId="3BF48976" w14:textId="77777777" w:rsidR="00A80F07" w:rsidRPr="00E51EFA" w:rsidRDefault="00A80F07" w:rsidP="00A80F07">
            <w:pPr>
              <w:pStyle w:val="Texto"/>
              <w:spacing w:before="40" w:after="40" w:line="180" w:lineRule="exact"/>
              <w:ind w:firstLine="0"/>
              <w:rPr>
                <w:rFonts w:ascii="Averta" w:hAnsi="Averta"/>
                <w:b/>
                <w:sz w:val="10"/>
                <w:szCs w:val="10"/>
              </w:rPr>
            </w:pPr>
          </w:p>
        </w:tc>
        <w:tc>
          <w:tcPr>
            <w:tcW w:w="1134" w:type="dxa"/>
            <w:tcBorders>
              <w:left w:val="single" w:sz="6" w:space="0" w:color="auto"/>
              <w:right w:val="single" w:sz="6" w:space="0" w:color="auto"/>
            </w:tcBorders>
          </w:tcPr>
          <w:p w14:paraId="2F4A5A99" w14:textId="77777777" w:rsidR="00A80F07" w:rsidRPr="00E51EFA" w:rsidRDefault="00A80F07" w:rsidP="00A80F07">
            <w:pPr>
              <w:pStyle w:val="Texto"/>
              <w:spacing w:before="40" w:after="40" w:line="180" w:lineRule="exact"/>
              <w:ind w:firstLine="0"/>
              <w:rPr>
                <w:rFonts w:ascii="Averta" w:hAnsi="Averta"/>
                <w:b/>
                <w:sz w:val="10"/>
                <w:szCs w:val="10"/>
              </w:rPr>
            </w:pPr>
          </w:p>
        </w:tc>
        <w:tc>
          <w:tcPr>
            <w:tcW w:w="1134" w:type="dxa"/>
            <w:tcBorders>
              <w:left w:val="single" w:sz="6" w:space="0" w:color="auto"/>
              <w:right w:val="single" w:sz="6" w:space="0" w:color="auto"/>
            </w:tcBorders>
          </w:tcPr>
          <w:p w14:paraId="52825FA5" w14:textId="77777777" w:rsidR="00A80F07" w:rsidRPr="00E51EFA" w:rsidRDefault="00A80F07" w:rsidP="00A80F07">
            <w:pPr>
              <w:pStyle w:val="Texto"/>
              <w:spacing w:before="40" w:after="40" w:line="180" w:lineRule="exact"/>
              <w:ind w:firstLine="0"/>
              <w:rPr>
                <w:rFonts w:ascii="Averta" w:hAnsi="Averta"/>
                <w:b/>
                <w:sz w:val="10"/>
                <w:szCs w:val="10"/>
              </w:rPr>
            </w:pPr>
          </w:p>
        </w:tc>
        <w:tc>
          <w:tcPr>
            <w:tcW w:w="1279" w:type="dxa"/>
            <w:tcBorders>
              <w:left w:val="single" w:sz="6" w:space="0" w:color="auto"/>
              <w:right w:val="single" w:sz="6" w:space="0" w:color="auto"/>
            </w:tcBorders>
          </w:tcPr>
          <w:p w14:paraId="6E9C2264" w14:textId="77777777" w:rsidR="00A80F07" w:rsidRPr="00E51EFA" w:rsidRDefault="00A80F07" w:rsidP="00A80F07">
            <w:pPr>
              <w:pStyle w:val="Texto"/>
              <w:spacing w:before="40" w:after="40" w:line="180" w:lineRule="exact"/>
              <w:ind w:firstLine="0"/>
              <w:rPr>
                <w:rFonts w:ascii="Averta" w:hAnsi="Averta"/>
                <w:b/>
                <w:sz w:val="10"/>
                <w:szCs w:val="10"/>
              </w:rPr>
            </w:pPr>
          </w:p>
        </w:tc>
        <w:tc>
          <w:tcPr>
            <w:tcW w:w="989" w:type="dxa"/>
            <w:tcBorders>
              <w:left w:val="single" w:sz="6" w:space="0" w:color="auto"/>
              <w:right w:val="single" w:sz="6" w:space="0" w:color="auto"/>
            </w:tcBorders>
          </w:tcPr>
          <w:p w14:paraId="76E05448" w14:textId="77777777" w:rsidR="00A80F07" w:rsidRPr="00E51EFA" w:rsidRDefault="00A80F07" w:rsidP="00A80F07">
            <w:pPr>
              <w:pStyle w:val="Texto"/>
              <w:spacing w:before="40" w:after="40" w:line="180" w:lineRule="exact"/>
              <w:ind w:firstLine="0"/>
              <w:rPr>
                <w:rFonts w:ascii="Averta" w:hAnsi="Averta"/>
                <w:b/>
                <w:sz w:val="10"/>
                <w:szCs w:val="10"/>
              </w:rPr>
            </w:pPr>
          </w:p>
        </w:tc>
        <w:tc>
          <w:tcPr>
            <w:tcW w:w="1134" w:type="dxa"/>
            <w:tcBorders>
              <w:left w:val="single" w:sz="6" w:space="0" w:color="auto"/>
              <w:right w:val="single" w:sz="6" w:space="0" w:color="auto"/>
            </w:tcBorders>
          </w:tcPr>
          <w:p w14:paraId="170E3509" w14:textId="77777777" w:rsidR="00A80F07" w:rsidRPr="00E51EFA" w:rsidRDefault="00A80F07" w:rsidP="00A80F07">
            <w:pPr>
              <w:pStyle w:val="Texto"/>
              <w:spacing w:before="40" w:after="40" w:line="180" w:lineRule="exact"/>
              <w:ind w:firstLine="0"/>
              <w:rPr>
                <w:rFonts w:ascii="Averta" w:hAnsi="Averta"/>
                <w:b/>
                <w:sz w:val="10"/>
                <w:szCs w:val="10"/>
              </w:rPr>
            </w:pPr>
          </w:p>
        </w:tc>
        <w:tc>
          <w:tcPr>
            <w:tcW w:w="1276" w:type="dxa"/>
            <w:tcBorders>
              <w:left w:val="single" w:sz="6" w:space="0" w:color="auto"/>
              <w:right w:val="single" w:sz="6" w:space="0" w:color="auto"/>
            </w:tcBorders>
          </w:tcPr>
          <w:p w14:paraId="17155CE2" w14:textId="77777777" w:rsidR="00A80F07" w:rsidRPr="002D4652" w:rsidRDefault="00A80F07" w:rsidP="00A80F07">
            <w:pPr>
              <w:pStyle w:val="Texto"/>
              <w:spacing w:before="40" w:after="40" w:line="180" w:lineRule="exact"/>
              <w:ind w:firstLine="0"/>
              <w:rPr>
                <w:b/>
                <w:sz w:val="10"/>
                <w:szCs w:val="10"/>
              </w:rPr>
            </w:pPr>
          </w:p>
        </w:tc>
      </w:tr>
      <w:tr w:rsidR="00A80F07" w:rsidRPr="002D4652" w14:paraId="244236BA" w14:textId="77777777" w:rsidTr="00A80F07">
        <w:trPr>
          <w:trHeight w:val="20"/>
          <w:jc w:val="center"/>
        </w:trPr>
        <w:tc>
          <w:tcPr>
            <w:tcW w:w="2402" w:type="dxa"/>
            <w:gridSpan w:val="2"/>
            <w:tcBorders>
              <w:left w:val="single" w:sz="6" w:space="0" w:color="auto"/>
              <w:right w:val="single" w:sz="6" w:space="0" w:color="auto"/>
            </w:tcBorders>
          </w:tcPr>
          <w:p w14:paraId="700528C0" w14:textId="77777777" w:rsidR="00A80F07" w:rsidRPr="00E51EFA" w:rsidRDefault="00A80F07" w:rsidP="00A80F07">
            <w:pPr>
              <w:pStyle w:val="Texto"/>
              <w:spacing w:before="40" w:after="40" w:line="180" w:lineRule="exact"/>
              <w:ind w:left="144" w:firstLine="0"/>
              <w:rPr>
                <w:rFonts w:ascii="Averta" w:hAnsi="Averta"/>
                <w:sz w:val="10"/>
                <w:szCs w:val="10"/>
              </w:rPr>
            </w:pPr>
            <w:r w:rsidRPr="00E51EFA">
              <w:rPr>
                <w:rFonts w:ascii="Averta" w:hAnsi="Averta"/>
                <w:sz w:val="10"/>
                <w:szCs w:val="10"/>
              </w:rPr>
              <w:t>A. Deuda Contingente 1</w:t>
            </w:r>
          </w:p>
        </w:tc>
        <w:tc>
          <w:tcPr>
            <w:tcW w:w="1134" w:type="dxa"/>
            <w:tcBorders>
              <w:left w:val="single" w:sz="6" w:space="0" w:color="auto"/>
              <w:right w:val="single" w:sz="6" w:space="0" w:color="auto"/>
            </w:tcBorders>
          </w:tcPr>
          <w:p w14:paraId="10F9414B" w14:textId="77777777" w:rsidR="00A80F07" w:rsidRPr="00E51EFA" w:rsidRDefault="00A80F07" w:rsidP="00A80F07">
            <w:pPr>
              <w:pStyle w:val="Texto"/>
              <w:spacing w:before="40" w:after="40" w:line="180" w:lineRule="exact"/>
              <w:ind w:firstLine="0"/>
              <w:rPr>
                <w:rFonts w:ascii="Averta" w:hAnsi="Averta"/>
                <w:b/>
                <w:i/>
                <w:sz w:val="10"/>
                <w:szCs w:val="10"/>
              </w:rPr>
            </w:pPr>
          </w:p>
        </w:tc>
        <w:tc>
          <w:tcPr>
            <w:tcW w:w="1134" w:type="dxa"/>
            <w:tcBorders>
              <w:left w:val="single" w:sz="6" w:space="0" w:color="auto"/>
              <w:right w:val="single" w:sz="6" w:space="0" w:color="auto"/>
            </w:tcBorders>
          </w:tcPr>
          <w:p w14:paraId="454A9152" w14:textId="77777777" w:rsidR="00A80F07" w:rsidRPr="00E51EFA" w:rsidRDefault="00A80F07" w:rsidP="00A80F07">
            <w:pPr>
              <w:pStyle w:val="Texto"/>
              <w:spacing w:before="40" w:after="40" w:line="180" w:lineRule="exact"/>
              <w:ind w:firstLine="0"/>
              <w:rPr>
                <w:rFonts w:ascii="Averta" w:hAnsi="Averta"/>
                <w:b/>
                <w:i/>
                <w:sz w:val="10"/>
                <w:szCs w:val="10"/>
              </w:rPr>
            </w:pPr>
          </w:p>
        </w:tc>
        <w:tc>
          <w:tcPr>
            <w:tcW w:w="1134" w:type="dxa"/>
            <w:tcBorders>
              <w:left w:val="single" w:sz="6" w:space="0" w:color="auto"/>
              <w:right w:val="single" w:sz="6" w:space="0" w:color="auto"/>
            </w:tcBorders>
          </w:tcPr>
          <w:p w14:paraId="58B5BDAC" w14:textId="77777777" w:rsidR="00A80F07" w:rsidRPr="00E51EFA" w:rsidRDefault="00A80F07" w:rsidP="00A80F07">
            <w:pPr>
              <w:pStyle w:val="Texto"/>
              <w:spacing w:before="40" w:after="40" w:line="180" w:lineRule="exact"/>
              <w:ind w:firstLine="0"/>
              <w:rPr>
                <w:rFonts w:ascii="Averta" w:hAnsi="Averta"/>
                <w:b/>
                <w:i/>
                <w:sz w:val="10"/>
                <w:szCs w:val="10"/>
              </w:rPr>
            </w:pPr>
          </w:p>
        </w:tc>
        <w:tc>
          <w:tcPr>
            <w:tcW w:w="1279" w:type="dxa"/>
            <w:tcBorders>
              <w:left w:val="single" w:sz="6" w:space="0" w:color="auto"/>
              <w:right w:val="single" w:sz="6" w:space="0" w:color="auto"/>
            </w:tcBorders>
          </w:tcPr>
          <w:p w14:paraId="4F3A42E1" w14:textId="77777777" w:rsidR="00A80F07" w:rsidRPr="00E51EFA" w:rsidRDefault="00A80F07" w:rsidP="00A80F07">
            <w:pPr>
              <w:pStyle w:val="Texto"/>
              <w:spacing w:before="40" w:after="40" w:line="180" w:lineRule="exact"/>
              <w:ind w:firstLine="0"/>
              <w:rPr>
                <w:rFonts w:ascii="Averta" w:hAnsi="Averta"/>
                <w:b/>
                <w:i/>
                <w:sz w:val="10"/>
                <w:szCs w:val="10"/>
              </w:rPr>
            </w:pPr>
          </w:p>
        </w:tc>
        <w:tc>
          <w:tcPr>
            <w:tcW w:w="989" w:type="dxa"/>
            <w:tcBorders>
              <w:left w:val="single" w:sz="6" w:space="0" w:color="auto"/>
              <w:right w:val="single" w:sz="6" w:space="0" w:color="auto"/>
            </w:tcBorders>
          </w:tcPr>
          <w:p w14:paraId="092491F3" w14:textId="77777777" w:rsidR="00A80F07" w:rsidRPr="00E51EFA" w:rsidRDefault="00A80F07" w:rsidP="00A80F07">
            <w:pPr>
              <w:pStyle w:val="Texto"/>
              <w:spacing w:before="40" w:after="40" w:line="180" w:lineRule="exact"/>
              <w:ind w:firstLine="0"/>
              <w:rPr>
                <w:rFonts w:ascii="Averta" w:hAnsi="Averta"/>
                <w:b/>
                <w:i/>
                <w:sz w:val="10"/>
                <w:szCs w:val="10"/>
              </w:rPr>
            </w:pPr>
          </w:p>
        </w:tc>
        <w:tc>
          <w:tcPr>
            <w:tcW w:w="1134" w:type="dxa"/>
            <w:tcBorders>
              <w:left w:val="single" w:sz="6" w:space="0" w:color="auto"/>
              <w:right w:val="single" w:sz="6" w:space="0" w:color="auto"/>
            </w:tcBorders>
          </w:tcPr>
          <w:p w14:paraId="5AFFD372" w14:textId="77777777" w:rsidR="00A80F07" w:rsidRPr="00E51EFA" w:rsidRDefault="00A80F07" w:rsidP="00A80F07">
            <w:pPr>
              <w:pStyle w:val="Texto"/>
              <w:spacing w:before="40" w:after="40" w:line="180" w:lineRule="exact"/>
              <w:ind w:firstLine="0"/>
              <w:rPr>
                <w:rFonts w:ascii="Averta" w:hAnsi="Averta"/>
                <w:b/>
                <w:i/>
                <w:sz w:val="10"/>
                <w:szCs w:val="10"/>
              </w:rPr>
            </w:pPr>
          </w:p>
        </w:tc>
        <w:tc>
          <w:tcPr>
            <w:tcW w:w="1276" w:type="dxa"/>
            <w:tcBorders>
              <w:left w:val="single" w:sz="6" w:space="0" w:color="auto"/>
              <w:right w:val="single" w:sz="6" w:space="0" w:color="auto"/>
            </w:tcBorders>
          </w:tcPr>
          <w:p w14:paraId="235F90C9" w14:textId="77777777" w:rsidR="00A80F07" w:rsidRPr="002D4652" w:rsidRDefault="00A80F07" w:rsidP="00A80F07">
            <w:pPr>
              <w:pStyle w:val="Texto"/>
              <w:spacing w:before="40" w:after="40" w:line="180" w:lineRule="exact"/>
              <w:ind w:firstLine="0"/>
              <w:rPr>
                <w:b/>
                <w:i/>
                <w:sz w:val="10"/>
                <w:szCs w:val="10"/>
              </w:rPr>
            </w:pPr>
          </w:p>
        </w:tc>
      </w:tr>
      <w:tr w:rsidR="00A80F07" w:rsidRPr="002D4652" w14:paraId="1A6B3D20" w14:textId="77777777" w:rsidTr="00A80F07">
        <w:trPr>
          <w:trHeight w:val="20"/>
          <w:jc w:val="center"/>
        </w:trPr>
        <w:tc>
          <w:tcPr>
            <w:tcW w:w="2402" w:type="dxa"/>
            <w:gridSpan w:val="2"/>
            <w:tcBorders>
              <w:left w:val="single" w:sz="6" w:space="0" w:color="auto"/>
              <w:right w:val="single" w:sz="6" w:space="0" w:color="auto"/>
            </w:tcBorders>
          </w:tcPr>
          <w:p w14:paraId="1B3A50E5" w14:textId="77777777" w:rsidR="00A80F07" w:rsidRPr="00E51EFA" w:rsidRDefault="00A80F07" w:rsidP="00A80F07">
            <w:pPr>
              <w:pStyle w:val="Texto"/>
              <w:spacing w:before="40" w:after="40" w:line="180" w:lineRule="exact"/>
              <w:ind w:left="144" w:firstLine="0"/>
              <w:rPr>
                <w:rFonts w:ascii="Averta" w:hAnsi="Averta"/>
                <w:sz w:val="10"/>
                <w:szCs w:val="10"/>
              </w:rPr>
            </w:pPr>
            <w:r w:rsidRPr="00E51EFA">
              <w:rPr>
                <w:rFonts w:ascii="Averta" w:hAnsi="Averta"/>
                <w:sz w:val="10"/>
                <w:szCs w:val="10"/>
              </w:rPr>
              <w:t>B. Deuda Contingente 2</w:t>
            </w:r>
          </w:p>
        </w:tc>
        <w:tc>
          <w:tcPr>
            <w:tcW w:w="1134" w:type="dxa"/>
            <w:tcBorders>
              <w:left w:val="single" w:sz="6" w:space="0" w:color="auto"/>
              <w:right w:val="single" w:sz="6" w:space="0" w:color="auto"/>
            </w:tcBorders>
          </w:tcPr>
          <w:p w14:paraId="273E1412" w14:textId="77777777" w:rsidR="00A80F07" w:rsidRPr="00E51EFA" w:rsidRDefault="00A80F07" w:rsidP="00A80F07">
            <w:pPr>
              <w:pStyle w:val="Texto"/>
              <w:spacing w:before="40" w:after="40" w:line="180" w:lineRule="exact"/>
              <w:ind w:firstLine="0"/>
              <w:rPr>
                <w:rFonts w:ascii="Averta" w:hAnsi="Averta"/>
                <w:b/>
                <w:i/>
                <w:sz w:val="10"/>
                <w:szCs w:val="10"/>
              </w:rPr>
            </w:pPr>
          </w:p>
        </w:tc>
        <w:tc>
          <w:tcPr>
            <w:tcW w:w="1134" w:type="dxa"/>
            <w:tcBorders>
              <w:left w:val="single" w:sz="6" w:space="0" w:color="auto"/>
              <w:right w:val="single" w:sz="6" w:space="0" w:color="auto"/>
            </w:tcBorders>
          </w:tcPr>
          <w:p w14:paraId="1394B6D5" w14:textId="77777777" w:rsidR="00A80F07" w:rsidRPr="00E51EFA" w:rsidRDefault="00A80F07" w:rsidP="00A80F07">
            <w:pPr>
              <w:pStyle w:val="Texto"/>
              <w:spacing w:before="40" w:after="40" w:line="180" w:lineRule="exact"/>
              <w:ind w:firstLine="0"/>
              <w:rPr>
                <w:rFonts w:ascii="Averta" w:hAnsi="Averta"/>
                <w:b/>
                <w:i/>
                <w:sz w:val="10"/>
                <w:szCs w:val="10"/>
              </w:rPr>
            </w:pPr>
          </w:p>
        </w:tc>
        <w:tc>
          <w:tcPr>
            <w:tcW w:w="1134" w:type="dxa"/>
            <w:tcBorders>
              <w:left w:val="single" w:sz="6" w:space="0" w:color="auto"/>
              <w:right w:val="single" w:sz="6" w:space="0" w:color="auto"/>
            </w:tcBorders>
          </w:tcPr>
          <w:p w14:paraId="4B36B703" w14:textId="77777777" w:rsidR="00A80F07" w:rsidRPr="00E51EFA" w:rsidRDefault="00A80F07" w:rsidP="00A80F07">
            <w:pPr>
              <w:pStyle w:val="Texto"/>
              <w:spacing w:before="40" w:after="40" w:line="180" w:lineRule="exact"/>
              <w:ind w:firstLine="0"/>
              <w:rPr>
                <w:rFonts w:ascii="Averta" w:hAnsi="Averta"/>
                <w:b/>
                <w:i/>
                <w:sz w:val="10"/>
                <w:szCs w:val="10"/>
              </w:rPr>
            </w:pPr>
          </w:p>
        </w:tc>
        <w:tc>
          <w:tcPr>
            <w:tcW w:w="1279" w:type="dxa"/>
            <w:tcBorders>
              <w:left w:val="single" w:sz="6" w:space="0" w:color="auto"/>
              <w:right w:val="single" w:sz="6" w:space="0" w:color="auto"/>
            </w:tcBorders>
          </w:tcPr>
          <w:p w14:paraId="0D17B952" w14:textId="77777777" w:rsidR="00A80F07" w:rsidRPr="00E51EFA" w:rsidRDefault="00A80F07" w:rsidP="00A80F07">
            <w:pPr>
              <w:pStyle w:val="Texto"/>
              <w:spacing w:before="40" w:after="40" w:line="180" w:lineRule="exact"/>
              <w:ind w:firstLine="0"/>
              <w:rPr>
                <w:rFonts w:ascii="Averta" w:hAnsi="Averta"/>
                <w:b/>
                <w:i/>
                <w:sz w:val="10"/>
                <w:szCs w:val="10"/>
              </w:rPr>
            </w:pPr>
          </w:p>
        </w:tc>
        <w:tc>
          <w:tcPr>
            <w:tcW w:w="989" w:type="dxa"/>
            <w:tcBorders>
              <w:left w:val="single" w:sz="6" w:space="0" w:color="auto"/>
              <w:right w:val="single" w:sz="6" w:space="0" w:color="auto"/>
            </w:tcBorders>
          </w:tcPr>
          <w:p w14:paraId="622D4059" w14:textId="77777777" w:rsidR="00A80F07" w:rsidRPr="00E51EFA" w:rsidRDefault="00A80F07" w:rsidP="00A80F07">
            <w:pPr>
              <w:pStyle w:val="Texto"/>
              <w:spacing w:before="40" w:after="40" w:line="180" w:lineRule="exact"/>
              <w:ind w:firstLine="0"/>
              <w:rPr>
                <w:rFonts w:ascii="Averta" w:hAnsi="Averta"/>
                <w:b/>
                <w:i/>
                <w:sz w:val="10"/>
                <w:szCs w:val="10"/>
              </w:rPr>
            </w:pPr>
          </w:p>
        </w:tc>
        <w:tc>
          <w:tcPr>
            <w:tcW w:w="1134" w:type="dxa"/>
            <w:tcBorders>
              <w:left w:val="single" w:sz="6" w:space="0" w:color="auto"/>
              <w:right w:val="single" w:sz="6" w:space="0" w:color="auto"/>
            </w:tcBorders>
          </w:tcPr>
          <w:p w14:paraId="7D0A940F" w14:textId="77777777" w:rsidR="00A80F07" w:rsidRPr="00E51EFA" w:rsidRDefault="00A80F07" w:rsidP="00A80F07">
            <w:pPr>
              <w:pStyle w:val="Texto"/>
              <w:spacing w:before="40" w:after="40" w:line="180" w:lineRule="exact"/>
              <w:ind w:firstLine="0"/>
              <w:rPr>
                <w:rFonts w:ascii="Averta" w:hAnsi="Averta"/>
                <w:b/>
                <w:i/>
                <w:sz w:val="10"/>
                <w:szCs w:val="10"/>
              </w:rPr>
            </w:pPr>
          </w:p>
        </w:tc>
        <w:tc>
          <w:tcPr>
            <w:tcW w:w="1276" w:type="dxa"/>
            <w:tcBorders>
              <w:left w:val="single" w:sz="6" w:space="0" w:color="auto"/>
              <w:right w:val="single" w:sz="6" w:space="0" w:color="auto"/>
            </w:tcBorders>
          </w:tcPr>
          <w:p w14:paraId="19DEFBB6" w14:textId="77777777" w:rsidR="00A80F07" w:rsidRPr="002D4652" w:rsidRDefault="00A80F07" w:rsidP="00A80F07">
            <w:pPr>
              <w:pStyle w:val="Texto"/>
              <w:spacing w:before="40" w:after="40" w:line="180" w:lineRule="exact"/>
              <w:ind w:firstLine="0"/>
              <w:rPr>
                <w:b/>
                <w:i/>
                <w:sz w:val="10"/>
                <w:szCs w:val="10"/>
              </w:rPr>
            </w:pPr>
          </w:p>
        </w:tc>
      </w:tr>
      <w:tr w:rsidR="00A80F07" w:rsidRPr="002D4652" w14:paraId="2F20C6F9" w14:textId="77777777" w:rsidTr="00A80F07">
        <w:trPr>
          <w:trHeight w:val="20"/>
          <w:jc w:val="center"/>
        </w:trPr>
        <w:tc>
          <w:tcPr>
            <w:tcW w:w="2402" w:type="dxa"/>
            <w:gridSpan w:val="2"/>
            <w:tcBorders>
              <w:left w:val="single" w:sz="6" w:space="0" w:color="auto"/>
              <w:right w:val="single" w:sz="6" w:space="0" w:color="auto"/>
            </w:tcBorders>
          </w:tcPr>
          <w:p w14:paraId="1F14BD75" w14:textId="77777777" w:rsidR="00A80F07" w:rsidRPr="00E51EFA" w:rsidRDefault="00A80F07" w:rsidP="00A80F07">
            <w:pPr>
              <w:pStyle w:val="Texto"/>
              <w:spacing w:before="40" w:after="40" w:line="180" w:lineRule="exact"/>
              <w:ind w:left="144" w:firstLine="0"/>
              <w:rPr>
                <w:rFonts w:ascii="Averta" w:hAnsi="Averta"/>
                <w:sz w:val="10"/>
                <w:szCs w:val="10"/>
              </w:rPr>
            </w:pPr>
            <w:r w:rsidRPr="00E51EFA">
              <w:rPr>
                <w:rFonts w:ascii="Averta" w:hAnsi="Averta"/>
                <w:sz w:val="10"/>
                <w:szCs w:val="10"/>
              </w:rPr>
              <w:t>C. Deuda Contingente XX</w:t>
            </w:r>
          </w:p>
        </w:tc>
        <w:tc>
          <w:tcPr>
            <w:tcW w:w="1134" w:type="dxa"/>
            <w:tcBorders>
              <w:left w:val="single" w:sz="6" w:space="0" w:color="auto"/>
              <w:right w:val="single" w:sz="6" w:space="0" w:color="auto"/>
            </w:tcBorders>
          </w:tcPr>
          <w:p w14:paraId="79B4FA42" w14:textId="77777777" w:rsidR="00A80F07" w:rsidRPr="00E51EFA" w:rsidRDefault="00A80F07" w:rsidP="00A80F07">
            <w:pPr>
              <w:pStyle w:val="Texto"/>
              <w:spacing w:before="40" w:after="40" w:line="180" w:lineRule="exact"/>
              <w:ind w:firstLine="0"/>
              <w:rPr>
                <w:rFonts w:ascii="Averta" w:hAnsi="Averta"/>
                <w:b/>
                <w:i/>
                <w:sz w:val="10"/>
                <w:szCs w:val="10"/>
              </w:rPr>
            </w:pPr>
          </w:p>
        </w:tc>
        <w:tc>
          <w:tcPr>
            <w:tcW w:w="1134" w:type="dxa"/>
            <w:tcBorders>
              <w:left w:val="single" w:sz="6" w:space="0" w:color="auto"/>
              <w:right w:val="single" w:sz="6" w:space="0" w:color="auto"/>
            </w:tcBorders>
          </w:tcPr>
          <w:p w14:paraId="2EF19E21" w14:textId="77777777" w:rsidR="00A80F07" w:rsidRPr="00E51EFA" w:rsidRDefault="00A80F07" w:rsidP="00A80F07">
            <w:pPr>
              <w:pStyle w:val="Texto"/>
              <w:spacing w:before="40" w:after="40" w:line="180" w:lineRule="exact"/>
              <w:ind w:firstLine="0"/>
              <w:rPr>
                <w:rFonts w:ascii="Averta" w:hAnsi="Averta"/>
                <w:b/>
                <w:i/>
                <w:sz w:val="10"/>
                <w:szCs w:val="10"/>
              </w:rPr>
            </w:pPr>
          </w:p>
        </w:tc>
        <w:tc>
          <w:tcPr>
            <w:tcW w:w="1134" w:type="dxa"/>
            <w:tcBorders>
              <w:left w:val="single" w:sz="6" w:space="0" w:color="auto"/>
              <w:right w:val="single" w:sz="6" w:space="0" w:color="auto"/>
            </w:tcBorders>
          </w:tcPr>
          <w:p w14:paraId="064C1E0D" w14:textId="77777777" w:rsidR="00A80F07" w:rsidRPr="00E51EFA" w:rsidRDefault="00A80F07" w:rsidP="00A80F07">
            <w:pPr>
              <w:pStyle w:val="Texto"/>
              <w:spacing w:before="40" w:after="40" w:line="180" w:lineRule="exact"/>
              <w:ind w:firstLine="0"/>
              <w:rPr>
                <w:rFonts w:ascii="Averta" w:hAnsi="Averta"/>
                <w:b/>
                <w:i/>
                <w:sz w:val="10"/>
                <w:szCs w:val="10"/>
              </w:rPr>
            </w:pPr>
          </w:p>
        </w:tc>
        <w:tc>
          <w:tcPr>
            <w:tcW w:w="1279" w:type="dxa"/>
            <w:tcBorders>
              <w:left w:val="single" w:sz="6" w:space="0" w:color="auto"/>
              <w:right w:val="single" w:sz="6" w:space="0" w:color="auto"/>
            </w:tcBorders>
          </w:tcPr>
          <w:p w14:paraId="312985D5" w14:textId="77777777" w:rsidR="00A80F07" w:rsidRPr="00E51EFA" w:rsidRDefault="00A80F07" w:rsidP="00A80F07">
            <w:pPr>
              <w:pStyle w:val="Texto"/>
              <w:spacing w:before="40" w:after="40" w:line="180" w:lineRule="exact"/>
              <w:ind w:firstLine="0"/>
              <w:rPr>
                <w:rFonts w:ascii="Averta" w:hAnsi="Averta"/>
                <w:b/>
                <w:i/>
                <w:sz w:val="10"/>
                <w:szCs w:val="10"/>
              </w:rPr>
            </w:pPr>
          </w:p>
        </w:tc>
        <w:tc>
          <w:tcPr>
            <w:tcW w:w="989" w:type="dxa"/>
            <w:tcBorders>
              <w:left w:val="single" w:sz="6" w:space="0" w:color="auto"/>
              <w:right w:val="single" w:sz="6" w:space="0" w:color="auto"/>
            </w:tcBorders>
          </w:tcPr>
          <w:p w14:paraId="20FFFD32" w14:textId="77777777" w:rsidR="00A80F07" w:rsidRPr="00E51EFA" w:rsidRDefault="00A80F07" w:rsidP="00A80F07">
            <w:pPr>
              <w:pStyle w:val="Texto"/>
              <w:spacing w:before="40" w:after="40" w:line="180" w:lineRule="exact"/>
              <w:ind w:firstLine="0"/>
              <w:rPr>
                <w:rFonts w:ascii="Averta" w:hAnsi="Averta"/>
                <w:b/>
                <w:i/>
                <w:sz w:val="10"/>
                <w:szCs w:val="10"/>
              </w:rPr>
            </w:pPr>
          </w:p>
        </w:tc>
        <w:tc>
          <w:tcPr>
            <w:tcW w:w="1134" w:type="dxa"/>
            <w:tcBorders>
              <w:left w:val="single" w:sz="6" w:space="0" w:color="auto"/>
              <w:right w:val="single" w:sz="6" w:space="0" w:color="auto"/>
            </w:tcBorders>
          </w:tcPr>
          <w:p w14:paraId="17A11F37" w14:textId="77777777" w:rsidR="00A80F07" w:rsidRPr="00E51EFA" w:rsidRDefault="00A80F07" w:rsidP="00A80F07">
            <w:pPr>
              <w:pStyle w:val="Texto"/>
              <w:spacing w:before="40" w:after="40" w:line="180" w:lineRule="exact"/>
              <w:ind w:firstLine="0"/>
              <w:rPr>
                <w:rFonts w:ascii="Averta" w:hAnsi="Averta"/>
                <w:b/>
                <w:i/>
                <w:sz w:val="10"/>
                <w:szCs w:val="10"/>
              </w:rPr>
            </w:pPr>
          </w:p>
        </w:tc>
        <w:tc>
          <w:tcPr>
            <w:tcW w:w="1276" w:type="dxa"/>
            <w:tcBorders>
              <w:left w:val="single" w:sz="6" w:space="0" w:color="auto"/>
              <w:right w:val="single" w:sz="6" w:space="0" w:color="auto"/>
            </w:tcBorders>
          </w:tcPr>
          <w:p w14:paraId="1B372F5D" w14:textId="77777777" w:rsidR="00A80F07" w:rsidRPr="002D4652" w:rsidRDefault="00A80F07" w:rsidP="00A80F07">
            <w:pPr>
              <w:pStyle w:val="Texto"/>
              <w:spacing w:before="40" w:after="40" w:line="180" w:lineRule="exact"/>
              <w:ind w:firstLine="0"/>
              <w:rPr>
                <w:b/>
                <w:i/>
                <w:sz w:val="10"/>
                <w:szCs w:val="10"/>
              </w:rPr>
            </w:pPr>
          </w:p>
        </w:tc>
      </w:tr>
      <w:tr w:rsidR="00A80F07" w:rsidRPr="002D4652" w14:paraId="4BE73968" w14:textId="77777777" w:rsidTr="00A80F07">
        <w:trPr>
          <w:trHeight w:val="20"/>
          <w:jc w:val="center"/>
        </w:trPr>
        <w:tc>
          <w:tcPr>
            <w:tcW w:w="2402" w:type="dxa"/>
            <w:gridSpan w:val="2"/>
            <w:tcBorders>
              <w:left w:val="single" w:sz="6" w:space="0" w:color="auto"/>
              <w:right w:val="single" w:sz="6" w:space="0" w:color="auto"/>
            </w:tcBorders>
          </w:tcPr>
          <w:p w14:paraId="177DFD2D" w14:textId="77777777" w:rsidR="00A80F07" w:rsidRPr="00E51EFA" w:rsidRDefault="00A80F07" w:rsidP="00A80F07">
            <w:pPr>
              <w:pStyle w:val="Texto"/>
              <w:spacing w:before="40" w:after="40" w:line="200" w:lineRule="exact"/>
              <w:ind w:firstLine="0"/>
              <w:rPr>
                <w:rFonts w:ascii="Averta" w:hAnsi="Averta"/>
                <w:b/>
                <w:i/>
                <w:sz w:val="10"/>
                <w:szCs w:val="10"/>
              </w:rPr>
            </w:pPr>
          </w:p>
        </w:tc>
        <w:tc>
          <w:tcPr>
            <w:tcW w:w="1134" w:type="dxa"/>
            <w:tcBorders>
              <w:left w:val="single" w:sz="6" w:space="0" w:color="auto"/>
              <w:right w:val="single" w:sz="6" w:space="0" w:color="auto"/>
            </w:tcBorders>
          </w:tcPr>
          <w:p w14:paraId="57665C19" w14:textId="77777777" w:rsidR="00A80F07" w:rsidRPr="00E51EFA" w:rsidRDefault="00A80F07" w:rsidP="00A80F07">
            <w:pPr>
              <w:pStyle w:val="Texto"/>
              <w:spacing w:before="40" w:after="40" w:line="200" w:lineRule="exact"/>
              <w:ind w:firstLine="0"/>
              <w:rPr>
                <w:rFonts w:ascii="Averta" w:hAnsi="Averta"/>
                <w:b/>
                <w:i/>
                <w:sz w:val="10"/>
                <w:szCs w:val="10"/>
              </w:rPr>
            </w:pPr>
          </w:p>
        </w:tc>
        <w:tc>
          <w:tcPr>
            <w:tcW w:w="1134" w:type="dxa"/>
            <w:tcBorders>
              <w:left w:val="single" w:sz="6" w:space="0" w:color="auto"/>
              <w:right w:val="single" w:sz="6" w:space="0" w:color="auto"/>
            </w:tcBorders>
          </w:tcPr>
          <w:p w14:paraId="0CE80021" w14:textId="77777777" w:rsidR="00A80F07" w:rsidRPr="00E51EFA" w:rsidRDefault="00A80F07" w:rsidP="00A80F07">
            <w:pPr>
              <w:pStyle w:val="Texto"/>
              <w:spacing w:before="40" w:after="40" w:line="200" w:lineRule="exact"/>
              <w:ind w:firstLine="0"/>
              <w:rPr>
                <w:rFonts w:ascii="Averta" w:hAnsi="Averta"/>
                <w:b/>
                <w:i/>
                <w:sz w:val="10"/>
                <w:szCs w:val="10"/>
              </w:rPr>
            </w:pPr>
          </w:p>
        </w:tc>
        <w:tc>
          <w:tcPr>
            <w:tcW w:w="1134" w:type="dxa"/>
            <w:tcBorders>
              <w:left w:val="single" w:sz="6" w:space="0" w:color="auto"/>
              <w:right w:val="single" w:sz="6" w:space="0" w:color="auto"/>
            </w:tcBorders>
          </w:tcPr>
          <w:p w14:paraId="3B59ABAF" w14:textId="77777777" w:rsidR="00A80F07" w:rsidRPr="00E51EFA" w:rsidRDefault="00A80F07" w:rsidP="00A80F07">
            <w:pPr>
              <w:pStyle w:val="Texto"/>
              <w:spacing w:before="40" w:after="40" w:line="200" w:lineRule="exact"/>
              <w:ind w:firstLine="0"/>
              <w:rPr>
                <w:rFonts w:ascii="Averta" w:hAnsi="Averta"/>
                <w:b/>
                <w:i/>
                <w:sz w:val="10"/>
                <w:szCs w:val="10"/>
              </w:rPr>
            </w:pPr>
          </w:p>
        </w:tc>
        <w:tc>
          <w:tcPr>
            <w:tcW w:w="1279" w:type="dxa"/>
            <w:tcBorders>
              <w:left w:val="single" w:sz="6" w:space="0" w:color="auto"/>
              <w:right w:val="single" w:sz="6" w:space="0" w:color="auto"/>
            </w:tcBorders>
          </w:tcPr>
          <w:p w14:paraId="7A1C2D2A" w14:textId="77777777" w:rsidR="00A80F07" w:rsidRPr="00E51EFA" w:rsidRDefault="00A80F07" w:rsidP="00A80F07">
            <w:pPr>
              <w:pStyle w:val="Texto"/>
              <w:spacing w:before="40" w:after="40" w:line="200" w:lineRule="exact"/>
              <w:ind w:firstLine="0"/>
              <w:rPr>
                <w:rFonts w:ascii="Averta" w:hAnsi="Averta"/>
                <w:b/>
                <w:i/>
                <w:sz w:val="10"/>
                <w:szCs w:val="10"/>
              </w:rPr>
            </w:pPr>
          </w:p>
        </w:tc>
        <w:tc>
          <w:tcPr>
            <w:tcW w:w="989" w:type="dxa"/>
            <w:tcBorders>
              <w:left w:val="single" w:sz="6" w:space="0" w:color="auto"/>
              <w:right w:val="single" w:sz="6" w:space="0" w:color="auto"/>
            </w:tcBorders>
          </w:tcPr>
          <w:p w14:paraId="25FDA73C" w14:textId="77777777" w:rsidR="00A80F07" w:rsidRPr="00E51EFA" w:rsidRDefault="00A80F07" w:rsidP="00A80F07">
            <w:pPr>
              <w:pStyle w:val="Texto"/>
              <w:spacing w:before="40" w:after="40" w:line="200" w:lineRule="exact"/>
              <w:ind w:firstLine="0"/>
              <w:rPr>
                <w:rFonts w:ascii="Averta" w:hAnsi="Averta"/>
                <w:b/>
                <w:i/>
                <w:sz w:val="10"/>
                <w:szCs w:val="10"/>
              </w:rPr>
            </w:pPr>
          </w:p>
        </w:tc>
        <w:tc>
          <w:tcPr>
            <w:tcW w:w="1134" w:type="dxa"/>
            <w:tcBorders>
              <w:left w:val="single" w:sz="6" w:space="0" w:color="auto"/>
              <w:right w:val="single" w:sz="6" w:space="0" w:color="auto"/>
            </w:tcBorders>
          </w:tcPr>
          <w:p w14:paraId="0F056FC2" w14:textId="77777777" w:rsidR="00A80F07" w:rsidRPr="00E51EFA" w:rsidRDefault="00A80F07" w:rsidP="00A80F07">
            <w:pPr>
              <w:pStyle w:val="Texto"/>
              <w:spacing w:before="40" w:after="40" w:line="200" w:lineRule="exact"/>
              <w:ind w:firstLine="0"/>
              <w:rPr>
                <w:rFonts w:ascii="Averta" w:hAnsi="Averta"/>
                <w:b/>
                <w:i/>
                <w:sz w:val="10"/>
                <w:szCs w:val="10"/>
              </w:rPr>
            </w:pPr>
          </w:p>
        </w:tc>
        <w:tc>
          <w:tcPr>
            <w:tcW w:w="1276" w:type="dxa"/>
            <w:tcBorders>
              <w:left w:val="single" w:sz="6" w:space="0" w:color="auto"/>
              <w:right w:val="single" w:sz="6" w:space="0" w:color="auto"/>
            </w:tcBorders>
          </w:tcPr>
          <w:p w14:paraId="5E9D197A" w14:textId="77777777" w:rsidR="00A80F07" w:rsidRPr="002D4652" w:rsidRDefault="00A80F07" w:rsidP="00A80F07">
            <w:pPr>
              <w:pStyle w:val="Texto"/>
              <w:spacing w:before="40" w:after="40" w:line="200" w:lineRule="exact"/>
              <w:ind w:firstLine="0"/>
              <w:rPr>
                <w:b/>
                <w:i/>
                <w:sz w:val="10"/>
                <w:szCs w:val="10"/>
              </w:rPr>
            </w:pPr>
          </w:p>
        </w:tc>
      </w:tr>
      <w:tr w:rsidR="00A80F07" w:rsidRPr="002D4652" w14:paraId="12C8D581" w14:textId="77777777" w:rsidTr="00A80F07">
        <w:trPr>
          <w:trHeight w:val="20"/>
          <w:jc w:val="center"/>
        </w:trPr>
        <w:tc>
          <w:tcPr>
            <w:tcW w:w="2402" w:type="dxa"/>
            <w:gridSpan w:val="2"/>
            <w:tcBorders>
              <w:left w:val="single" w:sz="6" w:space="0" w:color="auto"/>
              <w:right w:val="single" w:sz="6" w:space="0" w:color="auto"/>
            </w:tcBorders>
          </w:tcPr>
          <w:p w14:paraId="00922DB1" w14:textId="77777777" w:rsidR="00A80F07" w:rsidRPr="00E51EFA" w:rsidRDefault="00A80F07" w:rsidP="00A80F07">
            <w:pPr>
              <w:pStyle w:val="Texto"/>
              <w:spacing w:before="40" w:after="40" w:line="200" w:lineRule="exact"/>
              <w:ind w:firstLine="0"/>
              <w:rPr>
                <w:rFonts w:ascii="Averta" w:hAnsi="Averta"/>
                <w:b/>
                <w:sz w:val="10"/>
                <w:szCs w:val="10"/>
              </w:rPr>
            </w:pPr>
            <w:r w:rsidRPr="00E51EFA">
              <w:rPr>
                <w:rFonts w:ascii="Averta" w:hAnsi="Averta"/>
                <w:b/>
                <w:sz w:val="10"/>
                <w:szCs w:val="10"/>
              </w:rPr>
              <w:t xml:space="preserve">5. Valor de Instrumentos Bono Cupón Cero </w:t>
            </w:r>
            <w:r w:rsidRPr="00E51EFA">
              <w:rPr>
                <w:rFonts w:ascii="Averta" w:hAnsi="Averta"/>
                <w:b/>
                <w:position w:val="5"/>
                <w:sz w:val="10"/>
                <w:szCs w:val="10"/>
              </w:rPr>
              <w:t>2</w:t>
            </w:r>
            <w:r w:rsidRPr="00E51EFA">
              <w:rPr>
                <w:rFonts w:ascii="Averta" w:hAnsi="Averta"/>
                <w:b/>
                <w:sz w:val="10"/>
                <w:szCs w:val="10"/>
              </w:rPr>
              <w:t xml:space="preserve"> (Informativo)</w:t>
            </w:r>
          </w:p>
        </w:tc>
        <w:tc>
          <w:tcPr>
            <w:tcW w:w="1134" w:type="dxa"/>
            <w:tcBorders>
              <w:left w:val="single" w:sz="6" w:space="0" w:color="auto"/>
              <w:right w:val="single" w:sz="6" w:space="0" w:color="auto"/>
            </w:tcBorders>
          </w:tcPr>
          <w:p w14:paraId="02EF89CA" w14:textId="77777777" w:rsidR="00A80F07" w:rsidRPr="00E51EFA" w:rsidRDefault="00A80F07" w:rsidP="00A80F07">
            <w:pPr>
              <w:pStyle w:val="Texto"/>
              <w:spacing w:before="40" w:after="40" w:line="200" w:lineRule="exact"/>
              <w:ind w:firstLine="0"/>
              <w:rPr>
                <w:rFonts w:ascii="Averta" w:hAnsi="Averta"/>
                <w:b/>
                <w:i/>
                <w:sz w:val="10"/>
                <w:szCs w:val="10"/>
              </w:rPr>
            </w:pPr>
          </w:p>
        </w:tc>
        <w:tc>
          <w:tcPr>
            <w:tcW w:w="1134" w:type="dxa"/>
            <w:tcBorders>
              <w:left w:val="single" w:sz="6" w:space="0" w:color="auto"/>
              <w:right w:val="single" w:sz="6" w:space="0" w:color="auto"/>
            </w:tcBorders>
          </w:tcPr>
          <w:p w14:paraId="3A85BD7C" w14:textId="77777777" w:rsidR="00A80F07" w:rsidRPr="00E51EFA" w:rsidRDefault="00A80F07" w:rsidP="00A80F07">
            <w:pPr>
              <w:pStyle w:val="Texto"/>
              <w:spacing w:before="40" w:after="40" w:line="200" w:lineRule="exact"/>
              <w:ind w:firstLine="0"/>
              <w:rPr>
                <w:rFonts w:ascii="Averta" w:hAnsi="Averta"/>
                <w:b/>
                <w:i/>
                <w:sz w:val="10"/>
                <w:szCs w:val="10"/>
              </w:rPr>
            </w:pPr>
          </w:p>
        </w:tc>
        <w:tc>
          <w:tcPr>
            <w:tcW w:w="1134" w:type="dxa"/>
            <w:tcBorders>
              <w:left w:val="single" w:sz="6" w:space="0" w:color="auto"/>
              <w:right w:val="single" w:sz="6" w:space="0" w:color="auto"/>
            </w:tcBorders>
          </w:tcPr>
          <w:p w14:paraId="37C31EBE" w14:textId="77777777" w:rsidR="00A80F07" w:rsidRPr="00E51EFA" w:rsidRDefault="00A80F07" w:rsidP="00A80F07">
            <w:pPr>
              <w:pStyle w:val="Texto"/>
              <w:spacing w:before="40" w:after="40" w:line="200" w:lineRule="exact"/>
              <w:ind w:firstLine="0"/>
              <w:rPr>
                <w:rFonts w:ascii="Averta" w:hAnsi="Averta"/>
                <w:b/>
                <w:i/>
                <w:sz w:val="10"/>
                <w:szCs w:val="10"/>
              </w:rPr>
            </w:pPr>
          </w:p>
        </w:tc>
        <w:tc>
          <w:tcPr>
            <w:tcW w:w="1279" w:type="dxa"/>
            <w:tcBorders>
              <w:left w:val="single" w:sz="6" w:space="0" w:color="auto"/>
              <w:right w:val="single" w:sz="6" w:space="0" w:color="auto"/>
            </w:tcBorders>
          </w:tcPr>
          <w:p w14:paraId="537F1E56" w14:textId="77777777" w:rsidR="00A80F07" w:rsidRPr="00E51EFA" w:rsidRDefault="00A80F07" w:rsidP="00A80F07">
            <w:pPr>
              <w:pStyle w:val="Texto"/>
              <w:spacing w:before="40" w:after="40" w:line="200" w:lineRule="exact"/>
              <w:ind w:firstLine="0"/>
              <w:rPr>
                <w:rFonts w:ascii="Averta" w:hAnsi="Averta"/>
                <w:b/>
                <w:i/>
                <w:sz w:val="10"/>
                <w:szCs w:val="10"/>
              </w:rPr>
            </w:pPr>
          </w:p>
        </w:tc>
        <w:tc>
          <w:tcPr>
            <w:tcW w:w="989" w:type="dxa"/>
            <w:tcBorders>
              <w:left w:val="single" w:sz="6" w:space="0" w:color="auto"/>
              <w:right w:val="single" w:sz="6" w:space="0" w:color="auto"/>
            </w:tcBorders>
          </w:tcPr>
          <w:p w14:paraId="4EBBB5BD" w14:textId="77777777" w:rsidR="00A80F07" w:rsidRPr="00E51EFA" w:rsidRDefault="00A80F07" w:rsidP="00A80F07">
            <w:pPr>
              <w:pStyle w:val="Texto"/>
              <w:spacing w:before="40" w:after="40" w:line="200" w:lineRule="exact"/>
              <w:ind w:firstLine="0"/>
              <w:rPr>
                <w:rFonts w:ascii="Averta" w:hAnsi="Averta"/>
                <w:b/>
                <w:i/>
                <w:sz w:val="10"/>
                <w:szCs w:val="10"/>
              </w:rPr>
            </w:pPr>
          </w:p>
        </w:tc>
        <w:tc>
          <w:tcPr>
            <w:tcW w:w="1134" w:type="dxa"/>
            <w:tcBorders>
              <w:left w:val="single" w:sz="6" w:space="0" w:color="auto"/>
              <w:right w:val="single" w:sz="6" w:space="0" w:color="auto"/>
            </w:tcBorders>
          </w:tcPr>
          <w:p w14:paraId="1237EE1A" w14:textId="77777777" w:rsidR="00A80F07" w:rsidRPr="00E51EFA" w:rsidRDefault="00A80F07" w:rsidP="00A80F07">
            <w:pPr>
              <w:pStyle w:val="Texto"/>
              <w:spacing w:before="40" w:after="40" w:line="200" w:lineRule="exact"/>
              <w:ind w:firstLine="0"/>
              <w:rPr>
                <w:rFonts w:ascii="Averta" w:hAnsi="Averta"/>
                <w:b/>
                <w:i/>
                <w:sz w:val="10"/>
                <w:szCs w:val="10"/>
              </w:rPr>
            </w:pPr>
          </w:p>
        </w:tc>
        <w:tc>
          <w:tcPr>
            <w:tcW w:w="1276" w:type="dxa"/>
            <w:tcBorders>
              <w:left w:val="single" w:sz="6" w:space="0" w:color="auto"/>
              <w:right w:val="single" w:sz="6" w:space="0" w:color="auto"/>
            </w:tcBorders>
          </w:tcPr>
          <w:p w14:paraId="06B61824" w14:textId="77777777" w:rsidR="00A80F07" w:rsidRPr="002D4652" w:rsidRDefault="00A80F07" w:rsidP="00A80F07">
            <w:pPr>
              <w:pStyle w:val="Texto"/>
              <w:spacing w:before="40" w:after="40" w:line="200" w:lineRule="exact"/>
              <w:ind w:firstLine="0"/>
              <w:rPr>
                <w:b/>
                <w:i/>
                <w:sz w:val="10"/>
                <w:szCs w:val="10"/>
              </w:rPr>
            </w:pPr>
          </w:p>
        </w:tc>
      </w:tr>
      <w:tr w:rsidR="00A80F07" w:rsidRPr="002D4652" w14:paraId="59E608C2" w14:textId="77777777" w:rsidTr="00A80F07">
        <w:trPr>
          <w:trHeight w:val="20"/>
          <w:jc w:val="center"/>
        </w:trPr>
        <w:tc>
          <w:tcPr>
            <w:tcW w:w="2402" w:type="dxa"/>
            <w:gridSpan w:val="2"/>
            <w:tcBorders>
              <w:left w:val="single" w:sz="6" w:space="0" w:color="auto"/>
              <w:right w:val="single" w:sz="6" w:space="0" w:color="auto"/>
            </w:tcBorders>
          </w:tcPr>
          <w:p w14:paraId="3DB360B9" w14:textId="77777777" w:rsidR="00A80F07" w:rsidRPr="00E51EFA" w:rsidRDefault="00A80F07" w:rsidP="00A80F07">
            <w:pPr>
              <w:pStyle w:val="Texto"/>
              <w:spacing w:before="40" w:after="40" w:line="200" w:lineRule="exact"/>
              <w:ind w:left="144" w:firstLine="0"/>
              <w:rPr>
                <w:rFonts w:ascii="Averta" w:hAnsi="Averta"/>
                <w:i/>
                <w:sz w:val="10"/>
                <w:szCs w:val="10"/>
              </w:rPr>
            </w:pPr>
            <w:r w:rsidRPr="00E51EFA">
              <w:rPr>
                <w:rFonts w:ascii="Averta" w:hAnsi="Averta"/>
                <w:sz w:val="10"/>
                <w:szCs w:val="10"/>
              </w:rPr>
              <w:t>A. Instrumento Bono Cupón Cero 1</w:t>
            </w:r>
          </w:p>
        </w:tc>
        <w:tc>
          <w:tcPr>
            <w:tcW w:w="1134" w:type="dxa"/>
            <w:tcBorders>
              <w:left w:val="single" w:sz="6" w:space="0" w:color="auto"/>
              <w:right w:val="single" w:sz="6" w:space="0" w:color="auto"/>
            </w:tcBorders>
          </w:tcPr>
          <w:p w14:paraId="25926F27" w14:textId="77777777" w:rsidR="00A80F07" w:rsidRPr="00E51EFA" w:rsidRDefault="00A80F07" w:rsidP="00A80F07">
            <w:pPr>
              <w:pStyle w:val="Texto"/>
              <w:spacing w:before="40" w:after="40" w:line="200" w:lineRule="exact"/>
              <w:ind w:firstLine="0"/>
              <w:rPr>
                <w:rFonts w:ascii="Averta" w:hAnsi="Averta"/>
                <w:b/>
                <w:i/>
                <w:sz w:val="10"/>
                <w:szCs w:val="10"/>
              </w:rPr>
            </w:pPr>
          </w:p>
        </w:tc>
        <w:tc>
          <w:tcPr>
            <w:tcW w:w="1134" w:type="dxa"/>
            <w:tcBorders>
              <w:left w:val="single" w:sz="6" w:space="0" w:color="auto"/>
              <w:right w:val="single" w:sz="6" w:space="0" w:color="auto"/>
            </w:tcBorders>
          </w:tcPr>
          <w:p w14:paraId="7DBEEBC1" w14:textId="77777777" w:rsidR="00A80F07" w:rsidRPr="00E51EFA" w:rsidRDefault="00A80F07" w:rsidP="00A80F07">
            <w:pPr>
              <w:pStyle w:val="Texto"/>
              <w:spacing w:before="40" w:after="40" w:line="200" w:lineRule="exact"/>
              <w:ind w:firstLine="0"/>
              <w:rPr>
                <w:rFonts w:ascii="Averta" w:hAnsi="Averta"/>
                <w:b/>
                <w:i/>
                <w:sz w:val="10"/>
                <w:szCs w:val="10"/>
              </w:rPr>
            </w:pPr>
          </w:p>
        </w:tc>
        <w:tc>
          <w:tcPr>
            <w:tcW w:w="1134" w:type="dxa"/>
            <w:tcBorders>
              <w:left w:val="single" w:sz="6" w:space="0" w:color="auto"/>
              <w:right w:val="single" w:sz="6" w:space="0" w:color="auto"/>
            </w:tcBorders>
          </w:tcPr>
          <w:p w14:paraId="20673AFC" w14:textId="77777777" w:rsidR="00A80F07" w:rsidRPr="00E51EFA" w:rsidRDefault="00A80F07" w:rsidP="00A80F07">
            <w:pPr>
              <w:pStyle w:val="Texto"/>
              <w:spacing w:before="40" w:after="40" w:line="200" w:lineRule="exact"/>
              <w:ind w:firstLine="0"/>
              <w:rPr>
                <w:rFonts w:ascii="Averta" w:hAnsi="Averta"/>
                <w:b/>
                <w:i/>
                <w:sz w:val="10"/>
                <w:szCs w:val="10"/>
              </w:rPr>
            </w:pPr>
          </w:p>
        </w:tc>
        <w:tc>
          <w:tcPr>
            <w:tcW w:w="1279" w:type="dxa"/>
            <w:tcBorders>
              <w:left w:val="single" w:sz="6" w:space="0" w:color="auto"/>
              <w:right w:val="single" w:sz="6" w:space="0" w:color="auto"/>
            </w:tcBorders>
          </w:tcPr>
          <w:p w14:paraId="334E905E" w14:textId="77777777" w:rsidR="00A80F07" w:rsidRPr="00E51EFA" w:rsidRDefault="00A80F07" w:rsidP="00A80F07">
            <w:pPr>
              <w:pStyle w:val="Texto"/>
              <w:spacing w:before="40" w:after="40" w:line="200" w:lineRule="exact"/>
              <w:ind w:firstLine="0"/>
              <w:rPr>
                <w:rFonts w:ascii="Averta" w:hAnsi="Averta"/>
                <w:b/>
                <w:i/>
                <w:sz w:val="10"/>
                <w:szCs w:val="10"/>
              </w:rPr>
            </w:pPr>
          </w:p>
        </w:tc>
        <w:tc>
          <w:tcPr>
            <w:tcW w:w="989" w:type="dxa"/>
            <w:tcBorders>
              <w:left w:val="single" w:sz="6" w:space="0" w:color="auto"/>
              <w:right w:val="single" w:sz="6" w:space="0" w:color="auto"/>
            </w:tcBorders>
          </w:tcPr>
          <w:p w14:paraId="6805302D" w14:textId="77777777" w:rsidR="00A80F07" w:rsidRPr="00E51EFA" w:rsidRDefault="00A80F07" w:rsidP="00A80F07">
            <w:pPr>
              <w:pStyle w:val="Texto"/>
              <w:spacing w:before="40" w:after="40" w:line="200" w:lineRule="exact"/>
              <w:ind w:firstLine="0"/>
              <w:rPr>
                <w:rFonts w:ascii="Averta" w:hAnsi="Averta"/>
                <w:b/>
                <w:i/>
                <w:sz w:val="10"/>
                <w:szCs w:val="10"/>
              </w:rPr>
            </w:pPr>
          </w:p>
        </w:tc>
        <w:tc>
          <w:tcPr>
            <w:tcW w:w="1134" w:type="dxa"/>
            <w:tcBorders>
              <w:left w:val="single" w:sz="6" w:space="0" w:color="auto"/>
              <w:right w:val="single" w:sz="6" w:space="0" w:color="auto"/>
            </w:tcBorders>
          </w:tcPr>
          <w:p w14:paraId="2A1619DF" w14:textId="77777777" w:rsidR="00A80F07" w:rsidRPr="00E51EFA" w:rsidRDefault="00A80F07" w:rsidP="00A80F07">
            <w:pPr>
              <w:pStyle w:val="Texto"/>
              <w:spacing w:before="40" w:after="40" w:line="200" w:lineRule="exact"/>
              <w:ind w:firstLine="0"/>
              <w:rPr>
                <w:rFonts w:ascii="Averta" w:hAnsi="Averta"/>
                <w:b/>
                <w:i/>
                <w:sz w:val="10"/>
                <w:szCs w:val="10"/>
              </w:rPr>
            </w:pPr>
          </w:p>
        </w:tc>
        <w:tc>
          <w:tcPr>
            <w:tcW w:w="1276" w:type="dxa"/>
            <w:tcBorders>
              <w:left w:val="single" w:sz="6" w:space="0" w:color="auto"/>
              <w:right w:val="single" w:sz="6" w:space="0" w:color="auto"/>
            </w:tcBorders>
          </w:tcPr>
          <w:p w14:paraId="2CEB4C97" w14:textId="77777777" w:rsidR="00A80F07" w:rsidRPr="002D4652" w:rsidRDefault="00A80F07" w:rsidP="00A80F07">
            <w:pPr>
              <w:pStyle w:val="Texto"/>
              <w:spacing w:before="40" w:after="40" w:line="200" w:lineRule="exact"/>
              <w:ind w:firstLine="0"/>
              <w:rPr>
                <w:b/>
                <w:i/>
                <w:sz w:val="10"/>
                <w:szCs w:val="10"/>
              </w:rPr>
            </w:pPr>
          </w:p>
        </w:tc>
      </w:tr>
      <w:tr w:rsidR="00A80F07" w:rsidRPr="002D4652" w14:paraId="7EA6A049" w14:textId="77777777" w:rsidTr="00A80F07">
        <w:trPr>
          <w:trHeight w:val="20"/>
          <w:jc w:val="center"/>
        </w:trPr>
        <w:tc>
          <w:tcPr>
            <w:tcW w:w="2402" w:type="dxa"/>
            <w:gridSpan w:val="2"/>
            <w:tcBorders>
              <w:left w:val="single" w:sz="6" w:space="0" w:color="auto"/>
              <w:right w:val="single" w:sz="6" w:space="0" w:color="auto"/>
            </w:tcBorders>
          </w:tcPr>
          <w:p w14:paraId="68EAD463" w14:textId="77777777" w:rsidR="00A80F07" w:rsidRPr="00E51EFA" w:rsidRDefault="00A80F07" w:rsidP="00A80F07">
            <w:pPr>
              <w:pStyle w:val="Texto"/>
              <w:spacing w:before="40" w:after="40" w:line="200" w:lineRule="exact"/>
              <w:ind w:left="144" w:firstLine="0"/>
              <w:rPr>
                <w:rFonts w:ascii="Averta" w:hAnsi="Averta"/>
                <w:sz w:val="10"/>
                <w:szCs w:val="10"/>
              </w:rPr>
            </w:pPr>
            <w:r w:rsidRPr="00E51EFA">
              <w:rPr>
                <w:rFonts w:ascii="Averta" w:hAnsi="Averta"/>
                <w:sz w:val="10"/>
                <w:szCs w:val="10"/>
              </w:rPr>
              <w:t>B. Instrumento Bono Cupón Cero 2</w:t>
            </w:r>
          </w:p>
        </w:tc>
        <w:tc>
          <w:tcPr>
            <w:tcW w:w="1134" w:type="dxa"/>
            <w:tcBorders>
              <w:left w:val="single" w:sz="6" w:space="0" w:color="auto"/>
              <w:right w:val="single" w:sz="6" w:space="0" w:color="auto"/>
            </w:tcBorders>
          </w:tcPr>
          <w:p w14:paraId="13E2D8F9" w14:textId="77777777" w:rsidR="00A80F07" w:rsidRPr="00E51EFA" w:rsidRDefault="00A80F07" w:rsidP="00A80F07">
            <w:pPr>
              <w:pStyle w:val="Texto"/>
              <w:spacing w:before="40" w:after="40" w:line="200" w:lineRule="exact"/>
              <w:ind w:firstLine="0"/>
              <w:rPr>
                <w:rFonts w:ascii="Averta" w:hAnsi="Averta"/>
                <w:b/>
                <w:i/>
                <w:sz w:val="10"/>
                <w:szCs w:val="10"/>
              </w:rPr>
            </w:pPr>
          </w:p>
        </w:tc>
        <w:tc>
          <w:tcPr>
            <w:tcW w:w="1134" w:type="dxa"/>
            <w:tcBorders>
              <w:left w:val="single" w:sz="6" w:space="0" w:color="auto"/>
              <w:right w:val="single" w:sz="6" w:space="0" w:color="auto"/>
            </w:tcBorders>
          </w:tcPr>
          <w:p w14:paraId="00AA775E" w14:textId="77777777" w:rsidR="00A80F07" w:rsidRPr="00E51EFA" w:rsidRDefault="00A80F07" w:rsidP="00A80F07">
            <w:pPr>
              <w:pStyle w:val="Texto"/>
              <w:spacing w:before="40" w:after="40" w:line="200" w:lineRule="exact"/>
              <w:ind w:firstLine="0"/>
              <w:rPr>
                <w:rFonts w:ascii="Averta" w:hAnsi="Averta"/>
                <w:b/>
                <w:i/>
                <w:sz w:val="10"/>
                <w:szCs w:val="10"/>
              </w:rPr>
            </w:pPr>
          </w:p>
        </w:tc>
        <w:tc>
          <w:tcPr>
            <w:tcW w:w="1134" w:type="dxa"/>
            <w:tcBorders>
              <w:left w:val="single" w:sz="6" w:space="0" w:color="auto"/>
              <w:right w:val="single" w:sz="6" w:space="0" w:color="auto"/>
            </w:tcBorders>
          </w:tcPr>
          <w:p w14:paraId="26B1F963" w14:textId="77777777" w:rsidR="00A80F07" w:rsidRPr="00E51EFA" w:rsidRDefault="00A80F07" w:rsidP="00A80F07">
            <w:pPr>
              <w:pStyle w:val="Texto"/>
              <w:spacing w:before="40" w:after="40" w:line="200" w:lineRule="exact"/>
              <w:ind w:firstLine="0"/>
              <w:rPr>
                <w:rFonts w:ascii="Averta" w:hAnsi="Averta"/>
                <w:b/>
                <w:i/>
                <w:sz w:val="10"/>
                <w:szCs w:val="10"/>
              </w:rPr>
            </w:pPr>
          </w:p>
        </w:tc>
        <w:tc>
          <w:tcPr>
            <w:tcW w:w="1279" w:type="dxa"/>
            <w:tcBorders>
              <w:left w:val="single" w:sz="6" w:space="0" w:color="auto"/>
              <w:right w:val="single" w:sz="6" w:space="0" w:color="auto"/>
            </w:tcBorders>
          </w:tcPr>
          <w:p w14:paraId="14B91333" w14:textId="77777777" w:rsidR="00A80F07" w:rsidRPr="00E51EFA" w:rsidRDefault="00A80F07" w:rsidP="00A80F07">
            <w:pPr>
              <w:pStyle w:val="Texto"/>
              <w:spacing w:before="40" w:after="40" w:line="200" w:lineRule="exact"/>
              <w:ind w:firstLine="0"/>
              <w:rPr>
                <w:rFonts w:ascii="Averta" w:hAnsi="Averta"/>
                <w:b/>
                <w:i/>
                <w:sz w:val="10"/>
                <w:szCs w:val="10"/>
              </w:rPr>
            </w:pPr>
          </w:p>
        </w:tc>
        <w:tc>
          <w:tcPr>
            <w:tcW w:w="989" w:type="dxa"/>
            <w:tcBorders>
              <w:left w:val="single" w:sz="6" w:space="0" w:color="auto"/>
              <w:right w:val="single" w:sz="6" w:space="0" w:color="auto"/>
            </w:tcBorders>
          </w:tcPr>
          <w:p w14:paraId="1B224E67" w14:textId="77777777" w:rsidR="00A80F07" w:rsidRPr="00E51EFA" w:rsidRDefault="00A80F07" w:rsidP="00A80F07">
            <w:pPr>
              <w:pStyle w:val="Texto"/>
              <w:spacing w:before="40" w:after="40" w:line="200" w:lineRule="exact"/>
              <w:ind w:firstLine="0"/>
              <w:rPr>
                <w:rFonts w:ascii="Averta" w:hAnsi="Averta"/>
                <w:b/>
                <w:i/>
                <w:sz w:val="10"/>
                <w:szCs w:val="10"/>
              </w:rPr>
            </w:pPr>
          </w:p>
        </w:tc>
        <w:tc>
          <w:tcPr>
            <w:tcW w:w="1134" w:type="dxa"/>
            <w:tcBorders>
              <w:left w:val="single" w:sz="6" w:space="0" w:color="auto"/>
              <w:right w:val="single" w:sz="6" w:space="0" w:color="auto"/>
            </w:tcBorders>
          </w:tcPr>
          <w:p w14:paraId="0E269076" w14:textId="77777777" w:rsidR="00A80F07" w:rsidRPr="00E51EFA" w:rsidRDefault="00A80F07" w:rsidP="00A80F07">
            <w:pPr>
              <w:pStyle w:val="Texto"/>
              <w:spacing w:before="40" w:after="40" w:line="200" w:lineRule="exact"/>
              <w:ind w:firstLine="0"/>
              <w:rPr>
                <w:rFonts w:ascii="Averta" w:hAnsi="Averta"/>
                <w:b/>
                <w:i/>
                <w:sz w:val="10"/>
                <w:szCs w:val="10"/>
              </w:rPr>
            </w:pPr>
          </w:p>
        </w:tc>
        <w:tc>
          <w:tcPr>
            <w:tcW w:w="1276" w:type="dxa"/>
            <w:tcBorders>
              <w:left w:val="single" w:sz="6" w:space="0" w:color="auto"/>
              <w:right w:val="single" w:sz="6" w:space="0" w:color="auto"/>
            </w:tcBorders>
          </w:tcPr>
          <w:p w14:paraId="7880C230" w14:textId="77777777" w:rsidR="00A80F07" w:rsidRPr="002D4652" w:rsidRDefault="00A80F07" w:rsidP="00A80F07">
            <w:pPr>
              <w:pStyle w:val="Texto"/>
              <w:spacing w:before="40" w:after="40" w:line="200" w:lineRule="exact"/>
              <w:ind w:firstLine="0"/>
              <w:rPr>
                <w:b/>
                <w:i/>
                <w:sz w:val="10"/>
                <w:szCs w:val="10"/>
              </w:rPr>
            </w:pPr>
          </w:p>
        </w:tc>
      </w:tr>
      <w:tr w:rsidR="00A80F07" w:rsidRPr="002D4652" w14:paraId="6DFF2BD8" w14:textId="77777777" w:rsidTr="00A80F07">
        <w:trPr>
          <w:trHeight w:val="20"/>
          <w:jc w:val="center"/>
        </w:trPr>
        <w:tc>
          <w:tcPr>
            <w:tcW w:w="2402" w:type="dxa"/>
            <w:gridSpan w:val="2"/>
            <w:tcBorders>
              <w:left w:val="single" w:sz="6" w:space="0" w:color="auto"/>
              <w:right w:val="single" w:sz="6" w:space="0" w:color="auto"/>
            </w:tcBorders>
          </w:tcPr>
          <w:p w14:paraId="596007E1" w14:textId="77777777" w:rsidR="00A80F07" w:rsidRPr="00E51EFA" w:rsidRDefault="00A80F07" w:rsidP="00A80F07">
            <w:pPr>
              <w:pStyle w:val="Texto"/>
              <w:spacing w:before="40" w:after="40" w:line="200" w:lineRule="exact"/>
              <w:ind w:left="144" w:firstLine="0"/>
              <w:rPr>
                <w:rFonts w:ascii="Averta" w:hAnsi="Averta"/>
                <w:sz w:val="10"/>
                <w:szCs w:val="10"/>
              </w:rPr>
            </w:pPr>
            <w:r w:rsidRPr="00E51EFA">
              <w:rPr>
                <w:rFonts w:ascii="Averta" w:hAnsi="Averta"/>
                <w:sz w:val="10"/>
                <w:szCs w:val="10"/>
              </w:rPr>
              <w:t>C. Instrumento Bono Cupón Cero XX</w:t>
            </w:r>
          </w:p>
        </w:tc>
        <w:tc>
          <w:tcPr>
            <w:tcW w:w="1134" w:type="dxa"/>
            <w:tcBorders>
              <w:left w:val="single" w:sz="6" w:space="0" w:color="auto"/>
              <w:right w:val="single" w:sz="6" w:space="0" w:color="auto"/>
            </w:tcBorders>
          </w:tcPr>
          <w:p w14:paraId="541B2A37" w14:textId="77777777" w:rsidR="00A80F07" w:rsidRPr="00E51EFA" w:rsidRDefault="00A80F07" w:rsidP="00A80F07">
            <w:pPr>
              <w:pStyle w:val="Texto"/>
              <w:spacing w:before="40" w:after="40" w:line="200" w:lineRule="exact"/>
              <w:ind w:firstLine="0"/>
              <w:rPr>
                <w:rFonts w:ascii="Averta" w:hAnsi="Averta"/>
                <w:b/>
                <w:i/>
                <w:sz w:val="10"/>
                <w:szCs w:val="10"/>
              </w:rPr>
            </w:pPr>
          </w:p>
        </w:tc>
        <w:tc>
          <w:tcPr>
            <w:tcW w:w="1134" w:type="dxa"/>
            <w:tcBorders>
              <w:left w:val="single" w:sz="6" w:space="0" w:color="auto"/>
              <w:right w:val="single" w:sz="6" w:space="0" w:color="auto"/>
            </w:tcBorders>
          </w:tcPr>
          <w:p w14:paraId="312F53E7" w14:textId="77777777" w:rsidR="00A80F07" w:rsidRPr="00E51EFA" w:rsidRDefault="00A80F07" w:rsidP="00A80F07">
            <w:pPr>
              <w:pStyle w:val="Texto"/>
              <w:spacing w:before="40" w:after="40" w:line="200" w:lineRule="exact"/>
              <w:ind w:firstLine="0"/>
              <w:rPr>
                <w:rFonts w:ascii="Averta" w:hAnsi="Averta"/>
                <w:b/>
                <w:i/>
                <w:sz w:val="10"/>
                <w:szCs w:val="10"/>
              </w:rPr>
            </w:pPr>
          </w:p>
        </w:tc>
        <w:tc>
          <w:tcPr>
            <w:tcW w:w="1134" w:type="dxa"/>
            <w:tcBorders>
              <w:left w:val="single" w:sz="6" w:space="0" w:color="auto"/>
              <w:right w:val="single" w:sz="6" w:space="0" w:color="auto"/>
            </w:tcBorders>
          </w:tcPr>
          <w:p w14:paraId="7FB2892D" w14:textId="77777777" w:rsidR="00A80F07" w:rsidRPr="00E51EFA" w:rsidRDefault="00A80F07" w:rsidP="00A80F07">
            <w:pPr>
              <w:pStyle w:val="Texto"/>
              <w:spacing w:before="40" w:after="40" w:line="200" w:lineRule="exact"/>
              <w:ind w:firstLine="0"/>
              <w:rPr>
                <w:rFonts w:ascii="Averta" w:hAnsi="Averta"/>
                <w:b/>
                <w:i/>
                <w:sz w:val="10"/>
                <w:szCs w:val="10"/>
              </w:rPr>
            </w:pPr>
          </w:p>
        </w:tc>
        <w:tc>
          <w:tcPr>
            <w:tcW w:w="1279" w:type="dxa"/>
            <w:tcBorders>
              <w:left w:val="single" w:sz="6" w:space="0" w:color="auto"/>
              <w:right w:val="single" w:sz="6" w:space="0" w:color="auto"/>
            </w:tcBorders>
          </w:tcPr>
          <w:p w14:paraId="7F456F64" w14:textId="77777777" w:rsidR="00A80F07" w:rsidRPr="00E51EFA" w:rsidRDefault="00A80F07" w:rsidP="00A80F07">
            <w:pPr>
              <w:pStyle w:val="Texto"/>
              <w:spacing w:before="40" w:after="40" w:line="200" w:lineRule="exact"/>
              <w:ind w:firstLine="0"/>
              <w:rPr>
                <w:rFonts w:ascii="Averta" w:hAnsi="Averta"/>
                <w:b/>
                <w:i/>
                <w:sz w:val="10"/>
                <w:szCs w:val="10"/>
              </w:rPr>
            </w:pPr>
          </w:p>
        </w:tc>
        <w:tc>
          <w:tcPr>
            <w:tcW w:w="989" w:type="dxa"/>
            <w:tcBorders>
              <w:left w:val="single" w:sz="6" w:space="0" w:color="auto"/>
              <w:right w:val="single" w:sz="6" w:space="0" w:color="auto"/>
            </w:tcBorders>
          </w:tcPr>
          <w:p w14:paraId="25CF4CD6" w14:textId="77777777" w:rsidR="00A80F07" w:rsidRPr="00E51EFA" w:rsidRDefault="00A80F07" w:rsidP="00A80F07">
            <w:pPr>
              <w:pStyle w:val="Texto"/>
              <w:spacing w:before="40" w:after="40" w:line="200" w:lineRule="exact"/>
              <w:ind w:firstLine="0"/>
              <w:rPr>
                <w:rFonts w:ascii="Averta" w:hAnsi="Averta"/>
                <w:b/>
                <w:i/>
                <w:sz w:val="10"/>
                <w:szCs w:val="10"/>
              </w:rPr>
            </w:pPr>
          </w:p>
        </w:tc>
        <w:tc>
          <w:tcPr>
            <w:tcW w:w="1134" w:type="dxa"/>
            <w:tcBorders>
              <w:left w:val="single" w:sz="6" w:space="0" w:color="auto"/>
              <w:right w:val="single" w:sz="6" w:space="0" w:color="auto"/>
            </w:tcBorders>
          </w:tcPr>
          <w:p w14:paraId="1CC36AD0" w14:textId="77777777" w:rsidR="00A80F07" w:rsidRPr="00E51EFA" w:rsidRDefault="00A80F07" w:rsidP="00A80F07">
            <w:pPr>
              <w:pStyle w:val="Texto"/>
              <w:spacing w:before="40" w:after="40" w:line="200" w:lineRule="exact"/>
              <w:ind w:firstLine="0"/>
              <w:rPr>
                <w:rFonts w:ascii="Averta" w:hAnsi="Averta"/>
                <w:b/>
                <w:i/>
                <w:sz w:val="10"/>
                <w:szCs w:val="10"/>
              </w:rPr>
            </w:pPr>
          </w:p>
        </w:tc>
        <w:tc>
          <w:tcPr>
            <w:tcW w:w="1276" w:type="dxa"/>
            <w:tcBorders>
              <w:left w:val="single" w:sz="6" w:space="0" w:color="auto"/>
              <w:right w:val="single" w:sz="6" w:space="0" w:color="auto"/>
            </w:tcBorders>
          </w:tcPr>
          <w:p w14:paraId="0FE56277" w14:textId="77777777" w:rsidR="00A80F07" w:rsidRPr="002D4652" w:rsidRDefault="00A80F07" w:rsidP="00A80F07">
            <w:pPr>
              <w:pStyle w:val="Texto"/>
              <w:spacing w:before="40" w:after="40" w:line="200" w:lineRule="exact"/>
              <w:ind w:firstLine="0"/>
              <w:rPr>
                <w:b/>
                <w:i/>
                <w:sz w:val="10"/>
                <w:szCs w:val="10"/>
              </w:rPr>
            </w:pPr>
          </w:p>
        </w:tc>
      </w:tr>
      <w:tr w:rsidR="00A80F07" w:rsidRPr="002D4652" w14:paraId="51EA9FF2" w14:textId="77777777" w:rsidTr="00A80F07">
        <w:trPr>
          <w:trHeight w:val="20"/>
          <w:jc w:val="center"/>
        </w:trPr>
        <w:tc>
          <w:tcPr>
            <w:tcW w:w="2402" w:type="dxa"/>
            <w:gridSpan w:val="2"/>
            <w:tcBorders>
              <w:left w:val="single" w:sz="6" w:space="0" w:color="auto"/>
              <w:bottom w:val="single" w:sz="6" w:space="0" w:color="auto"/>
              <w:right w:val="single" w:sz="6" w:space="0" w:color="auto"/>
            </w:tcBorders>
          </w:tcPr>
          <w:p w14:paraId="7141FBA5" w14:textId="77777777" w:rsidR="00A80F07" w:rsidRPr="002D4652" w:rsidRDefault="00A80F07" w:rsidP="00A80F07">
            <w:pPr>
              <w:pStyle w:val="Texto"/>
              <w:spacing w:before="40" w:after="40" w:line="200" w:lineRule="exact"/>
              <w:ind w:firstLine="0"/>
              <w:rPr>
                <w:b/>
                <w:i/>
                <w:sz w:val="10"/>
                <w:szCs w:val="10"/>
              </w:rPr>
            </w:pPr>
          </w:p>
        </w:tc>
        <w:tc>
          <w:tcPr>
            <w:tcW w:w="1134" w:type="dxa"/>
            <w:tcBorders>
              <w:left w:val="single" w:sz="6" w:space="0" w:color="auto"/>
              <w:bottom w:val="single" w:sz="6" w:space="0" w:color="auto"/>
              <w:right w:val="single" w:sz="6" w:space="0" w:color="auto"/>
            </w:tcBorders>
          </w:tcPr>
          <w:p w14:paraId="0B5FE4A7" w14:textId="77777777" w:rsidR="00A80F07" w:rsidRPr="002D4652" w:rsidRDefault="00A80F07" w:rsidP="00A80F07">
            <w:pPr>
              <w:pStyle w:val="Texto"/>
              <w:spacing w:before="40" w:after="40" w:line="200" w:lineRule="exact"/>
              <w:ind w:firstLine="0"/>
              <w:rPr>
                <w:b/>
                <w:i/>
                <w:sz w:val="10"/>
                <w:szCs w:val="10"/>
              </w:rPr>
            </w:pPr>
          </w:p>
        </w:tc>
        <w:tc>
          <w:tcPr>
            <w:tcW w:w="1134" w:type="dxa"/>
            <w:tcBorders>
              <w:left w:val="single" w:sz="6" w:space="0" w:color="auto"/>
              <w:bottom w:val="single" w:sz="6" w:space="0" w:color="auto"/>
              <w:right w:val="single" w:sz="6" w:space="0" w:color="auto"/>
            </w:tcBorders>
          </w:tcPr>
          <w:p w14:paraId="78D389F2" w14:textId="77777777" w:rsidR="00A80F07" w:rsidRPr="002D4652" w:rsidRDefault="00A80F07" w:rsidP="00A80F07">
            <w:pPr>
              <w:pStyle w:val="Texto"/>
              <w:spacing w:before="40" w:after="40" w:line="200" w:lineRule="exact"/>
              <w:ind w:firstLine="0"/>
              <w:rPr>
                <w:b/>
                <w:i/>
                <w:sz w:val="10"/>
                <w:szCs w:val="10"/>
              </w:rPr>
            </w:pPr>
          </w:p>
        </w:tc>
        <w:tc>
          <w:tcPr>
            <w:tcW w:w="1134" w:type="dxa"/>
            <w:tcBorders>
              <w:left w:val="single" w:sz="6" w:space="0" w:color="auto"/>
              <w:bottom w:val="single" w:sz="6" w:space="0" w:color="auto"/>
              <w:right w:val="single" w:sz="6" w:space="0" w:color="auto"/>
            </w:tcBorders>
          </w:tcPr>
          <w:p w14:paraId="665FFA5A" w14:textId="77777777" w:rsidR="00A80F07" w:rsidRPr="002D4652" w:rsidRDefault="00A80F07" w:rsidP="00A80F07">
            <w:pPr>
              <w:pStyle w:val="Texto"/>
              <w:spacing w:before="40" w:after="40" w:line="200" w:lineRule="exact"/>
              <w:ind w:firstLine="0"/>
              <w:rPr>
                <w:b/>
                <w:i/>
                <w:sz w:val="10"/>
                <w:szCs w:val="10"/>
              </w:rPr>
            </w:pPr>
          </w:p>
        </w:tc>
        <w:tc>
          <w:tcPr>
            <w:tcW w:w="1279" w:type="dxa"/>
            <w:tcBorders>
              <w:left w:val="single" w:sz="6" w:space="0" w:color="auto"/>
              <w:bottom w:val="single" w:sz="6" w:space="0" w:color="auto"/>
              <w:right w:val="single" w:sz="6" w:space="0" w:color="auto"/>
            </w:tcBorders>
          </w:tcPr>
          <w:p w14:paraId="0B144F33" w14:textId="77777777" w:rsidR="00A80F07" w:rsidRPr="002D4652" w:rsidRDefault="00A80F07" w:rsidP="00A80F07">
            <w:pPr>
              <w:pStyle w:val="Texto"/>
              <w:spacing w:before="40" w:after="40" w:line="200" w:lineRule="exact"/>
              <w:ind w:firstLine="0"/>
              <w:rPr>
                <w:b/>
                <w:i/>
                <w:sz w:val="10"/>
                <w:szCs w:val="10"/>
              </w:rPr>
            </w:pPr>
          </w:p>
        </w:tc>
        <w:tc>
          <w:tcPr>
            <w:tcW w:w="989" w:type="dxa"/>
            <w:tcBorders>
              <w:left w:val="single" w:sz="6" w:space="0" w:color="auto"/>
              <w:bottom w:val="single" w:sz="6" w:space="0" w:color="auto"/>
              <w:right w:val="single" w:sz="6" w:space="0" w:color="auto"/>
            </w:tcBorders>
          </w:tcPr>
          <w:p w14:paraId="252F1EB6" w14:textId="77777777" w:rsidR="00A80F07" w:rsidRPr="002D4652" w:rsidRDefault="00A80F07" w:rsidP="00A80F07">
            <w:pPr>
              <w:pStyle w:val="Texto"/>
              <w:spacing w:before="40" w:after="40" w:line="200" w:lineRule="exact"/>
              <w:ind w:firstLine="0"/>
              <w:rPr>
                <w:b/>
                <w:i/>
                <w:sz w:val="10"/>
                <w:szCs w:val="10"/>
              </w:rPr>
            </w:pPr>
          </w:p>
        </w:tc>
        <w:tc>
          <w:tcPr>
            <w:tcW w:w="1134" w:type="dxa"/>
            <w:tcBorders>
              <w:left w:val="single" w:sz="6" w:space="0" w:color="auto"/>
              <w:bottom w:val="single" w:sz="6" w:space="0" w:color="auto"/>
              <w:right w:val="single" w:sz="6" w:space="0" w:color="auto"/>
            </w:tcBorders>
          </w:tcPr>
          <w:p w14:paraId="1BB9F506" w14:textId="77777777" w:rsidR="00A80F07" w:rsidRPr="002D4652" w:rsidRDefault="00A80F07" w:rsidP="00A80F07">
            <w:pPr>
              <w:pStyle w:val="Texto"/>
              <w:spacing w:before="40" w:after="40" w:line="200" w:lineRule="exact"/>
              <w:ind w:firstLine="0"/>
              <w:rPr>
                <w:b/>
                <w:i/>
                <w:sz w:val="10"/>
                <w:szCs w:val="10"/>
              </w:rPr>
            </w:pPr>
          </w:p>
        </w:tc>
        <w:tc>
          <w:tcPr>
            <w:tcW w:w="1276" w:type="dxa"/>
            <w:tcBorders>
              <w:left w:val="single" w:sz="6" w:space="0" w:color="auto"/>
              <w:bottom w:val="single" w:sz="6" w:space="0" w:color="auto"/>
              <w:right w:val="single" w:sz="6" w:space="0" w:color="auto"/>
            </w:tcBorders>
          </w:tcPr>
          <w:p w14:paraId="47F9B6E7" w14:textId="77777777" w:rsidR="00A80F07" w:rsidRPr="002D4652" w:rsidRDefault="00A80F07" w:rsidP="00A80F07">
            <w:pPr>
              <w:pStyle w:val="Texto"/>
              <w:spacing w:before="40" w:after="40" w:line="200" w:lineRule="exact"/>
              <w:ind w:firstLine="0"/>
              <w:rPr>
                <w:b/>
                <w:i/>
                <w:sz w:val="10"/>
                <w:szCs w:val="10"/>
              </w:rPr>
            </w:pPr>
          </w:p>
        </w:tc>
      </w:tr>
    </w:tbl>
    <w:p w14:paraId="296765BF" w14:textId="77777777" w:rsidR="00A80F07" w:rsidRDefault="00A80F07" w:rsidP="005A52A5">
      <w:pPr>
        <w:pStyle w:val="ROMANOS"/>
        <w:spacing w:line="200" w:lineRule="exact"/>
        <w:rPr>
          <w:position w:val="6"/>
          <w:sz w:val="12"/>
          <w:szCs w:val="12"/>
        </w:rPr>
      </w:pPr>
    </w:p>
    <w:p w14:paraId="5449606D" w14:textId="4EA84B8E" w:rsidR="005A52A5" w:rsidRPr="00404F08" w:rsidRDefault="005A52A5" w:rsidP="00404F08">
      <w:pPr>
        <w:pStyle w:val="ROMANOS"/>
        <w:spacing w:line="276" w:lineRule="auto"/>
        <w:rPr>
          <w:rFonts w:ascii="Averta" w:hAnsi="Averta"/>
          <w:sz w:val="22"/>
          <w:szCs w:val="22"/>
        </w:rPr>
      </w:pPr>
      <w:r w:rsidRPr="00404F08">
        <w:rPr>
          <w:rFonts w:ascii="Averta" w:hAnsi="Averta"/>
          <w:position w:val="6"/>
          <w:sz w:val="22"/>
          <w:szCs w:val="22"/>
        </w:rPr>
        <w:t>1</w:t>
      </w:r>
      <w:r w:rsidRPr="00404F08">
        <w:rPr>
          <w:rFonts w:ascii="Averta" w:hAnsi="Averta"/>
          <w:position w:val="6"/>
          <w:sz w:val="22"/>
          <w:szCs w:val="22"/>
        </w:rPr>
        <w:tab/>
      </w:r>
      <w:proofErr w:type="gramStart"/>
      <w:r w:rsidRPr="00404F08">
        <w:rPr>
          <w:rFonts w:ascii="Averta" w:hAnsi="Averta"/>
          <w:sz w:val="22"/>
          <w:szCs w:val="22"/>
        </w:rPr>
        <w:t>Se</w:t>
      </w:r>
      <w:proofErr w:type="gramEnd"/>
      <w:r w:rsidRPr="00404F08">
        <w:rPr>
          <w:rFonts w:ascii="Averta" w:hAnsi="Averta"/>
          <w:sz w:val="22"/>
          <w:szCs w:val="22"/>
        </w:rPr>
        <w:t xml:space="preserve"> refiere a cualquier Financiamiento sin fuente o garantía de pago definida, que sea asumida de manera solidaria o subsidiaria por las Entidades Federativas con sus Municipios, organismos descentralizados y empresas de participación estatal mayoritaria y fideicomisos, locales o municipales, y por los Municipios con sus respectivos organismos descentralizados y empresas de participación municipal mayoritaria.</w:t>
      </w:r>
    </w:p>
    <w:p w14:paraId="1E05191B" w14:textId="10C30585" w:rsidR="005A52A5" w:rsidRPr="00404F08" w:rsidRDefault="005A52A5" w:rsidP="00404F08">
      <w:pPr>
        <w:pStyle w:val="ROMANOS"/>
        <w:spacing w:line="276" w:lineRule="auto"/>
        <w:rPr>
          <w:rFonts w:ascii="Averta" w:hAnsi="Averta"/>
          <w:sz w:val="22"/>
          <w:szCs w:val="22"/>
        </w:rPr>
      </w:pPr>
      <w:r w:rsidRPr="00404F08">
        <w:rPr>
          <w:rFonts w:ascii="Averta" w:hAnsi="Averta"/>
          <w:position w:val="6"/>
          <w:sz w:val="22"/>
          <w:szCs w:val="22"/>
        </w:rPr>
        <w:lastRenderedPageBreak/>
        <w:t>2</w:t>
      </w:r>
      <w:r w:rsidRPr="00404F08">
        <w:rPr>
          <w:rFonts w:ascii="Averta" w:hAnsi="Averta"/>
          <w:position w:val="6"/>
          <w:sz w:val="22"/>
          <w:szCs w:val="22"/>
        </w:rPr>
        <w:tab/>
      </w:r>
      <w:proofErr w:type="gramStart"/>
      <w:r w:rsidRPr="00404F08">
        <w:rPr>
          <w:rFonts w:ascii="Averta" w:hAnsi="Averta"/>
          <w:sz w:val="22"/>
          <w:szCs w:val="22"/>
        </w:rPr>
        <w:t>Se</w:t>
      </w:r>
      <w:proofErr w:type="gramEnd"/>
      <w:r w:rsidRPr="00404F08">
        <w:rPr>
          <w:rFonts w:ascii="Averta" w:hAnsi="Averta"/>
          <w:sz w:val="22"/>
          <w:szCs w:val="22"/>
        </w:rPr>
        <w:t xml:space="preserve"> refiere al valor del Bono Cupón Cero que respalda el pago de los créditos asociados al mismo (Activo).</w:t>
      </w:r>
    </w:p>
    <w:p w14:paraId="44A0DCAD" w14:textId="77777777" w:rsidR="005A52A5" w:rsidRDefault="005A52A5" w:rsidP="005A52A5">
      <w:pPr>
        <w:pStyle w:val="ROMANOS"/>
        <w:spacing w:line="200" w:lineRule="exact"/>
        <w:rPr>
          <w:sz w:val="14"/>
        </w:rPr>
      </w:pPr>
    </w:p>
    <w:tbl>
      <w:tblPr>
        <w:tblW w:w="7200" w:type="dxa"/>
        <w:jc w:val="center"/>
        <w:tblLayout w:type="fixed"/>
        <w:tblCellMar>
          <w:left w:w="72" w:type="dxa"/>
          <w:right w:w="72" w:type="dxa"/>
        </w:tblCellMar>
        <w:tblLook w:val="0000" w:firstRow="0" w:lastRow="0" w:firstColumn="0" w:lastColumn="0" w:noHBand="0" w:noVBand="0"/>
      </w:tblPr>
      <w:tblGrid>
        <w:gridCol w:w="2110"/>
        <w:gridCol w:w="1018"/>
        <w:gridCol w:w="1018"/>
        <w:gridCol w:w="1018"/>
        <w:gridCol w:w="1143"/>
        <w:gridCol w:w="893"/>
      </w:tblGrid>
      <w:tr w:rsidR="005A52A5" w:rsidRPr="002D4652" w14:paraId="2F235F72" w14:textId="77777777" w:rsidTr="00455A6F">
        <w:trPr>
          <w:trHeight w:val="20"/>
          <w:jc w:val="center"/>
        </w:trPr>
        <w:tc>
          <w:tcPr>
            <w:tcW w:w="2110" w:type="dxa"/>
            <w:tcBorders>
              <w:top w:val="single" w:sz="6" w:space="0" w:color="auto"/>
              <w:left w:val="single" w:sz="6" w:space="0" w:color="auto"/>
              <w:bottom w:val="single" w:sz="6" w:space="0" w:color="auto"/>
              <w:right w:val="single" w:sz="6" w:space="0" w:color="auto"/>
            </w:tcBorders>
            <w:shd w:val="clear" w:color="auto" w:fill="D9D9D9"/>
            <w:noWrap/>
            <w:vAlign w:val="center"/>
          </w:tcPr>
          <w:p w14:paraId="0181751D" w14:textId="77777777" w:rsidR="005A52A5" w:rsidRPr="00E51EFA" w:rsidRDefault="005A52A5" w:rsidP="00AF4B79">
            <w:pPr>
              <w:pStyle w:val="Texto"/>
              <w:spacing w:before="40" w:after="40" w:line="200" w:lineRule="exact"/>
              <w:ind w:firstLine="0"/>
              <w:jc w:val="center"/>
              <w:rPr>
                <w:rFonts w:ascii="Averta" w:hAnsi="Averta"/>
                <w:b/>
                <w:sz w:val="10"/>
                <w:szCs w:val="10"/>
              </w:rPr>
            </w:pPr>
            <w:r w:rsidRPr="00E51EFA">
              <w:rPr>
                <w:rFonts w:ascii="Averta" w:hAnsi="Averta"/>
                <w:b/>
                <w:sz w:val="10"/>
                <w:szCs w:val="10"/>
              </w:rPr>
              <w:t>Obligaciones a Corto Plazo (k)</w:t>
            </w:r>
          </w:p>
        </w:tc>
        <w:tc>
          <w:tcPr>
            <w:tcW w:w="1018" w:type="dxa"/>
            <w:tcBorders>
              <w:top w:val="single" w:sz="6" w:space="0" w:color="auto"/>
              <w:left w:val="single" w:sz="6" w:space="0" w:color="auto"/>
              <w:bottom w:val="single" w:sz="6" w:space="0" w:color="auto"/>
              <w:right w:val="single" w:sz="6" w:space="0" w:color="auto"/>
            </w:tcBorders>
            <w:shd w:val="clear" w:color="auto" w:fill="D9D9D9"/>
            <w:vAlign w:val="center"/>
          </w:tcPr>
          <w:p w14:paraId="5E769CF8" w14:textId="77777777" w:rsidR="005A52A5" w:rsidRPr="00E51EFA" w:rsidRDefault="005A52A5" w:rsidP="00AF4B79">
            <w:pPr>
              <w:pStyle w:val="Texto"/>
              <w:spacing w:before="40" w:after="40" w:line="200" w:lineRule="exact"/>
              <w:ind w:firstLine="0"/>
              <w:jc w:val="center"/>
              <w:rPr>
                <w:rFonts w:ascii="Averta" w:hAnsi="Averta"/>
                <w:b/>
                <w:sz w:val="10"/>
                <w:szCs w:val="10"/>
              </w:rPr>
            </w:pPr>
            <w:r w:rsidRPr="00E51EFA">
              <w:rPr>
                <w:rFonts w:ascii="Averta" w:hAnsi="Averta"/>
                <w:b/>
                <w:sz w:val="10"/>
                <w:szCs w:val="10"/>
              </w:rPr>
              <w:t>Monto</w:t>
            </w:r>
          </w:p>
          <w:p w14:paraId="0770C238" w14:textId="77777777" w:rsidR="005A52A5" w:rsidRPr="00E51EFA" w:rsidRDefault="005A52A5" w:rsidP="00AF4B79">
            <w:pPr>
              <w:pStyle w:val="Texto"/>
              <w:spacing w:before="40" w:after="40" w:line="200" w:lineRule="exact"/>
              <w:ind w:firstLine="0"/>
              <w:jc w:val="center"/>
              <w:rPr>
                <w:rFonts w:ascii="Averta" w:hAnsi="Averta"/>
                <w:b/>
                <w:sz w:val="10"/>
                <w:szCs w:val="10"/>
              </w:rPr>
            </w:pPr>
            <w:r w:rsidRPr="00E51EFA">
              <w:rPr>
                <w:rFonts w:ascii="Averta" w:hAnsi="Averta"/>
                <w:b/>
                <w:sz w:val="10"/>
                <w:szCs w:val="10"/>
              </w:rPr>
              <w:t>Contratado (l)</w:t>
            </w:r>
          </w:p>
        </w:tc>
        <w:tc>
          <w:tcPr>
            <w:tcW w:w="1018" w:type="dxa"/>
            <w:tcBorders>
              <w:top w:val="single" w:sz="6" w:space="0" w:color="auto"/>
              <w:left w:val="single" w:sz="6" w:space="0" w:color="auto"/>
              <w:bottom w:val="single" w:sz="6" w:space="0" w:color="auto"/>
              <w:right w:val="single" w:sz="6" w:space="0" w:color="auto"/>
            </w:tcBorders>
            <w:shd w:val="clear" w:color="auto" w:fill="D9D9D9"/>
            <w:vAlign w:val="center"/>
          </w:tcPr>
          <w:p w14:paraId="0BD7A168" w14:textId="77777777" w:rsidR="005A52A5" w:rsidRPr="00E51EFA" w:rsidRDefault="005A52A5" w:rsidP="00AF4B79">
            <w:pPr>
              <w:pStyle w:val="Texto"/>
              <w:spacing w:before="40" w:after="40" w:line="200" w:lineRule="exact"/>
              <w:ind w:firstLine="0"/>
              <w:jc w:val="center"/>
              <w:rPr>
                <w:rFonts w:ascii="Averta" w:hAnsi="Averta"/>
                <w:b/>
                <w:sz w:val="10"/>
                <w:szCs w:val="10"/>
              </w:rPr>
            </w:pPr>
            <w:r w:rsidRPr="00E51EFA">
              <w:rPr>
                <w:rFonts w:ascii="Averta" w:hAnsi="Averta"/>
                <w:b/>
                <w:sz w:val="10"/>
                <w:szCs w:val="10"/>
              </w:rPr>
              <w:t>Plazo</w:t>
            </w:r>
          </w:p>
          <w:p w14:paraId="6A57DC0F" w14:textId="77777777" w:rsidR="005A52A5" w:rsidRPr="00E51EFA" w:rsidRDefault="005A52A5" w:rsidP="00AF4B79">
            <w:pPr>
              <w:pStyle w:val="Texto"/>
              <w:spacing w:before="40" w:after="40" w:line="200" w:lineRule="exact"/>
              <w:ind w:firstLine="0"/>
              <w:jc w:val="center"/>
              <w:rPr>
                <w:rFonts w:ascii="Averta" w:hAnsi="Averta"/>
                <w:b/>
                <w:sz w:val="10"/>
                <w:szCs w:val="10"/>
              </w:rPr>
            </w:pPr>
            <w:r w:rsidRPr="00E51EFA">
              <w:rPr>
                <w:rFonts w:ascii="Averta" w:hAnsi="Averta"/>
                <w:b/>
                <w:sz w:val="10"/>
                <w:szCs w:val="10"/>
              </w:rPr>
              <w:t>Pactado</w:t>
            </w:r>
          </w:p>
          <w:p w14:paraId="47A21E04" w14:textId="77777777" w:rsidR="005A52A5" w:rsidRPr="00E51EFA" w:rsidRDefault="005A52A5" w:rsidP="00AF4B79">
            <w:pPr>
              <w:pStyle w:val="Texto"/>
              <w:spacing w:before="40" w:after="40" w:line="200" w:lineRule="exact"/>
              <w:ind w:firstLine="0"/>
              <w:jc w:val="center"/>
              <w:rPr>
                <w:rFonts w:ascii="Averta" w:hAnsi="Averta"/>
                <w:b/>
                <w:sz w:val="10"/>
                <w:szCs w:val="10"/>
              </w:rPr>
            </w:pPr>
            <w:r w:rsidRPr="00E51EFA">
              <w:rPr>
                <w:rFonts w:ascii="Averta" w:hAnsi="Averta"/>
                <w:b/>
                <w:sz w:val="10"/>
                <w:szCs w:val="10"/>
              </w:rPr>
              <w:t>(m)</w:t>
            </w:r>
          </w:p>
        </w:tc>
        <w:tc>
          <w:tcPr>
            <w:tcW w:w="1018" w:type="dxa"/>
            <w:tcBorders>
              <w:top w:val="single" w:sz="6" w:space="0" w:color="auto"/>
              <w:left w:val="single" w:sz="6" w:space="0" w:color="auto"/>
              <w:bottom w:val="single" w:sz="6" w:space="0" w:color="auto"/>
              <w:right w:val="single" w:sz="6" w:space="0" w:color="auto"/>
            </w:tcBorders>
            <w:shd w:val="clear" w:color="auto" w:fill="D9D9D9"/>
            <w:vAlign w:val="center"/>
          </w:tcPr>
          <w:p w14:paraId="31664EE1" w14:textId="77777777" w:rsidR="005A52A5" w:rsidRPr="00E51EFA" w:rsidRDefault="005A52A5" w:rsidP="00AF4B79">
            <w:pPr>
              <w:pStyle w:val="Texto"/>
              <w:spacing w:before="40" w:after="40" w:line="200" w:lineRule="exact"/>
              <w:ind w:firstLine="0"/>
              <w:jc w:val="center"/>
              <w:rPr>
                <w:rFonts w:ascii="Averta" w:hAnsi="Averta"/>
                <w:b/>
                <w:sz w:val="10"/>
                <w:szCs w:val="10"/>
              </w:rPr>
            </w:pPr>
            <w:r w:rsidRPr="00E51EFA">
              <w:rPr>
                <w:rFonts w:ascii="Averta" w:hAnsi="Averta"/>
                <w:b/>
                <w:sz w:val="10"/>
                <w:szCs w:val="10"/>
              </w:rPr>
              <w:t>Tasa de Interés</w:t>
            </w:r>
          </w:p>
          <w:p w14:paraId="3CECD5E5" w14:textId="77777777" w:rsidR="005A52A5" w:rsidRPr="00E51EFA" w:rsidRDefault="005A52A5" w:rsidP="00AF4B79">
            <w:pPr>
              <w:pStyle w:val="Texto"/>
              <w:spacing w:before="40" w:after="40" w:line="200" w:lineRule="exact"/>
              <w:ind w:firstLine="0"/>
              <w:jc w:val="center"/>
              <w:rPr>
                <w:rFonts w:ascii="Averta" w:hAnsi="Averta"/>
                <w:b/>
                <w:sz w:val="10"/>
                <w:szCs w:val="10"/>
              </w:rPr>
            </w:pPr>
            <w:r w:rsidRPr="00E51EFA">
              <w:rPr>
                <w:rFonts w:ascii="Averta" w:hAnsi="Averta"/>
                <w:b/>
                <w:sz w:val="10"/>
                <w:szCs w:val="10"/>
              </w:rPr>
              <w:t>(n)</w:t>
            </w:r>
          </w:p>
        </w:tc>
        <w:tc>
          <w:tcPr>
            <w:tcW w:w="1143" w:type="dxa"/>
            <w:tcBorders>
              <w:top w:val="single" w:sz="6" w:space="0" w:color="auto"/>
              <w:left w:val="single" w:sz="6" w:space="0" w:color="auto"/>
              <w:bottom w:val="single" w:sz="6" w:space="0" w:color="auto"/>
              <w:right w:val="single" w:sz="6" w:space="0" w:color="auto"/>
            </w:tcBorders>
            <w:shd w:val="clear" w:color="auto" w:fill="D9D9D9"/>
            <w:vAlign w:val="center"/>
          </w:tcPr>
          <w:p w14:paraId="64D688F5" w14:textId="77777777" w:rsidR="005A52A5" w:rsidRPr="00E51EFA" w:rsidRDefault="005A52A5" w:rsidP="00AF4B79">
            <w:pPr>
              <w:pStyle w:val="Texto"/>
              <w:spacing w:before="40" w:after="40" w:line="200" w:lineRule="exact"/>
              <w:ind w:firstLine="0"/>
              <w:jc w:val="center"/>
              <w:rPr>
                <w:rFonts w:ascii="Averta" w:hAnsi="Averta"/>
                <w:b/>
                <w:sz w:val="10"/>
                <w:szCs w:val="10"/>
              </w:rPr>
            </w:pPr>
            <w:r w:rsidRPr="00E51EFA">
              <w:rPr>
                <w:rFonts w:ascii="Averta" w:hAnsi="Averta"/>
                <w:b/>
                <w:sz w:val="10"/>
                <w:szCs w:val="10"/>
              </w:rPr>
              <w:t>Comisiones y Costos Relacionados (o)</w:t>
            </w:r>
          </w:p>
        </w:tc>
        <w:tc>
          <w:tcPr>
            <w:tcW w:w="893" w:type="dxa"/>
            <w:tcBorders>
              <w:top w:val="single" w:sz="6" w:space="0" w:color="auto"/>
              <w:left w:val="single" w:sz="6" w:space="0" w:color="auto"/>
              <w:bottom w:val="single" w:sz="6" w:space="0" w:color="auto"/>
              <w:right w:val="single" w:sz="6" w:space="0" w:color="auto"/>
            </w:tcBorders>
            <w:shd w:val="clear" w:color="auto" w:fill="D9D9D9"/>
            <w:vAlign w:val="center"/>
          </w:tcPr>
          <w:p w14:paraId="155105E2" w14:textId="77777777" w:rsidR="005A52A5" w:rsidRPr="00E51EFA" w:rsidRDefault="005A52A5" w:rsidP="00AF4B79">
            <w:pPr>
              <w:pStyle w:val="Texto"/>
              <w:spacing w:before="40" w:after="40" w:line="200" w:lineRule="exact"/>
              <w:ind w:firstLine="0"/>
              <w:jc w:val="center"/>
              <w:rPr>
                <w:rFonts w:ascii="Averta" w:hAnsi="Averta"/>
                <w:b/>
                <w:sz w:val="10"/>
                <w:szCs w:val="10"/>
              </w:rPr>
            </w:pPr>
            <w:r w:rsidRPr="00E51EFA">
              <w:rPr>
                <w:rFonts w:ascii="Averta" w:hAnsi="Averta"/>
                <w:b/>
                <w:sz w:val="10"/>
                <w:szCs w:val="10"/>
              </w:rPr>
              <w:t>Tasa Efectiva</w:t>
            </w:r>
          </w:p>
          <w:p w14:paraId="605B71A3" w14:textId="77777777" w:rsidR="005A52A5" w:rsidRPr="00E51EFA" w:rsidRDefault="005A52A5" w:rsidP="00AF4B79">
            <w:pPr>
              <w:pStyle w:val="Texto"/>
              <w:spacing w:before="40" w:after="40" w:line="200" w:lineRule="exact"/>
              <w:ind w:firstLine="0"/>
              <w:jc w:val="center"/>
              <w:rPr>
                <w:rFonts w:ascii="Averta" w:hAnsi="Averta"/>
                <w:b/>
                <w:sz w:val="10"/>
                <w:szCs w:val="10"/>
              </w:rPr>
            </w:pPr>
            <w:r w:rsidRPr="00E51EFA">
              <w:rPr>
                <w:rFonts w:ascii="Averta" w:hAnsi="Averta"/>
                <w:b/>
                <w:sz w:val="10"/>
                <w:szCs w:val="10"/>
              </w:rPr>
              <w:t>(p)</w:t>
            </w:r>
          </w:p>
        </w:tc>
      </w:tr>
      <w:tr w:rsidR="005A52A5" w:rsidRPr="002D4652" w14:paraId="7BB5E83B" w14:textId="77777777" w:rsidTr="00455A6F">
        <w:trPr>
          <w:trHeight w:val="20"/>
          <w:jc w:val="center"/>
        </w:trPr>
        <w:tc>
          <w:tcPr>
            <w:tcW w:w="2110" w:type="dxa"/>
            <w:tcBorders>
              <w:top w:val="single" w:sz="6" w:space="0" w:color="auto"/>
              <w:left w:val="single" w:sz="6" w:space="0" w:color="auto"/>
              <w:right w:val="single" w:sz="6" w:space="0" w:color="auto"/>
            </w:tcBorders>
          </w:tcPr>
          <w:p w14:paraId="7B115B19" w14:textId="77777777" w:rsidR="005A52A5" w:rsidRPr="00E51EFA" w:rsidRDefault="005A52A5" w:rsidP="00AF4B79">
            <w:pPr>
              <w:pStyle w:val="Texto"/>
              <w:spacing w:before="40" w:after="40" w:line="200" w:lineRule="exact"/>
              <w:ind w:firstLine="0"/>
              <w:jc w:val="left"/>
              <w:rPr>
                <w:rFonts w:ascii="Averta" w:hAnsi="Averta"/>
                <w:sz w:val="10"/>
                <w:szCs w:val="10"/>
              </w:rPr>
            </w:pPr>
            <w:r w:rsidRPr="00E51EFA">
              <w:rPr>
                <w:rFonts w:ascii="Averta" w:hAnsi="Averta"/>
                <w:b/>
                <w:sz w:val="10"/>
                <w:szCs w:val="10"/>
              </w:rPr>
              <w:t>6. Obligaciones a Corto Plazo (Informativo)</w:t>
            </w:r>
          </w:p>
        </w:tc>
        <w:tc>
          <w:tcPr>
            <w:tcW w:w="1018" w:type="dxa"/>
            <w:tcBorders>
              <w:top w:val="single" w:sz="6" w:space="0" w:color="auto"/>
              <w:left w:val="single" w:sz="6" w:space="0" w:color="auto"/>
              <w:right w:val="single" w:sz="6" w:space="0" w:color="auto"/>
            </w:tcBorders>
          </w:tcPr>
          <w:p w14:paraId="63E0C13F" w14:textId="77777777" w:rsidR="005A52A5" w:rsidRPr="00E51EFA" w:rsidRDefault="005A52A5" w:rsidP="00AF4B79">
            <w:pPr>
              <w:pStyle w:val="Texto"/>
              <w:spacing w:before="40" w:after="40" w:line="200" w:lineRule="exact"/>
              <w:ind w:firstLine="0"/>
              <w:rPr>
                <w:rFonts w:ascii="Averta" w:hAnsi="Averta"/>
                <w:sz w:val="10"/>
                <w:szCs w:val="10"/>
              </w:rPr>
            </w:pPr>
          </w:p>
        </w:tc>
        <w:tc>
          <w:tcPr>
            <w:tcW w:w="1018" w:type="dxa"/>
            <w:tcBorders>
              <w:top w:val="single" w:sz="6" w:space="0" w:color="auto"/>
              <w:left w:val="single" w:sz="6" w:space="0" w:color="auto"/>
              <w:right w:val="single" w:sz="6" w:space="0" w:color="auto"/>
            </w:tcBorders>
          </w:tcPr>
          <w:p w14:paraId="40626EC5" w14:textId="77777777" w:rsidR="005A52A5" w:rsidRPr="00E51EFA" w:rsidRDefault="005A52A5" w:rsidP="00AF4B79">
            <w:pPr>
              <w:pStyle w:val="Texto"/>
              <w:spacing w:before="40" w:after="40" w:line="200" w:lineRule="exact"/>
              <w:ind w:firstLine="0"/>
              <w:rPr>
                <w:rFonts w:ascii="Averta" w:hAnsi="Averta"/>
                <w:sz w:val="10"/>
                <w:szCs w:val="10"/>
              </w:rPr>
            </w:pPr>
          </w:p>
        </w:tc>
        <w:tc>
          <w:tcPr>
            <w:tcW w:w="1018" w:type="dxa"/>
            <w:tcBorders>
              <w:top w:val="single" w:sz="6" w:space="0" w:color="auto"/>
              <w:left w:val="single" w:sz="6" w:space="0" w:color="auto"/>
              <w:right w:val="single" w:sz="6" w:space="0" w:color="auto"/>
            </w:tcBorders>
          </w:tcPr>
          <w:p w14:paraId="1B405017" w14:textId="77777777" w:rsidR="005A52A5" w:rsidRPr="00E51EFA" w:rsidRDefault="005A52A5" w:rsidP="00AF4B79">
            <w:pPr>
              <w:pStyle w:val="Texto"/>
              <w:spacing w:before="40" w:after="40" w:line="200" w:lineRule="exact"/>
              <w:ind w:firstLine="0"/>
              <w:rPr>
                <w:rFonts w:ascii="Averta" w:hAnsi="Averta"/>
                <w:sz w:val="10"/>
                <w:szCs w:val="10"/>
              </w:rPr>
            </w:pPr>
          </w:p>
        </w:tc>
        <w:tc>
          <w:tcPr>
            <w:tcW w:w="1143" w:type="dxa"/>
            <w:tcBorders>
              <w:top w:val="single" w:sz="6" w:space="0" w:color="auto"/>
              <w:left w:val="single" w:sz="6" w:space="0" w:color="auto"/>
              <w:right w:val="single" w:sz="6" w:space="0" w:color="auto"/>
            </w:tcBorders>
          </w:tcPr>
          <w:p w14:paraId="0D4D31A3" w14:textId="77777777" w:rsidR="005A52A5" w:rsidRPr="00E51EFA" w:rsidRDefault="005A52A5" w:rsidP="00AF4B79">
            <w:pPr>
              <w:pStyle w:val="Texto"/>
              <w:spacing w:before="40" w:after="40" w:line="200" w:lineRule="exact"/>
              <w:ind w:firstLine="0"/>
              <w:rPr>
                <w:rFonts w:ascii="Averta" w:hAnsi="Averta"/>
                <w:sz w:val="10"/>
                <w:szCs w:val="10"/>
              </w:rPr>
            </w:pPr>
          </w:p>
        </w:tc>
        <w:tc>
          <w:tcPr>
            <w:tcW w:w="893" w:type="dxa"/>
            <w:tcBorders>
              <w:top w:val="single" w:sz="6" w:space="0" w:color="auto"/>
              <w:left w:val="single" w:sz="6" w:space="0" w:color="auto"/>
              <w:right w:val="single" w:sz="6" w:space="0" w:color="auto"/>
            </w:tcBorders>
          </w:tcPr>
          <w:p w14:paraId="6576054B" w14:textId="77777777" w:rsidR="005A52A5" w:rsidRPr="00E51EFA" w:rsidRDefault="005A52A5" w:rsidP="00AF4B79">
            <w:pPr>
              <w:pStyle w:val="Texto"/>
              <w:spacing w:before="40" w:after="40" w:line="200" w:lineRule="exact"/>
              <w:ind w:firstLine="0"/>
              <w:rPr>
                <w:rFonts w:ascii="Averta" w:hAnsi="Averta"/>
                <w:sz w:val="10"/>
                <w:szCs w:val="10"/>
              </w:rPr>
            </w:pPr>
          </w:p>
        </w:tc>
      </w:tr>
      <w:tr w:rsidR="005A52A5" w:rsidRPr="002D4652" w14:paraId="499A5B0E" w14:textId="77777777" w:rsidTr="00455A6F">
        <w:trPr>
          <w:trHeight w:val="20"/>
          <w:jc w:val="center"/>
        </w:trPr>
        <w:tc>
          <w:tcPr>
            <w:tcW w:w="2110" w:type="dxa"/>
            <w:tcBorders>
              <w:left w:val="single" w:sz="6" w:space="0" w:color="auto"/>
              <w:right w:val="single" w:sz="6" w:space="0" w:color="auto"/>
            </w:tcBorders>
          </w:tcPr>
          <w:p w14:paraId="0C9B2569" w14:textId="77777777" w:rsidR="005A52A5" w:rsidRPr="00E51EFA" w:rsidRDefault="005A52A5" w:rsidP="00AF4B79">
            <w:pPr>
              <w:pStyle w:val="Texto"/>
              <w:spacing w:before="40" w:after="40" w:line="200" w:lineRule="exact"/>
              <w:ind w:left="144" w:firstLine="0"/>
              <w:rPr>
                <w:rFonts w:ascii="Averta" w:hAnsi="Averta"/>
                <w:sz w:val="10"/>
                <w:szCs w:val="10"/>
              </w:rPr>
            </w:pPr>
            <w:r w:rsidRPr="00E51EFA">
              <w:rPr>
                <w:rFonts w:ascii="Averta" w:hAnsi="Averta"/>
                <w:sz w:val="10"/>
                <w:szCs w:val="10"/>
              </w:rPr>
              <w:t>A. Crédito 1</w:t>
            </w:r>
          </w:p>
        </w:tc>
        <w:tc>
          <w:tcPr>
            <w:tcW w:w="1018" w:type="dxa"/>
            <w:tcBorders>
              <w:left w:val="single" w:sz="6" w:space="0" w:color="auto"/>
              <w:right w:val="single" w:sz="6" w:space="0" w:color="auto"/>
            </w:tcBorders>
          </w:tcPr>
          <w:p w14:paraId="36F6D7EE" w14:textId="77777777" w:rsidR="005A52A5" w:rsidRPr="00E51EFA" w:rsidRDefault="005A52A5" w:rsidP="00AF4B79">
            <w:pPr>
              <w:pStyle w:val="Texto"/>
              <w:spacing w:before="40" w:after="40" w:line="200" w:lineRule="exact"/>
              <w:ind w:firstLine="0"/>
              <w:rPr>
                <w:rFonts w:ascii="Averta" w:hAnsi="Averta"/>
                <w:sz w:val="10"/>
                <w:szCs w:val="10"/>
              </w:rPr>
            </w:pPr>
          </w:p>
        </w:tc>
        <w:tc>
          <w:tcPr>
            <w:tcW w:w="1018" w:type="dxa"/>
            <w:tcBorders>
              <w:left w:val="single" w:sz="6" w:space="0" w:color="auto"/>
              <w:right w:val="single" w:sz="6" w:space="0" w:color="auto"/>
            </w:tcBorders>
          </w:tcPr>
          <w:p w14:paraId="36C69470" w14:textId="77777777" w:rsidR="005A52A5" w:rsidRPr="00E51EFA" w:rsidRDefault="005A52A5" w:rsidP="00AF4B79">
            <w:pPr>
              <w:pStyle w:val="Texto"/>
              <w:spacing w:before="40" w:after="40" w:line="200" w:lineRule="exact"/>
              <w:ind w:firstLine="0"/>
              <w:rPr>
                <w:rFonts w:ascii="Averta" w:hAnsi="Averta"/>
                <w:sz w:val="10"/>
                <w:szCs w:val="10"/>
              </w:rPr>
            </w:pPr>
          </w:p>
        </w:tc>
        <w:tc>
          <w:tcPr>
            <w:tcW w:w="1018" w:type="dxa"/>
            <w:tcBorders>
              <w:left w:val="single" w:sz="6" w:space="0" w:color="auto"/>
              <w:right w:val="single" w:sz="6" w:space="0" w:color="auto"/>
            </w:tcBorders>
          </w:tcPr>
          <w:p w14:paraId="7B395165" w14:textId="77777777" w:rsidR="005A52A5" w:rsidRPr="00E51EFA" w:rsidRDefault="005A52A5" w:rsidP="00AF4B79">
            <w:pPr>
              <w:pStyle w:val="Texto"/>
              <w:spacing w:before="40" w:after="40" w:line="200" w:lineRule="exact"/>
              <w:ind w:firstLine="0"/>
              <w:rPr>
                <w:rFonts w:ascii="Averta" w:hAnsi="Averta"/>
                <w:sz w:val="10"/>
                <w:szCs w:val="10"/>
              </w:rPr>
            </w:pPr>
          </w:p>
        </w:tc>
        <w:tc>
          <w:tcPr>
            <w:tcW w:w="1143" w:type="dxa"/>
            <w:tcBorders>
              <w:left w:val="single" w:sz="6" w:space="0" w:color="auto"/>
              <w:right w:val="single" w:sz="6" w:space="0" w:color="auto"/>
            </w:tcBorders>
          </w:tcPr>
          <w:p w14:paraId="60F47F2F" w14:textId="77777777" w:rsidR="005A52A5" w:rsidRPr="00E51EFA" w:rsidRDefault="005A52A5" w:rsidP="00AF4B79">
            <w:pPr>
              <w:pStyle w:val="Texto"/>
              <w:spacing w:before="40" w:after="40" w:line="200" w:lineRule="exact"/>
              <w:ind w:firstLine="0"/>
              <w:rPr>
                <w:rFonts w:ascii="Averta" w:hAnsi="Averta"/>
                <w:sz w:val="10"/>
                <w:szCs w:val="10"/>
              </w:rPr>
            </w:pPr>
          </w:p>
        </w:tc>
        <w:tc>
          <w:tcPr>
            <w:tcW w:w="893" w:type="dxa"/>
            <w:tcBorders>
              <w:left w:val="single" w:sz="6" w:space="0" w:color="auto"/>
              <w:right w:val="single" w:sz="6" w:space="0" w:color="auto"/>
            </w:tcBorders>
          </w:tcPr>
          <w:p w14:paraId="1EC012B5" w14:textId="77777777" w:rsidR="005A52A5" w:rsidRPr="00E51EFA" w:rsidRDefault="005A52A5" w:rsidP="00AF4B79">
            <w:pPr>
              <w:pStyle w:val="Texto"/>
              <w:spacing w:before="40" w:after="40" w:line="200" w:lineRule="exact"/>
              <w:ind w:firstLine="0"/>
              <w:rPr>
                <w:rFonts w:ascii="Averta" w:hAnsi="Averta"/>
                <w:sz w:val="10"/>
                <w:szCs w:val="10"/>
              </w:rPr>
            </w:pPr>
          </w:p>
        </w:tc>
      </w:tr>
      <w:tr w:rsidR="005A52A5" w:rsidRPr="002D4652" w14:paraId="1618717B" w14:textId="77777777" w:rsidTr="00455A6F">
        <w:trPr>
          <w:trHeight w:val="20"/>
          <w:jc w:val="center"/>
        </w:trPr>
        <w:tc>
          <w:tcPr>
            <w:tcW w:w="2110" w:type="dxa"/>
            <w:tcBorders>
              <w:left w:val="single" w:sz="6" w:space="0" w:color="auto"/>
              <w:right w:val="single" w:sz="6" w:space="0" w:color="auto"/>
            </w:tcBorders>
          </w:tcPr>
          <w:p w14:paraId="41A415DB" w14:textId="77777777" w:rsidR="005A52A5" w:rsidRPr="00E51EFA" w:rsidRDefault="005A52A5" w:rsidP="00AF4B79">
            <w:pPr>
              <w:pStyle w:val="Texto"/>
              <w:spacing w:before="40" w:after="40" w:line="200" w:lineRule="exact"/>
              <w:ind w:left="144" w:firstLine="0"/>
              <w:rPr>
                <w:rFonts w:ascii="Averta" w:hAnsi="Averta"/>
                <w:sz w:val="10"/>
                <w:szCs w:val="10"/>
              </w:rPr>
            </w:pPr>
            <w:r w:rsidRPr="00E51EFA">
              <w:rPr>
                <w:rFonts w:ascii="Averta" w:hAnsi="Averta"/>
                <w:sz w:val="10"/>
                <w:szCs w:val="10"/>
              </w:rPr>
              <w:t>B. Crédito 2</w:t>
            </w:r>
          </w:p>
        </w:tc>
        <w:tc>
          <w:tcPr>
            <w:tcW w:w="1018" w:type="dxa"/>
            <w:tcBorders>
              <w:left w:val="single" w:sz="6" w:space="0" w:color="auto"/>
              <w:right w:val="single" w:sz="6" w:space="0" w:color="auto"/>
            </w:tcBorders>
          </w:tcPr>
          <w:p w14:paraId="4EE7505E" w14:textId="77777777" w:rsidR="005A52A5" w:rsidRPr="00E51EFA" w:rsidRDefault="005A52A5" w:rsidP="00AF4B79">
            <w:pPr>
              <w:pStyle w:val="Texto"/>
              <w:spacing w:before="40" w:after="40" w:line="200" w:lineRule="exact"/>
              <w:ind w:firstLine="0"/>
              <w:rPr>
                <w:rFonts w:ascii="Averta" w:hAnsi="Averta"/>
                <w:sz w:val="10"/>
                <w:szCs w:val="10"/>
              </w:rPr>
            </w:pPr>
          </w:p>
        </w:tc>
        <w:tc>
          <w:tcPr>
            <w:tcW w:w="1018" w:type="dxa"/>
            <w:tcBorders>
              <w:left w:val="single" w:sz="6" w:space="0" w:color="auto"/>
              <w:right w:val="single" w:sz="6" w:space="0" w:color="auto"/>
            </w:tcBorders>
          </w:tcPr>
          <w:p w14:paraId="1B030FE0" w14:textId="77777777" w:rsidR="005A52A5" w:rsidRPr="00E51EFA" w:rsidRDefault="005A52A5" w:rsidP="00AF4B79">
            <w:pPr>
              <w:pStyle w:val="Texto"/>
              <w:spacing w:before="40" w:after="40" w:line="200" w:lineRule="exact"/>
              <w:ind w:firstLine="0"/>
              <w:rPr>
                <w:rFonts w:ascii="Averta" w:hAnsi="Averta"/>
                <w:sz w:val="10"/>
                <w:szCs w:val="10"/>
              </w:rPr>
            </w:pPr>
          </w:p>
        </w:tc>
        <w:tc>
          <w:tcPr>
            <w:tcW w:w="1018" w:type="dxa"/>
            <w:tcBorders>
              <w:left w:val="single" w:sz="6" w:space="0" w:color="auto"/>
              <w:right w:val="single" w:sz="6" w:space="0" w:color="auto"/>
            </w:tcBorders>
          </w:tcPr>
          <w:p w14:paraId="5F84C32A" w14:textId="77777777" w:rsidR="005A52A5" w:rsidRPr="00E51EFA" w:rsidRDefault="005A52A5" w:rsidP="00AF4B79">
            <w:pPr>
              <w:pStyle w:val="Texto"/>
              <w:spacing w:before="40" w:after="40" w:line="200" w:lineRule="exact"/>
              <w:ind w:firstLine="0"/>
              <w:rPr>
                <w:rFonts w:ascii="Averta" w:hAnsi="Averta"/>
                <w:sz w:val="10"/>
                <w:szCs w:val="10"/>
              </w:rPr>
            </w:pPr>
          </w:p>
        </w:tc>
        <w:tc>
          <w:tcPr>
            <w:tcW w:w="1143" w:type="dxa"/>
            <w:tcBorders>
              <w:left w:val="single" w:sz="6" w:space="0" w:color="auto"/>
              <w:right w:val="single" w:sz="6" w:space="0" w:color="auto"/>
            </w:tcBorders>
          </w:tcPr>
          <w:p w14:paraId="03400458" w14:textId="77777777" w:rsidR="005A52A5" w:rsidRPr="00E51EFA" w:rsidRDefault="005A52A5" w:rsidP="00AF4B79">
            <w:pPr>
              <w:pStyle w:val="Texto"/>
              <w:spacing w:before="40" w:after="40" w:line="200" w:lineRule="exact"/>
              <w:ind w:firstLine="0"/>
              <w:rPr>
                <w:rFonts w:ascii="Averta" w:hAnsi="Averta"/>
                <w:sz w:val="10"/>
                <w:szCs w:val="10"/>
              </w:rPr>
            </w:pPr>
          </w:p>
        </w:tc>
        <w:tc>
          <w:tcPr>
            <w:tcW w:w="893" w:type="dxa"/>
            <w:tcBorders>
              <w:left w:val="single" w:sz="6" w:space="0" w:color="auto"/>
              <w:right w:val="single" w:sz="6" w:space="0" w:color="auto"/>
            </w:tcBorders>
          </w:tcPr>
          <w:p w14:paraId="49F34E87" w14:textId="77777777" w:rsidR="005A52A5" w:rsidRPr="00E51EFA" w:rsidRDefault="005A52A5" w:rsidP="00AF4B79">
            <w:pPr>
              <w:pStyle w:val="Texto"/>
              <w:spacing w:before="40" w:after="40" w:line="200" w:lineRule="exact"/>
              <w:ind w:firstLine="0"/>
              <w:rPr>
                <w:rFonts w:ascii="Averta" w:hAnsi="Averta"/>
                <w:sz w:val="10"/>
                <w:szCs w:val="10"/>
              </w:rPr>
            </w:pPr>
          </w:p>
        </w:tc>
      </w:tr>
      <w:tr w:rsidR="005A52A5" w:rsidRPr="002D4652" w14:paraId="3D329099" w14:textId="77777777" w:rsidTr="00455A6F">
        <w:trPr>
          <w:trHeight w:val="20"/>
          <w:jc w:val="center"/>
        </w:trPr>
        <w:tc>
          <w:tcPr>
            <w:tcW w:w="2110" w:type="dxa"/>
            <w:tcBorders>
              <w:left w:val="single" w:sz="6" w:space="0" w:color="auto"/>
              <w:bottom w:val="single" w:sz="6" w:space="0" w:color="auto"/>
              <w:right w:val="single" w:sz="6" w:space="0" w:color="auto"/>
            </w:tcBorders>
          </w:tcPr>
          <w:p w14:paraId="42C63D65" w14:textId="77777777" w:rsidR="005A52A5" w:rsidRPr="00E51EFA" w:rsidRDefault="005A52A5" w:rsidP="00AF4B79">
            <w:pPr>
              <w:pStyle w:val="Texto"/>
              <w:spacing w:before="40" w:after="40" w:line="200" w:lineRule="exact"/>
              <w:ind w:left="144" w:firstLine="0"/>
              <w:rPr>
                <w:rFonts w:ascii="Averta" w:hAnsi="Averta"/>
                <w:sz w:val="10"/>
                <w:szCs w:val="10"/>
              </w:rPr>
            </w:pPr>
            <w:r w:rsidRPr="00E51EFA">
              <w:rPr>
                <w:rFonts w:ascii="Averta" w:hAnsi="Averta"/>
                <w:sz w:val="10"/>
                <w:szCs w:val="10"/>
              </w:rPr>
              <w:t>C. Crédito XX</w:t>
            </w:r>
          </w:p>
        </w:tc>
        <w:tc>
          <w:tcPr>
            <w:tcW w:w="1018" w:type="dxa"/>
            <w:tcBorders>
              <w:left w:val="single" w:sz="6" w:space="0" w:color="auto"/>
              <w:bottom w:val="single" w:sz="6" w:space="0" w:color="auto"/>
              <w:right w:val="single" w:sz="6" w:space="0" w:color="auto"/>
            </w:tcBorders>
          </w:tcPr>
          <w:p w14:paraId="4A2E30FF" w14:textId="77777777" w:rsidR="005A52A5" w:rsidRPr="00E51EFA" w:rsidRDefault="005A52A5" w:rsidP="00AF4B79">
            <w:pPr>
              <w:pStyle w:val="Texto"/>
              <w:spacing w:before="40" w:after="40" w:line="200" w:lineRule="exact"/>
              <w:ind w:firstLine="0"/>
              <w:rPr>
                <w:rFonts w:ascii="Averta" w:hAnsi="Averta"/>
                <w:sz w:val="10"/>
                <w:szCs w:val="10"/>
              </w:rPr>
            </w:pPr>
          </w:p>
        </w:tc>
        <w:tc>
          <w:tcPr>
            <w:tcW w:w="1018" w:type="dxa"/>
            <w:tcBorders>
              <w:left w:val="single" w:sz="6" w:space="0" w:color="auto"/>
              <w:bottom w:val="single" w:sz="6" w:space="0" w:color="auto"/>
              <w:right w:val="single" w:sz="6" w:space="0" w:color="auto"/>
            </w:tcBorders>
          </w:tcPr>
          <w:p w14:paraId="691A704A" w14:textId="77777777" w:rsidR="005A52A5" w:rsidRPr="00E51EFA" w:rsidRDefault="005A52A5" w:rsidP="00AF4B79">
            <w:pPr>
              <w:pStyle w:val="Texto"/>
              <w:spacing w:before="40" w:after="40" w:line="200" w:lineRule="exact"/>
              <w:ind w:firstLine="0"/>
              <w:rPr>
                <w:rFonts w:ascii="Averta" w:hAnsi="Averta"/>
                <w:sz w:val="10"/>
                <w:szCs w:val="10"/>
              </w:rPr>
            </w:pPr>
          </w:p>
        </w:tc>
        <w:tc>
          <w:tcPr>
            <w:tcW w:w="1018" w:type="dxa"/>
            <w:tcBorders>
              <w:left w:val="single" w:sz="6" w:space="0" w:color="auto"/>
              <w:bottom w:val="single" w:sz="6" w:space="0" w:color="auto"/>
              <w:right w:val="single" w:sz="6" w:space="0" w:color="auto"/>
            </w:tcBorders>
          </w:tcPr>
          <w:p w14:paraId="3652B5ED" w14:textId="77777777" w:rsidR="005A52A5" w:rsidRPr="00E51EFA" w:rsidRDefault="005A52A5" w:rsidP="00AF4B79">
            <w:pPr>
              <w:pStyle w:val="Texto"/>
              <w:spacing w:before="40" w:after="40" w:line="200" w:lineRule="exact"/>
              <w:ind w:firstLine="0"/>
              <w:rPr>
                <w:rFonts w:ascii="Averta" w:hAnsi="Averta"/>
                <w:sz w:val="10"/>
                <w:szCs w:val="10"/>
              </w:rPr>
            </w:pPr>
          </w:p>
        </w:tc>
        <w:tc>
          <w:tcPr>
            <w:tcW w:w="1143" w:type="dxa"/>
            <w:tcBorders>
              <w:left w:val="single" w:sz="6" w:space="0" w:color="auto"/>
              <w:bottom w:val="single" w:sz="6" w:space="0" w:color="auto"/>
              <w:right w:val="single" w:sz="6" w:space="0" w:color="auto"/>
            </w:tcBorders>
          </w:tcPr>
          <w:p w14:paraId="1E1A2648" w14:textId="77777777" w:rsidR="005A52A5" w:rsidRPr="00E51EFA" w:rsidRDefault="005A52A5" w:rsidP="00AF4B79">
            <w:pPr>
              <w:pStyle w:val="Texto"/>
              <w:spacing w:before="40" w:after="40" w:line="200" w:lineRule="exact"/>
              <w:ind w:firstLine="0"/>
              <w:rPr>
                <w:rFonts w:ascii="Averta" w:hAnsi="Averta"/>
                <w:sz w:val="10"/>
                <w:szCs w:val="10"/>
              </w:rPr>
            </w:pPr>
          </w:p>
        </w:tc>
        <w:tc>
          <w:tcPr>
            <w:tcW w:w="893" w:type="dxa"/>
            <w:tcBorders>
              <w:left w:val="single" w:sz="6" w:space="0" w:color="auto"/>
              <w:bottom w:val="single" w:sz="6" w:space="0" w:color="auto"/>
              <w:right w:val="single" w:sz="6" w:space="0" w:color="auto"/>
            </w:tcBorders>
          </w:tcPr>
          <w:p w14:paraId="6C3B622F" w14:textId="77777777" w:rsidR="005A52A5" w:rsidRPr="00E51EFA" w:rsidRDefault="005A52A5" w:rsidP="00AF4B79">
            <w:pPr>
              <w:pStyle w:val="Texto"/>
              <w:spacing w:before="40" w:after="40" w:line="200" w:lineRule="exact"/>
              <w:ind w:firstLine="0"/>
              <w:rPr>
                <w:rFonts w:ascii="Averta" w:hAnsi="Averta"/>
                <w:sz w:val="10"/>
                <w:szCs w:val="10"/>
              </w:rPr>
            </w:pPr>
          </w:p>
        </w:tc>
      </w:tr>
    </w:tbl>
    <w:p w14:paraId="57E20A3C" w14:textId="77777777" w:rsidR="005A52A5" w:rsidRDefault="005A52A5" w:rsidP="00FE103E">
      <w:pPr>
        <w:spacing w:line="276" w:lineRule="auto"/>
        <w:jc w:val="center"/>
        <w:rPr>
          <w:rFonts w:ascii="Averta" w:hAnsi="Averta" w:cs="Tahoma"/>
          <w:b/>
          <w:color w:val="000000" w:themeColor="text1"/>
          <w:sz w:val="24"/>
          <w:szCs w:val="24"/>
          <w:lang w:val="es-MX"/>
        </w:rPr>
      </w:pPr>
    </w:p>
    <w:p w14:paraId="15AF72AC" w14:textId="77777777" w:rsidR="005E0D84" w:rsidRPr="00404F08" w:rsidRDefault="005E0D84" w:rsidP="00404F08">
      <w:pPr>
        <w:pStyle w:val="Texto"/>
        <w:spacing w:line="276" w:lineRule="auto"/>
        <w:ind w:left="284" w:firstLine="4"/>
        <w:rPr>
          <w:rFonts w:ascii="Averta" w:hAnsi="Averta"/>
          <w:sz w:val="22"/>
          <w:szCs w:val="22"/>
        </w:rPr>
      </w:pPr>
      <w:r w:rsidRPr="00404F08">
        <w:rPr>
          <w:rFonts w:ascii="Averta" w:hAnsi="Averta"/>
          <w:sz w:val="22"/>
          <w:szCs w:val="22"/>
        </w:rPr>
        <w:t>Para dar cumplimiento a los Artículos 25, 31 y 33 de la LDF, los Entes Públicos obligados, integrarán lo dispuesto en este formato, de conformidad con lo siguiente:</w:t>
      </w:r>
    </w:p>
    <w:p w14:paraId="06CEDFEB" w14:textId="77777777" w:rsidR="005E0D84" w:rsidRPr="00404F08" w:rsidRDefault="005E0D84" w:rsidP="00404F08">
      <w:pPr>
        <w:pStyle w:val="Texto"/>
        <w:spacing w:line="276" w:lineRule="auto"/>
        <w:rPr>
          <w:rFonts w:ascii="Averta" w:hAnsi="Averta"/>
          <w:b/>
          <w:sz w:val="22"/>
          <w:szCs w:val="22"/>
        </w:rPr>
      </w:pPr>
      <w:r w:rsidRPr="00404F08">
        <w:rPr>
          <w:rFonts w:ascii="Averta" w:hAnsi="Averta"/>
          <w:b/>
          <w:sz w:val="22"/>
          <w:szCs w:val="22"/>
        </w:rPr>
        <w:t>Cuerpo del Formato</w:t>
      </w:r>
    </w:p>
    <w:p w14:paraId="4970ED06" w14:textId="77777777" w:rsidR="005E0D84" w:rsidRPr="00404F08" w:rsidRDefault="005E0D84" w:rsidP="00404F08">
      <w:pPr>
        <w:pStyle w:val="Texto"/>
        <w:spacing w:line="276" w:lineRule="auto"/>
        <w:ind w:left="284" w:firstLine="0"/>
        <w:rPr>
          <w:rFonts w:ascii="Averta" w:hAnsi="Averta"/>
          <w:sz w:val="22"/>
          <w:szCs w:val="22"/>
        </w:rPr>
      </w:pPr>
      <w:r w:rsidRPr="00404F08">
        <w:rPr>
          <w:rFonts w:ascii="Averta" w:hAnsi="Averta"/>
          <w:b/>
          <w:sz w:val="22"/>
          <w:szCs w:val="22"/>
        </w:rPr>
        <w:t xml:space="preserve">(a) Nombre del Ente Público: </w:t>
      </w:r>
      <w:r w:rsidRPr="00404F08">
        <w:rPr>
          <w:rFonts w:ascii="Averta" w:hAnsi="Averta"/>
          <w:sz w:val="22"/>
          <w:szCs w:val="22"/>
        </w:rPr>
        <w:t>Este formato se presenta por cada uno de los Entes Públicos de las Entidades Federativas y Municipios, es decir, los poderes Ejecutivo, Legislativo y Judicial; los organismos autónomos; los organismos descentralizados, empresas de participación estatal mayoritaria y fideicomisos, así como cualquier otro ente sobre el que las Entidades Federativas y los Municipios tengan control sobre sus decisiones o acciones. En el caso de la Ciudad de México, el Poder Ejecutivo incluye adicionalmente a sus alcaldías.</w:t>
      </w:r>
    </w:p>
    <w:p w14:paraId="0C41D0EE" w14:textId="77777777" w:rsidR="005E0D84" w:rsidRPr="00404F08" w:rsidRDefault="005E0D84" w:rsidP="00404F08">
      <w:pPr>
        <w:pStyle w:val="Texto"/>
        <w:spacing w:line="276" w:lineRule="auto"/>
        <w:ind w:left="284" w:firstLine="0"/>
        <w:rPr>
          <w:rFonts w:ascii="Averta" w:hAnsi="Averta"/>
          <w:sz w:val="22"/>
          <w:szCs w:val="22"/>
        </w:rPr>
      </w:pPr>
      <w:r w:rsidRPr="00404F08">
        <w:rPr>
          <w:rFonts w:ascii="Averta" w:hAnsi="Averta"/>
          <w:b/>
          <w:sz w:val="22"/>
          <w:szCs w:val="22"/>
        </w:rPr>
        <w:t xml:space="preserve">(b) Periodo de presentación: </w:t>
      </w:r>
      <w:r w:rsidRPr="00404F08">
        <w:rPr>
          <w:rFonts w:ascii="Averta" w:hAnsi="Averta"/>
          <w:sz w:val="22"/>
          <w:szCs w:val="22"/>
        </w:rPr>
        <w:t>Este informe se presenta de forma trimestral acumulando cada periodo del ejercicio, con la desagregación de la información financiera del cierre del ejercicio anterior y la ocurrida entre el inicio y el final del periodo que se informa, así como de manera anual, en la Cuenta Pública.</w:t>
      </w:r>
    </w:p>
    <w:p w14:paraId="53F8F474" w14:textId="77777777" w:rsidR="005E0D84" w:rsidRPr="00404F08" w:rsidRDefault="005E0D84" w:rsidP="00404F08">
      <w:pPr>
        <w:pStyle w:val="Texto"/>
        <w:spacing w:line="276" w:lineRule="auto"/>
        <w:ind w:left="284" w:firstLine="0"/>
        <w:rPr>
          <w:rFonts w:ascii="Averta" w:hAnsi="Averta"/>
          <w:sz w:val="22"/>
          <w:szCs w:val="22"/>
        </w:rPr>
      </w:pPr>
      <w:r w:rsidRPr="00404F08">
        <w:rPr>
          <w:rFonts w:ascii="Averta" w:hAnsi="Averta"/>
          <w:b/>
          <w:sz w:val="22"/>
          <w:szCs w:val="22"/>
        </w:rPr>
        <w:t xml:space="preserve">(c) Denominación de la Deuda Pública y Otros Pasivos: </w:t>
      </w:r>
      <w:r w:rsidRPr="00404F08">
        <w:rPr>
          <w:rFonts w:ascii="Averta" w:hAnsi="Averta"/>
          <w:sz w:val="22"/>
          <w:szCs w:val="22"/>
        </w:rPr>
        <w:t>Muestra la Deuda Pública clasificada en Corto y Largo Plazo, así como Otros Pasivos. Para efectos de su clasificación se identifica que la Deuda Pública a corto plazo es aquella cuyo vencimiento será en un período menor o igual a doce meses; y la Deuda Pública a largo plazo es aquella cuyo vencimiento sea posterior a doce meses. Los otros pasivos representan aquellos no incluidos en las cuentas de Deuda Pública. Incluye la Deuda Contingente, según se define en la LDF, y Valor de Instrumentos Bono Cupón Cero como datos informativos.</w:t>
      </w:r>
    </w:p>
    <w:p w14:paraId="10C6F69C" w14:textId="77777777" w:rsidR="005E0D84" w:rsidRPr="00404F08" w:rsidRDefault="005E0D84" w:rsidP="00404F08">
      <w:pPr>
        <w:pStyle w:val="Texto"/>
        <w:spacing w:line="276" w:lineRule="auto"/>
        <w:ind w:left="284" w:firstLine="0"/>
        <w:rPr>
          <w:rFonts w:ascii="Averta" w:hAnsi="Averta"/>
          <w:sz w:val="22"/>
          <w:szCs w:val="22"/>
        </w:rPr>
      </w:pPr>
      <w:r w:rsidRPr="00404F08">
        <w:rPr>
          <w:rFonts w:ascii="Averta" w:hAnsi="Averta"/>
          <w:b/>
          <w:sz w:val="22"/>
          <w:szCs w:val="22"/>
        </w:rPr>
        <w:t xml:space="preserve">(d) Saldo al 31 de diciembre de 20XN-1: </w:t>
      </w:r>
      <w:r w:rsidRPr="00404F08">
        <w:rPr>
          <w:rFonts w:ascii="Averta" w:hAnsi="Averta"/>
          <w:sz w:val="22"/>
          <w:szCs w:val="22"/>
        </w:rPr>
        <w:t>Representa el saldo final del periodo inmediato anterior al que se reporta (Cuenta Pública del ejercicio anterior).</w:t>
      </w:r>
    </w:p>
    <w:p w14:paraId="3BEF8ACD" w14:textId="77777777" w:rsidR="005E0D84" w:rsidRPr="00404F08" w:rsidRDefault="005E0D84" w:rsidP="00404F08">
      <w:pPr>
        <w:pStyle w:val="Texto"/>
        <w:spacing w:line="276" w:lineRule="auto"/>
        <w:ind w:left="284" w:firstLine="0"/>
        <w:rPr>
          <w:rFonts w:ascii="Averta" w:hAnsi="Averta"/>
          <w:sz w:val="22"/>
          <w:szCs w:val="22"/>
        </w:rPr>
      </w:pPr>
      <w:r w:rsidRPr="00404F08">
        <w:rPr>
          <w:rFonts w:ascii="Averta" w:hAnsi="Averta"/>
          <w:b/>
          <w:sz w:val="22"/>
          <w:szCs w:val="22"/>
        </w:rPr>
        <w:t xml:space="preserve">(e) Disposiciones del Periodo: </w:t>
      </w:r>
      <w:r w:rsidRPr="00404F08">
        <w:rPr>
          <w:rFonts w:ascii="Averta" w:hAnsi="Averta"/>
          <w:sz w:val="22"/>
          <w:szCs w:val="22"/>
        </w:rPr>
        <w:t>Representa el importe de las contrataciones de Financiamiento correspondientes al periodo que se informa.</w:t>
      </w:r>
    </w:p>
    <w:p w14:paraId="6FACA2ED" w14:textId="77777777" w:rsidR="005E0D84" w:rsidRPr="00404F08" w:rsidRDefault="005E0D84" w:rsidP="00404F08">
      <w:pPr>
        <w:pStyle w:val="Texto"/>
        <w:spacing w:line="276" w:lineRule="auto"/>
        <w:ind w:left="284" w:firstLine="0"/>
        <w:rPr>
          <w:rFonts w:ascii="Averta" w:hAnsi="Averta"/>
          <w:sz w:val="22"/>
          <w:szCs w:val="22"/>
        </w:rPr>
      </w:pPr>
      <w:r w:rsidRPr="00404F08">
        <w:rPr>
          <w:rFonts w:ascii="Averta" w:hAnsi="Averta"/>
          <w:b/>
          <w:sz w:val="22"/>
          <w:szCs w:val="22"/>
        </w:rPr>
        <w:lastRenderedPageBreak/>
        <w:t xml:space="preserve">(f) Amortizaciones del Periodo: </w:t>
      </w:r>
      <w:r w:rsidRPr="00404F08">
        <w:rPr>
          <w:rFonts w:ascii="Averta" w:hAnsi="Averta"/>
          <w:sz w:val="22"/>
          <w:szCs w:val="22"/>
        </w:rPr>
        <w:t>Representa el importe de pago de las amortizaciones de capital correspondientes al periodo que se informa.</w:t>
      </w:r>
    </w:p>
    <w:p w14:paraId="4CF350BD" w14:textId="77777777" w:rsidR="005E0D84" w:rsidRPr="00404F08" w:rsidRDefault="005E0D84" w:rsidP="00404F08">
      <w:pPr>
        <w:pStyle w:val="Texto"/>
        <w:spacing w:line="276" w:lineRule="auto"/>
        <w:ind w:left="284" w:firstLine="0"/>
        <w:rPr>
          <w:rFonts w:ascii="Averta" w:hAnsi="Averta"/>
          <w:sz w:val="22"/>
          <w:szCs w:val="22"/>
        </w:rPr>
      </w:pPr>
      <w:r w:rsidRPr="00404F08">
        <w:rPr>
          <w:rFonts w:ascii="Averta" w:hAnsi="Averta"/>
          <w:b/>
          <w:sz w:val="22"/>
          <w:szCs w:val="22"/>
        </w:rPr>
        <w:t>(g) Revaluaciones, Reclasificaciones y Otros Ajustes:</w:t>
      </w:r>
      <w:r w:rsidRPr="00404F08">
        <w:rPr>
          <w:rFonts w:ascii="Averta" w:hAnsi="Averta"/>
          <w:sz w:val="22"/>
          <w:szCs w:val="22"/>
        </w:rPr>
        <w:t xml:space="preserve"> Representa el monto por el cual el saldo de deuda pública sufra cambios en su importe, cuyo aumento o disminución no derive de algún pago de principal, sino de algún cambio económico en su valuación. Ejemplo: financiamientos indizados en UDIS.</w:t>
      </w:r>
    </w:p>
    <w:p w14:paraId="2D6D3934" w14:textId="77777777" w:rsidR="005E0D84" w:rsidRPr="00404F08" w:rsidRDefault="005E0D84" w:rsidP="00404F08">
      <w:pPr>
        <w:pStyle w:val="Texto"/>
        <w:spacing w:line="276" w:lineRule="auto"/>
        <w:ind w:left="284" w:firstLine="0"/>
        <w:rPr>
          <w:rFonts w:ascii="Averta" w:hAnsi="Averta"/>
          <w:sz w:val="22"/>
          <w:szCs w:val="22"/>
        </w:rPr>
      </w:pPr>
      <w:r w:rsidRPr="00404F08">
        <w:rPr>
          <w:rFonts w:ascii="Averta" w:hAnsi="Averta"/>
          <w:b/>
          <w:sz w:val="22"/>
          <w:szCs w:val="22"/>
        </w:rPr>
        <w:t xml:space="preserve">(h) Saldo Final del Periodo: </w:t>
      </w:r>
      <w:r w:rsidRPr="00404F08">
        <w:rPr>
          <w:rFonts w:ascii="Averta" w:hAnsi="Averta"/>
          <w:sz w:val="22"/>
          <w:szCs w:val="22"/>
        </w:rPr>
        <w:t>En esta columna se presenta el importe obtenido de la diferencia entre las Amortizaciones del Periodo (columna f), y la suma del Saldo Inicial del Periodo, de las Disposiciones del Periodo y de las Revaluaciones, Reclasificaciones y Otros ajustes (columnas d, e y g), es decir (</w:t>
      </w:r>
      <w:proofErr w:type="spellStart"/>
      <w:r w:rsidRPr="00404F08">
        <w:rPr>
          <w:rFonts w:ascii="Averta" w:hAnsi="Averta"/>
          <w:sz w:val="22"/>
          <w:szCs w:val="22"/>
        </w:rPr>
        <w:t>d+e-f+g</w:t>
      </w:r>
      <w:proofErr w:type="spellEnd"/>
      <w:r w:rsidRPr="00404F08">
        <w:rPr>
          <w:rFonts w:ascii="Averta" w:hAnsi="Averta"/>
          <w:sz w:val="22"/>
          <w:szCs w:val="22"/>
        </w:rPr>
        <w:t>).</w:t>
      </w:r>
    </w:p>
    <w:p w14:paraId="523851DD" w14:textId="77777777" w:rsidR="005E0D84" w:rsidRPr="00404F08" w:rsidRDefault="005E0D84" w:rsidP="00404F08">
      <w:pPr>
        <w:pStyle w:val="Texto"/>
        <w:spacing w:line="276" w:lineRule="auto"/>
        <w:ind w:left="284" w:firstLine="0"/>
        <w:rPr>
          <w:rFonts w:ascii="Averta" w:hAnsi="Averta"/>
          <w:sz w:val="22"/>
          <w:szCs w:val="22"/>
        </w:rPr>
      </w:pPr>
      <w:r w:rsidRPr="00404F08">
        <w:rPr>
          <w:rFonts w:ascii="Averta" w:hAnsi="Averta"/>
          <w:b/>
          <w:sz w:val="22"/>
          <w:szCs w:val="22"/>
        </w:rPr>
        <w:t xml:space="preserve">(i) Pago de Intereses del Periodo: </w:t>
      </w:r>
      <w:r w:rsidRPr="00404F08">
        <w:rPr>
          <w:rFonts w:ascii="Averta" w:hAnsi="Averta"/>
          <w:sz w:val="22"/>
          <w:szCs w:val="22"/>
        </w:rPr>
        <w:t>Representa el importe de los intereses derivados del Financiamiento, convenidos a pagar durante el periodo que se informa.</w:t>
      </w:r>
    </w:p>
    <w:p w14:paraId="55A95A2F" w14:textId="77777777" w:rsidR="005E0D84" w:rsidRPr="00404F08" w:rsidRDefault="005E0D84" w:rsidP="00404F08">
      <w:pPr>
        <w:pStyle w:val="Texto"/>
        <w:spacing w:line="276" w:lineRule="auto"/>
        <w:ind w:left="284" w:firstLine="0"/>
        <w:rPr>
          <w:rFonts w:ascii="Averta" w:hAnsi="Averta"/>
          <w:sz w:val="22"/>
          <w:szCs w:val="22"/>
        </w:rPr>
      </w:pPr>
      <w:r w:rsidRPr="00404F08">
        <w:rPr>
          <w:rFonts w:ascii="Averta" w:hAnsi="Averta"/>
          <w:b/>
          <w:sz w:val="22"/>
          <w:szCs w:val="22"/>
        </w:rPr>
        <w:t xml:space="preserve">(j) Pago de Comisiones y demás costos asociados durante el Periodo: </w:t>
      </w:r>
      <w:r w:rsidRPr="00404F08">
        <w:rPr>
          <w:rFonts w:ascii="Averta" w:hAnsi="Averta"/>
          <w:sz w:val="22"/>
          <w:szCs w:val="22"/>
        </w:rPr>
        <w:t>Representa el importe de las comisiones y otros costos asociados, derivados del Financiamiento, convenidos a pagar durante el periodo que se informa.</w:t>
      </w:r>
    </w:p>
    <w:p w14:paraId="5CF5A12D" w14:textId="77777777" w:rsidR="005E0D84" w:rsidRPr="00404F08" w:rsidRDefault="005E0D84" w:rsidP="00404F08">
      <w:pPr>
        <w:pStyle w:val="Texto"/>
        <w:spacing w:line="276" w:lineRule="auto"/>
        <w:ind w:left="284" w:firstLine="0"/>
        <w:rPr>
          <w:rFonts w:ascii="Averta" w:hAnsi="Averta"/>
          <w:b/>
          <w:sz w:val="22"/>
          <w:szCs w:val="22"/>
        </w:rPr>
      </w:pPr>
      <w:r w:rsidRPr="00404F08">
        <w:rPr>
          <w:rFonts w:ascii="Averta" w:hAnsi="Averta"/>
          <w:b/>
          <w:sz w:val="22"/>
          <w:szCs w:val="22"/>
        </w:rPr>
        <w:t xml:space="preserve">(k) Obligaciones a Corto Plazo: </w:t>
      </w:r>
      <w:r w:rsidRPr="00404F08">
        <w:rPr>
          <w:rFonts w:ascii="Averta" w:hAnsi="Averta"/>
          <w:sz w:val="22"/>
          <w:szCs w:val="22"/>
        </w:rPr>
        <w:t>Muestra las Obligaciones contratadas con Instituciones Financieras a un plazo menor o igual a un año.</w:t>
      </w:r>
    </w:p>
    <w:p w14:paraId="56352EF6" w14:textId="77777777" w:rsidR="005E0D84" w:rsidRPr="00404F08" w:rsidRDefault="005E0D84" w:rsidP="00404F08">
      <w:pPr>
        <w:pStyle w:val="Texto"/>
        <w:spacing w:line="276" w:lineRule="auto"/>
        <w:ind w:left="284" w:firstLine="0"/>
        <w:rPr>
          <w:rFonts w:ascii="Averta" w:hAnsi="Averta"/>
          <w:sz w:val="22"/>
          <w:szCs w:val="22"/>
        </w:rPr>
      </w:pPr>
      <w:r w:rsidRPr="00404F08">
        <w:rPr>
          <w:rFonts w:ascii="Averta" w:hAnsi="Averta"/>
          <w:b/>
          <w:sz w:val="22"/>
          <w:szCs w:val="22"/>
        </w:rPr>
        <w:t xml:space="preserve">(l) Monto Contratado: </w:t>
      </w:r>
      <w:r w:rsidRPr="00404F08">
        <w:rPr>
          <w:rFonts w:ascii="Averta" w:hAnsi="Averta"/>
          <w:sz w:val="22"/>
          <w:szCs w:val="22"/>
        </w:rPr>
        <w:t>Cantidad total pactada en el contrato de financiamiento a que el acreditante pone a disposición del Ente Público.</w:t>
      </w:r>
    </w:p>
    <w:p w14:paraId="5157779F" w14:textId="77777777" w:rsidR="005E0D84" w:rsidRPr="00404F08" w:rsidRDefault="005E0D84" w:rsidP="00404F08">
      <w:pPr>
        <w:pStyle w:val="Texto"/>
        <w:spacing w:line="276" w:lineRule="auto"/>
        <w:ind w:left="284" w:firstLine="4"/>
        <w:rPr>
          <w:rFonts w:ascii="Averta" w:hAnsi="Averta"/>
          <w:sz w:val="22"/>
          <w:szCs w:val="22"/>
        </w:rPr>
      </w:pPr>
      <w:r w:rsidRPr="00404F08">
        <w:rPr>
          <w:rFonts w:ascii="Averta" w:hAnsi="Averta"/>
          <w:b/>
          <w:sz w:val="22"/>
          <w:szCs w:val="22"/>
        </w:rPr>
        <w:t>(m) Plazo Pactado:</w:t>
      </w:r>
      <w:r w:rsidRPr="00404F08">
        <w:rPr>
          <w:rFonts w:ascii="Averta" w:hAnsi="Averta"/>
          <w:sz w:val="22"/>
          <w:szCs w:val="22"/>
        </w:rPr>
        <w:t xml:space="preserve"> Muestra el plazo máximo pactado en meses para el pago y liquidación del financiamiento.</w:t>
      </w:r>
    </w:p>
    <w:p w14:paraId="2394E9F4" w14:textId="77777777" w:rsidR="005E0D84" w:rsidRPr="00404F08" w:rsidRDefault="005E0D84" w:rsidP="00404F08">
      <w:pPr>
        <w:pStyle w:val="Texto"/>
        <w:spacing w:line="276" w:lineRule="auto"/>
        <w:ind w:left="284" w:firstLine="4"/>
        <w:rPr>
          <w:rFonts w:ascii="Averta" w:hAnsi="Averta"/>
          <w:sz w:val="22"/>
          <w:szCs w:val="22"/>
        </w:rPr>
      </w:pPr>
      <w:r w:rsidRPr="00404F08">
        <w:rPr>
          <w:rFonts w:ascii="Averta" w:hAnsi="Averta"/>
          <w:b/>
          <w:sz w:val="22"/>
          <w:szCs w:val="22"/>
        </w:rPr>
        <w:t>(n) Tasa de Interés:</w:t>
      </w:r>
      <w:r w:rsidRPr="00404F08">
        <w:rPr>
          <w:rFonts w:ascii="Averta" w:hAnsi="Averta"/>
          <w:sz w:val="22"/>
          <w:szCs w:val="22"/>
        </w:rPr>
        <w:t xml:space="preserve"> Tasa de interés ordinaria pactada en el contrato de financiamiento. En caso que la tasa pactada corresponda a una tasa de referencia más una sobre tasa de interés, deberá indicarse la tasa de referencia y la sobretasa de interés por separado. (</w:t>
      </w:r>
      <w:proofErr w:type="spellStart"/>
      <w:r w:rsidRPr="00404F08">
        <w:rPr>
          <w:rFonts w:ascii="Averta" w:hAnsi="Averta"/>
          <w:sz w:val="22"/>
          <w:szCs w:val="22"/>
        </w:rPr>
        <w:t>p.e</w:t>
      </w:r>
      <w:proofErr w:type="spellEnd"/>
      <w:r w:rsidRPr="00404F08">
        <w:rPr>
          <w:rFonts w:ascii="Averta" w:hAnsi="Averta"/>
          <w:sz w:val="22"/>
          <w:szCs w:val="22"/>
        </w:rPr>
        <w:t>. TIIE + 1%)</w:t>
      </w:r>
    </w:p>
    <w:p w14:paraId="22DFEB4B" w14:textId="77777777" w:rsidR="005E0D84" w:rsidRPr="00404F08" w:rsidRDefault="005E0D84" w:rsidP="00404F08">
      <w:pPr>
        <w:pStyle w:val="Texto"/>
        <w:spacing w:line="276" w:lineRule="auto"/>
        <w:ind w:left="284" w:firstLine="4"/>
        <w:rPr>
          <w:rFonts w:ascii="Averta" w:hAnsi="Averta"/>
          <w:sz w:val="22"/>
          <w:szCs w:val="22"/>
        </w:rPr>
      </w:pPr>
      <w:r w:rsidRPr="00404F08">
        <w:rPr>
          <w:rFonts w:ascii="Averta" w:hAnsi="Averta"/>
          <w:b/>
          <w:sz w:val="22"/>
          <w:szCs w:val="22"/>
        </w:rPr>
        <w:t>(o) Comisiones y Costos Relacionados:</w:t>
      </w:r>
      <w:r w:rsidRPr="00404F08">
        <w:rPr>
          <w:rFonts w:ascii="Averta" w:hAnsi="Averta"/>
          <w:sz w:val="22"/>
          <w:szCs w:val="22"/>
        </w:rPr>
        <w:t xml:space="preserve"> Indica los gastos adicionales pagados al acreedor y relacionados con la contratación del financiamiento, incluyendo de forma enunciativa más no limitativa, comisiones de apertura, de estructuración, por disponibilidad, por retiro.</w:t>
      </w:r>
    </w:p>
    <w:p w14:paraId="035251D3" w14:textId="77777777" w:rsidR="005E0D84" w:rsidRPr="00404F08" w:rsidRDefault="005E0D84" w:rsidP="00404F08">
      <w:pPr>
        <w:pStyle w:val="Texto"/>
        <w:spacing w:line="276" w:lineRule="auto"/>
        <w:ind w:left="284" w:firstLine="4"/>
        <w:rPr>
          <w:rFonts w:ascii="Averta" w:hAnsi="Averta"/>
          <w:sz w:val="22"/>
          <w:szCs w:val="22"/>
        </w:rPr>
      </w:pPr>
      <w:r w:rsidRPr="00404F08">
        <w:rPr>
          <w:rFonts w:ascii="Averta" w:hAnsi="Averta"/>
          <w:b/>
          <w:sz w:val="22"/>
          <w:szCs w:val="22"/>
        </w:rPr>
        <w:t>(p) Tasa Efectiva:</w:t>
      </w:r>
      <w:r w:rsidRPr="00404F08">
        <w:rPr>
          <w:rFonts w:ascii="Averta" w:hAnsi="Averta"/>
          <w:sz w:val="22"/>
          <w:szCs w:val="22"/>
        </w:rPr>
        <w:t xml:space="preserve"> Tasa anual de interés que representa el costo del financiamiento, incluyendo los gastos adicionales derivados de la contratación del financiamiento calculada conforme al Artículo 26, fracción IV de la LDF y a los lineamientos que emita la Secretaría conforme al mismo.</w:t>
      </w:r>
    </w:p>
    <w:p w14:paraId="0819BA43" w14:textId="77777777" w:rsidR="005E0D84" w:rsidRPr="00404F08" w:rsidRDefault="005E0D84" w:rsidP="00404F08">
      <w:pPr>
        <w:pStyle w:val="Texto"/>
        <w:spacing w:after="90" w:line="276" w:lineRule="auto"/>
        <w:rPr>
          <w:rFonts w:ascii="Averta" w:hAnsi="Averta"/>
          <w:b/>
          <w:sz w:val="22"/>
          <w:szCs w:val="22"/>
        </w:rPr>
      </w:pPr>
      <w:r w:rsidRPr="00404F08">
        <w:rPr>
          <w:rFonts w:ascii="Averta" w:hAnsi="Averta"/>
          <w:b/>
          <w:sz w:val="22"/>
          <w:szCs w:val="22"/>
        </w:rPr>
        <w:t>Recomendaciones específicas:</w:t>
      </w:r>
    </w:p>
    <w:p w14:paraId="5E0B4F11" w14:textId="77777777" w:rsidR="005E0D84" w:rsidRPr="00404F08" w:rsidRDefault="005E0D84" w:rsidP="00404F08">
      <w:pPr>
        <w:pStyle w:val="Texto"/>
        <w:numPr>
          <w:ilvl w:val="0"/>
          <w:numId w:val="51"/>
        </w:numPr>
        <w:spacing w:after="90" w:line="276" w:lineRule="auto"/>
        <w:ind w:left="720" w:hanging="432"/>
        <w:rPr>
          <w:rFonts w:ascii="Averta" w:hAnsi="Averta"/>
          <w:sz w:val="22"/>
          <w:szCs w:val="22"/>
        </w:rPr>
      </w:pPr>
      <w:r w:rsidRPr="00404F08">
        <w:rPr>
          <w:rFonts w:ascii="Averta" w:hAnsi="Averta"/>
          <w:sz w:val="22"/>
          <w:szCs w:val="22"/>
        </w:rPr>
        <w:lastRenderedPageBreak/>
        <w:t>Los saldos de los rubros reflejados en el Total de la Deuda Pública y Otros Pasivos del Informe Analítico de la Deuda Pública y Otros Pasivos – LDF deben coincidir con el importe del Total del Pasivo en el Estado de Situación Financiera Detallado - LDF.</w:t>
      </w:r>
    </w:p>
    <w:p w14:paraId="72E52EE2" w14:textId="77777777" w:rsidR="005E0D84" w:rsidRPr="00404F08" w:rsidRDefault="005E0D84" w:rsidP="00404F08">
      <w:pPr>
        <w:pStyle w:val="Texto"/>
        <w:numPr>
          <w:ilvl w:val="0"/>
          <w:numId w:val="51"/>
        </w:numPr>
        <w:spacing w:after="90" w:line="276" w:lineRule="auto"/>
        <w:ind w:left="720" w:hanging="432"/>
        <w:rPr>
          <w:rFonts w:ascii="Averta" w:hAnsi="Averta"/>
          <w:sz w:val="22"/>
          <w:szCs w:val="22"/>
        </w:rPr>
      </w:pPr>
      <w:r w:rsidRPr="00404F08">
        <w:rPr>
          <w:rFonts w:ascii="Averta" w:hAnsi="Averta"/>
          <w:sz w:val="22"/>
          <w:szCs w:val="22"/>
        </w:rPr>
        <w:t>El saldo de la Deuda Contingente se refiere a cualquier Financiamiento sin fuente o garantía de pago definida, que sea asumida de manera solidaria o subsidiaria por las Entidades Federativas con sus Municipios, organismos autónomos, organismos descentralizados y empresas de participación estatal mayoritaria y fideicomisos, locales o municipales, y por los Municipios con sus respectivos organismos descentralizados y empresas de participación municipal mayoritaria.</w:t>
      </w:r>
    </w:p>
    <w:p w14:paraId="5D447E59" w14:textId="77777777" w:rsidR="005E0D84" w:rsidRPr="00404F08" w:rsidRDefault="005E0D84" w:rsidP="00404F08">
      <w:pPr>
        <w:pStyle w:val="Texto"/>
        <w:numPr>
          <w:ilvl w:val="0"/>
          <w:numId w:val="51"/>
        </w:numPr>
        <w:spacing w:after="90" w:line="276" w:lineRule="auto"/>
        <w:ind w:left="720" w:hanging="432"/>
        <w:rPr>
          <w:rFonts w:ascii="Averta" w:hAnsi="Averta"/>
          <w:sz w:val="22"/>
          <w:szCs w:val="22"/>
        </w:rPr>
      </w:pPr>
      <w:r w:rsidRPr="00404F08">
        <w:rPr>
          <w:rFonts w:ascii="Averta" w:hAnsi="Averta"/>
          <w:sz w:val="22"/>
          <w:szCs w:val="22"/>
        </w:rPr>
        <w:t>El Instrumento Bono Cupón Cero se refieren al valor que respaldan el pago de los créditos asociados al mismo (Activo).</w:t>
      </w:r>
    </w:p>
    <w:p w14:paraId="27B00C0D" w14:textId="77777777" w:rsidR="005E0D84" w:rsidRPr="00404F08" w:rsidRDefault="005E0D84" w:rsidP="00404F08">
      <w:pPr>
        <w:pStyle w:val="Texto"/>
        <w:numPr>
          <w:ilvl w:val="0"/>
          <w:numId w:val="51"/>
        </w:numPr>
        <w:spacing w:after="90" w:line="276" w:lineRule="auto"/>
        <w:ind w:left="720" w:hanging="432"/>
        <w:rPr>
          <w:rFonts w:ascii="Averta" w:hAnsi="Averta"/>
          <w:sz w:val="22"/>
          <w:szCs w:val="22"/>
        </w:rPr>
      </w:pPr>
      <w:r w:rsidRPr="00404F08">
        <w:rPr>
          <w:rFonts w:ascii="Averta" w:hAnsi="Averta"/>
          <w:sz w:val="22"/>
          <w:szCs w:val="22"/>
        </w:rPr>
        <w:t>Cada Ente Público utilizará los conceptos que le son aplicables de acuerdo a la clasificación de la Deuda Pública y de otros pasivos, en cada columna se consignarán los importes correspondientes, por lo que no se deben eliminar conceptos que no le sean aplicables al ente público, en este caso, se deberá anotar cero en las columnas de los conceptos que no sean aplicables. En el caso de los datos informativos, podrán incorporar las filas que sean necesarias.</w:t>
      </w:r>
    </w:p>
    <w:p w14:paraId="27CB21E5" w14:textId="77777777" w:rsidR="005A52A5" w:rsidRPr="00404F08" w:rsidRDefault="005A52A5" w:rsidP="00404F08">
      <w:pPr>
        <w:spacing w:line="276" w:lineRule="auto"/>
        <w:jc w:val="center"/>
        <w:rPr>
          <w:rFonts w:ascii="Averta" w:hAnsi="Averta" w:cs="Tahoma"/>
          <w:b/>
          <w:color w:val="000000" w:themeColor="text1"/>
          <w:sz w:val="22"/>
          <w:szCs w:val="22"/>
          <w:lang w:val="es-MX"/>
        </w:rPr>
      </w:pPr>
    </w:p>
    <w:p w14:paraId="36E0197F" w14:textId="77777777" w:rsidR="005A52A5" w:rsidRPr="00404F08" w:rsidRDefault="005A52A5" w:rsidP="00404F08">
      <w:pPr>
        <w:spacing w:line="276" w:lineRule="auto"/>
        <w:jc w:val="center"/>
        <w:rPr>
          <w:rFonts w:ascii="Averta" w:hAnsi="Averta" w:cs="Tahoma"/>
          <w:b/>
          <w:color w:val="000000" w:themeColor="text1"/>
          <w:sz w:val="22"/>
          <w:szCs w:val="22"/>
          <w:lang w:val="es-MX"/>
        </w:rPr>
      </w:pPr>
    </w:p>
    <w:p w14:paraId="4E3EE5AB" w14:textId="77777777" w:rsidR="005A52A5" w:rsidRDefault="005A52A5" w:rsidP="00FE103E">
      <w:pPr>
        <w:spacing w:line="276" w:lineRule="auto"/>
        <w:jc w:val="center"/>
        <w:rPr>
          <w:rFonts w:ascii="Averta" w:hAnsi="Averta" w:cs="Tahoma"/>
          <w:b/>
          <w:color w:val="000000" w:themeColor="text1"/>
          <w:sz w:val="24"/>
          <w:szCs w:val="24"/>
          <w:lang w:val="es-MX"/>
        </w:rPr>
      </w:pPr>
    </w:p>
    <w:p w14:paraId="5DFDA45D" w14:textId="77777777" w:rsidR="005A52A5" w:rsidRDefault="005A52A5" w:rsidP="00FE103E">
      <w:pPr>
        <w:spacing w:line="276" w:lineRule="auto"/>
        <w:jc w:val="center"/>
        <w:rPr>
          <w:rFonts w:ascii="Averta" w:hAnsi="Averta" w:cs="Tahoma"/>
          <w:b/>
          <w:color w:val="000000" w:themeColor="text1"/>
          <w:sz w:val="24"/>
          <w:szCs w:val="24"/>
          <w:lang w:val="es-MX"/>
        </w:rPr>
      </w:pPr>
    </w:p>
    <w:p w14:paraId="66977C6B" w14:textId="77777777" w:rsidR="005A52A5" w:rsidRDefault="005A52A5" w:rsidP="00FE103E">
      <w:pPr>
        <w:spacing w:line="276" w:lineRule="auto"/>
        <w:jc w:val="center"/>
        <w:rPr>
          <w:rFonts w:ascii="Averta" w:hAnsi="Averta" w:cs="Tahoma"/>
          <w:b/>
          <w:color w:val="000000" w:themeColor="text1"/>
          <w:sz w:val="24"/>
          <w:szCs w:val="24"/>
          <w:lang w:val="es-MX"/>
        </w:rPr>
      </w:pPr>
    </w:p>
    <w:p w14:paraId="5C8CFFA4" w14:textId="77777777" w:rsidR="005A52A5" w:rsidRDefault="005A52A5" w:rsidP="00FE103E">
      <w:pPr>
        <w:spacing w:line="276" w:lineRule="auto"/>
        <w:jc w:val="center"/>
        <w:rPr>
          <w:rFonts w:ascii="Averta" w:hAnsi="Averta" w:cs="Tahoma"/>
          <w:b/>
          <w:color w:val="000000" w:themeColor="text1"/>
          <w:sz w:val="24"/>
          <w:szCs w:val="24"/>
          <w:lang w:val="es-MX"/>
        </w:rPr>
      </w:pPr>
    </w:p>
    <w:p w14:paraId="28383090" w14:textId="77777777" w:rsidR="005A52A5" w:rsidRDefault="005A52A5" w:rsidP="00FE103E">
      <w:pPr>
        <w:spacing w:line="276" w:lineRule="auto"/>
        <w:jc w:val="center"/>
        <w:rPr>
          <w:rFonts w:ascii="Averta" w:hAnsi="Averta" w:cs="Tahoma"/>
          <w:b/>
          <w:color w:val="000000" w:themeColor="text1"/>
          <w:sz w:val="24"/>
          <w:szCs w:val="24"/>
          <w:lang w:val="es-MX"/>
        </w:rPr>
      </w:pPr>
    </w:p>
    <w:p w14:paraId="0EABD311" w14:textId="77777777" w:rsidR="005A52A5" w:rsidRDefault="005A52A5" w:rsidP="00FE103E">
      <w:pPr>
        <w:spacing w:line="276" w:lineRule="auto"/>
        <w:jc w:val="center"/>
        <w:rPr>
          <w:rFonts w:ascii="Averta" w:hAnsi="Averta" w:cs="Tahoma"/>
          <w:b/>
          <w:color w:val="000000" w:themeColor="text1"/>
          <w:sz w:val="24"/>
          <w:szCs w:val="24"/>
          <w:lang w:val="es-MX"/>
        </w:rPr>
      </w:pPr>
    </w:p>
    <w:p w14:paraId="70CCE2FA" w14:textId="77777777" w:rsidR="005A52A5" w:rsidRDefault="005A52A5" w:rsidP="00FE103E">
      <w:pPr>
        <w:spacing w:line="276" w:lineRule="auto"/>
        <w:jc w:val="center"/>
        <w:rPr>
          <w:rFonts w:ascii="Averta" w:hAnsi="Averta" w:cs="Tahoma"/>
          <w:b/>
          <w:color w:val="000000" w:themeColor="text1"/>
          <w:sz w:val="24"/>
          <w:szCs w:val="24"/>
          <w:lang w:val="es-MX"/>
        </w:rPr>
      </w:pPr>
    </w:p>
    <w:p w14:paraId="7F2C8CAC" w14:textId="77777777" w:rsidR="005A52A5" w:rsidRDefault="005A52A5" w:rsidP="00FE103E">
      <w:pPr>
        <w:spacing w:line="276" w:lineRule="auto"/>
        <w:jc w:val="center"/>
        <w:rPr>
          <w:rFonts w:ascii="Averta" w:hAnsi="Averta" w:cs="Tahoma"/>
          <w:b/>
          <w:color w:val="000000" w:themeColor="text1"/>
          <w:sz w:val="24"/>
          <w:szCs w:val="24"/>
          <w:lang w:val="es-MX"/>
        </w:rPr>
      </w:pPr>
    </w:p>
    <w:p w14:paraId="6B1DAC6D" w14:textId="77777777" w:rsidR="005A52A5" w:rsidRDefault="005A52A5" w:rsidP="00FE103E">
      <w:pPr>
        <w:spacing w:line="276" w:lineRule="auto"/>
        <w:jc w:val="center"/>
        <w:rPr>
          <w:rFonts w:ascii="Averta" w:hAnsi="Averta" w:cs="Tahoma"/>
          <w:b/>
          <w:color w:val="000000" w:themeColor="text1"/>
          <w:sz w:val="24"/>
          <w:szCs w:val="24"/>
          <w:lang w:val="es-MX"/>
        </w:rPr>
      </w:pPr>
    </w:p>
    <w:p w14:paraId="6C6CBADF" w14:textId="77777777" w:rsidR="005A52A5" w:rsidRDefault="005A52A5" w:rsidP="00FE103E">
      <w:pPr>
        <w:spacing w:line="276" w:lineRule="auto"/>
        <w:jc w:val="center"/>
        <w:rPr>
          <w:rFonts w:ascii="Averta" w:hAnsi="Averta" w:cs="Tahoma"/>
          <w:b/>
          <w:color w:val="000000" w:themeColor="text1"/>
          <w:sz w:val="24"/>
          <w:szCs w:val="24"/>
          <w:lang w:val="es-MX"/>
        </w:rPr>
      </w:pPr>
    </w:p>
    <w:p w14:paraId="2249DECC" w14:textId="77777777" w:rsidR="005A52A5" w:rsidRDefault="005A52A5" w:rsidP="00FE103E">
      <w:pPr>
        <w:spacing w:line="276" w:lineRule="auto"/>
        <w:jc w:val="center"/>
        <w:rPr>
          <w:rFonts w:ascii="Averta" w:hAnsi="Averta" w:cs="Tahoma"/>
          <w:b/>
          <w:color w:val="000000" w:themeColor="text1"/>
          <w:sz w:val="24"/>
          <w:szCs w:val="24"/>
          <w:lang w:val="es-MX"/>
        </w:rPr>
      </w:pPr>
    </w:p>
    <w:p w14:paraId="06F4ED3D" w14:textId="77777777" w:rsidR="005A52A5" w:rsidRDefault="005A52A5" w:rsidP="00FE103E">
      <w:pPr>
        <w:spacing w:line="276" w:lineRule="auto"/>
        <w:jc w:val="center"/>
        <w:rPr>
          <w:rFonts w:ascii="Averta" w:hAnsi="Averta" w:cs="Tahoma"/>
          <w:b/>
          <w:color w:val="000000" w:themeColor="text1"/>
          <w:sz w:val="24"/>
          <w:szCs w:val="24"/>
          <w:lang w:val="es-MX"/>
        </w:rPr>
        <w:sectPr w:rsidR="005A52A5" w:rsidSect="00456CEB">
          <w:headerReference w:type="default" r:id="rId15"/>
          <w:footerReference w:type="default" r:id="rId16"/>
          <w:pgSz w:w="12240" w:h="15840" w:code="1"/>
          <w:pgMar w:top="1418" w:right="1701" w:bottom="1418" w:left="1701" w:header="709" w:footer="284" w:gutter="0"/>
          <w:cols w:space="720"/>
          <w:docGrid w:linePitch="360"/>
        </w:sectPr>
      </w:pPr>
    </w:p>
    <w:p w14:paraId="7D3DE851" w14:textId="20ED1CE1" w:rsidR="00DC0792" w:rsidRDefault="00DC0792" w:rsidP="00FE103E">
      <w:pPr>
        <w:spacing w:line="276" w:lineRule="auto"/>
        <w:jc w:val="center"/>
        <w:rPr>
          <w:rFonts w:ascii="Averta" w:hAnsi="Averta" w:cs="Tahoma"/>
          <w:b/>
          <w:color w:val="000000" w:themeColor="text1"/>
          <w:sz w:val="24"/>
          <w:szCs w:val="24"/>
          <w:lang w:val="es-MX"/>
        </w:rPr>
      </w:pPr>
      <w:r w:rsidRPr="006B0FF9">
        <w:rPr>
          <w:rFonts w:ascii="Averta" w:hAnsi="Averta"/>
          <w:noProof/>
          <w:lang w:val="es-MX" w:eastAsia="es-MX"/>
        </w:rPr>
        <w:lastRenderedPageBreak/>
        <mc:AlternateContent>
          <mc:Choice Requires="wps">
            <w:drawing>
              <wp:anchor distT="0" distB="0" distL="114300" distR="114300" simplePos="0" relativeHeight="251674624" behindDoc="0" locked="0" layoutInCell="1" allowOverlap="1" wp14:anchorId="3A12A565" wp14:editId="785FD494">
                <wp:simplePos x="0" y="0"/>
                <wp:positionH relativeFrom="margin">
                  <wp:align>right</wp:align>
                </wp:positionH>
                <wp:positionV relativeFrom="paragraph">
                  <wp:posOffset>-101000</wp:posOffset>
                </wp:positionV>
                <wp:extent cx="906308" cy="275129"/>
                <wp:effectExtent l="0" t="0" r="0" b="0"/>
                <wp:wrapNone/>
                <wp:docPr id="5"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6308" cy="275129"/>
                        </a:xfrm>
                        <a:prstGeom prst="rect">
                          <a:avLst/>
                        </a:prstGeom>
                        <a:noFill/>
                        <a:ln>
                          <a:noFill/>
                        </a:ln>
                        <a:effectLst/>
                      </wps:spPr>
                      <wps:txbx>
                        <w:txbxContent>
                          <w:p w14:paraId="6BA062AA" w14:textId="510C268A" w:rsidR="00AD5EA5" w:rsidRPr="00C961F8" w:rsidRDefault="00AD5EA5" w:rsidP="005A52A5">
                            <w:pPr>
                              <w:rPr>
                                <w:rFonts w:ascii="Averta" w:hAnsi="Averta" w:cs="Arial"/>
                                <w:lang w:val="es-MX"/>
                              </w:rPr>
                            </w:pPr>
                            <w:r w:rsidRPr="00C961F8">
                              <w:rPr>
                                <w:rFonts w:ascii="Averta" w:hAnsi="Averta" w:cs="Arial"/>
                                <w:lang w:val="es-MX"/>
                              </w:rPr>
                              <w:t>Anexo</w:t>
                            </w:r>
                            <w:r>
                              <w:rPr>
                                <w:rFonts w:ascii="Averta" w:hAnsi="Averta" w:cs="Arial"/>
                                <w:lang w:val="es-MX"/>
                              </w:rPr>
                              <w:t xml:space="preserve"> 131</w:t>
                            </w:r>
                          </w:p>
                          <w:p w14:paraId="02F60222" w14:textId="77777777" w:rsidR="00AD5EA5" w:rsidRDefault="00AD5EA5" w:rsidP="00DC0792">
                            <w:pPr>
                              <w:rPr>
                                <w:rFonts w:ascii="Arial" w:hAnsi="Arial" w:cs="Arial"/>
                                <w:sz w:val="18"/>
                                <w:szCs w:val="18"/>
                                <w:lang w:val="es-MX"/>
                              </w:rPr>
                            </w:pPr>
                            <w:r>
                              <w:rPr>
                                <w:rFonts w:ascii="Arial" w:hAnsi="Arial" w:cs="Arial"/>
                                <w:sz w:val="18"/>
                                <w:szCs w:val="18"/>
                                <w:lang w:val="es-MX"/>
                              </w:rPr>
                              <w:t>Anexo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12A565" id="Cuadro de texto 5" o:spid="_x0000_s1028" type="#_x0000_t202" style="position:absolute;left:0;text-align:left;margin-left:20.15pt;margin-top:-7.95pt;width:71.35pt;height:21.65pt;z-index:2516746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" filled="f" stroked="f">
                <v:textbox>
                  <w:txbxContent>
                    <w:p w14:paraId="6BA062AA" w14:textId="510C268A" w:rsidR="00AD5EA5" w:rsidRPr="00C961F8" w:rsidRDefault="00AD5EA5" w:rsidP="005A52A5">
                      <w:pPr>
                        <w:rPr>
                          <w:rFonts w:ascii="Averta" w:hAnsi="Averta" w:cs="Arial"/>
                          <w:lang w:val="es-MX"/>
                        </w:rPr>
                      </w:pPr>
                      <w:r w:rsidRPr="00C961F8">
                        <w:rPr>
                          <w:rFonts w:ascii="Averta" w:hAnsi="Averta" w:cs="Arial"/>
                          <w:lang w:val="es-MX"/>
                        </w:rPr>
                        <w:t>Anexo</w:t>
                      </w:r>
                      <w:r>
                        <w:rPr>
                          <w:rFonts w:ascii="Averta" w:hAnsi="Averta" w:cs="Arial"/>
                          <w:lang w:val="es-MX"/>
                        </w:rPr>
                        <w:t xml:space="preserve"> 131</w:t>
                      </w:r>
                    </w:p>
                    <w:p w14:paraId="02F60222" w14:textId="77777777" w:rsidR="00AD5EA5" w:rsidRDefault="00AD5EA5" w:rsidP="00DC0792">
                      <w:pPr>
                        <w:rPr>
                          <w:rFonts w:ascii="Arial" w:hAnsi="Arial" w:cs="Arial"/>
                          <w:sz w:val="18"/>
                          <w:szCs w:val="18"/>
                          <w:lang w:val="es-MX"/>
                        </w:rPr>
                      </w:pPr>
                      <w:r>
                        <w:rPr>
                          <w:rFonts w:ascii="Arial" w:hAnsi="Arial" w:cs="Arial"/>
                          <w:sz w:val="18"/>
                          <w:szCs w:val="18"/>
                          <w:lang w:val="es-MX"/>
                        </w:rPr>
                        <w:t>Anexo</w:t>
                      </w:r>
                    </w:p>
                  </w:txbxContent>
                </v:textbox>
                <w10:wrap anchorx="margin"/>
              </v:shape>
            </w:pict>
          </mc:Fallback>
        </mc:AlternateContent>
      </w:r>
      <w:r w:rsidRPr="006B0FF9">
        <w:rPr>
          <w:rFonts w:ascii="Averta" w:hAnsi="Averta" w:cs="Tahoma"/>
          <w:b/>
          <w:color w:val="000000" w:themeColor="text1"/>
          <w:sz w:val="24"/>
          <w:szCs w:val="24"/>
          <w:lang w:val="es-MX"/>
        </w:rPr>
        <w:t>Formato</w:t>
      </w:r>
      <w:r w:rsidR="007B76A5" w:rsidRPr="006B0FF9">
        <w:rPr>
          <w:rFonts w:ascii="Averta" w:hAnsi="Averta" w:cs="Tahoma"/>
          <w:b/>
          <w:color w:val="000000" w:themeColor="text1"/>
          <w:sz w:val="24"/>
          <w:szCs w:val="24"/>
          <w:lang w:val="es-MX"/>
        </w:rPr>
        <w:t xml:space="preserve"> 3</w:t>
      </w:r>
    </w:p>
    <w:p w14:paraId="5118DC7B" w14:textId="2B6C1D8A" w:rsidR="003D3983" w:rsidRDefault="00DC0792" w:rsidP="005E0D84">
      <w:pPr>
        <w:spacing w:line="276" w:lineRule="auto"/>
        <w:jc w:val="center"/>
        <w:rPr>
          <w:rFonts w:ascii="Averta" w:hAnsi="Averta" w:cs="Tahoma"/>
          <w:b/>
          <w:color w:val="000000" w:themeColor="text1"/>
          <w:sz w:val="24"/>
          <w:szCs w:val="24"/>
          <w:lang w:val="es-MX"/>
        </w:rPr>
      </w:pPr>
      <w:r w:rsidRPr="006B0FF9">
        <w:rPr>
          <w:rFonts w:ascii="Averta" w:hAnsi="Averta" w:cs="Tahoma"/>
          <w:b/>
          <w:color w:val="000000" w:themeColor="text1"/>
          <w:sz w:val="24"/>
          <w:szCs w:val="24"/>
          <w:lang w:val="es-MX"/>
        </w:rPr>
        <w:t>I</w:t>
      </w:r>
      <w:r w:rsidR="0038291D" w:rsidRPr="006B0FF9">
        <w:rPr>
          <w:rFonts w:ascii="Averta" w:hAnsi="Averta" w:cs="Tahoma"/>
          <w:b/>
          <w:color w:val="000000" w:themeColor="text1"/>
          <w:sz w:val="24"/>
          <w:szCs w:val="24"/>
          <w:lang w:val="es-MX"/>
        </w:rPr>
        <w:t>nforme Analítico de Obligaciones Diferen</w:t>
      </w:r>
      <w:r w:rsidR="0038291D" w:rsidRPr="002071B1">
        <w:rPr>
          <w:rFonts w:ascii="Averta" w:hAnsi="Averta" w:cs="Tahoma"/>
          <w:b/>
          <w:color w:val="000000" w:themeColor="text1"/>
          <w:sz w:val="24"/>
          <w:szCs w:val="24"/>
          <w:lang w:val="es-MX"/>
        </w:rPr>
        <w:t xml:space="preserve">tes </w:t>
      </w:r>
      <w:r w:rsidR="0038291D" w:rsidRPr="006B0FF9">
        <w:rPr>
          <w:rFonts w:ascii="Averta" w:hAnsi="Averta" w:cs="Tahoma"/>
          <w:b/>
          <w:color w:val="000000" w:themeColor="text1"/>
          <w:sz w:val="24"/>
          <w:szCs w:val="24"/>
          <w:lang w:val="es-MX"/>
        </w:rPr>
        <w:t>de Financiamientos LDF</w:t>
      </w:r>
    </w:p>
    <w:p w14:paraId="3D72A695" w14:textId="77777777" w:rsidR="0038291D" w:rsidRPr="006B0FF9" w:rsidRDefault="0038291D" w:rsidP="005E0D84">
      <w:pPr>
        <w:spacing w:line="276" w:lineRule="auto"/>
        <w:jc w:val="center"/>
        <w:rPr>
          <w:rFonts w:ascii="Averta" w:hAnsi="Averta" w:cs="Tahoma"/>
          <w:color w:val="000000" w:themeColor="text1"/>
          <w:sz w:val="24"/>
          <w:szCs w:val="24"/>
          <w:lang w:val="es-MX"/>
        </w:rPr>
      </w:pPr>
    </w:p>
    <w:tbl>
      <w:tblPr>
        <w:tblW w:w="13132" w:type="dxa"/>
        <w:tblInd w:w="144" w:type="dxa"/>
        <w:tblLayout w:type="fixed"/>
        <w:tblCellMar>
          <w:left w:w="72" w:type="dxa"/>
          <w:right w:w="72" w:type="dxa"/>
        </w:tblCellMar>
        <w:tblLook w:val="0000" w:firstRow="0" w:lastRow="0" w:firstColumn="0" w:lastColumn="0" w:noHBand="0" w:noVBand="0"/>
      </w:tblPr>
      <w:tblGrid>
        <w:gridCol w:w="2410"/>
        <w:gridCol w:w="1003"/>
        <w:gridCol w:w="984"/>
        <w:gridCol w:w="984"/>
        <w:gridCol w:w="984"/>
        <w:gridCol w:w="856"/>
        <w:gridCol w:w="1195"/>
        <w:gridCol w:w="1284"/>
        <w:gridCol w:w="1284"/>
        <w:gridCol w:w="1036"/>
        <w:gridCol w:w="1112"/>
      </w:tblGrid>
      <w:tr w:rsidR="003D3983" w:rsidRPr="00E51EFA" w14:paraId="6743DC1E" w14:textId="77777777" w:rsidTr="0092593A">
        <w:trPr>
          <w:trHeight w:val="20"/>
        </w:trPr>
        <w:tc>
          <w:tcPr>
            <w:tcW w:w="13132" w:type="dxa"/>
            <w:gridSpan w:val="11"/>
            <w:tcBorders>
              <w:top w:val="single" w:sz="6" w:space="0" w:color="auto"/>
              <w:left w:val="single" w:sz="6" w:space="0" w:color="auto"/>
              <w:bottom w:val="single" w:sz="6" w:space="0" w:color="auto"/>
              <w:right w:val="single" w:sz="6" w:space="0" w:color="auto"/>
            </w:tcBorders>
            <w:shd w:val="clear" w:color="auto" w:fill="D9D9D9"/>
            <w:noWrap/>
            <w:vAlign w:val="center"/>
          </w:tcPr>
          <w:p w14:paraId="3D22487E" w14:textId="77777777" w:rsidR="003D3983" w:rsidRPr="00E51EFA" w:rsidRDefault="003D3983" w:rsidP="0092593A">
            <w:pPr>
              <w:pStyle w:val="Texto"/>
              <w:spacing w:before="40" w:after="40" w:line="200" w:lineRule="exact"/>
              <w:ind w:firstLine="0"/>
              <w:jc w:val="center"/>
              <w:rPr>
                <w:rFonts w:ascii="Averta" w:hAnsi="Averta"/>
                <w:b/>
                <w:sz w:val="12"/>
                <w:szCs w:val="12"/>
              </w:rPr>
            </w:pPr>
            <w:r w:rsidRPr="00E51EFA">
              <w:rPr>
                <w:rFonts w:ascii="Averta" w:hAnsi="Averta"/>
                <w:b/>
                <w:sz w:val="12"/>
                <w:szCs w:val="12"/>
              </w:rPr>
              <w:t>NOMBRE DEL ENTE PÚBLICO (a)</w:t>
            </w:r>
          </w:p>
        </w:tc>
      </w:tr>
      <w:tr w:rsidR="003D3983" w:rsidRPr="00E51EFA" w14:paraId="58CECF13" w14:textId="77777777" w:rsidTr="0092593A">
        <w:trPr>
          <w:trHeight w:val="20"/>
        </w:trPr>
        <w:tc>
          <w:tcPr>
            <w:tcW w:w="13132" w:type="dxa"/>
            <w:gridSpan w:val="11"/>
            <w:tcBorders>
              <w:top w:val="single" w:sz="6" w:space="0" w:color="auto"/>
              <w:left w:val="single" w:sz="6" w:space="0" w:color="auto"/>
              <w:bottom w:val="single" w:sz="6" w:space="0" w:color="auto"/>
              <w:right w:val="single" w:sz="6" w:space="0" w:color="auto"/>
            </w:tcBorders>
            <w:shd w:val="clear" w:color="auto" w:fill="D9D9D9"/>
            <w:vAlign w:val="center"/>
          </w:tcPr>
          <w:p w14:paraId="31605CA4" w14:textId="77777777" w:rsidR="003D3983" w:rsidRPr="00E51EFA" w:rsidRDefault="003D3983" w:rsidP="0092593A">
            <w:pPr>
              <w:pStyle w:val="Texto"/>
              <w:spacing w:before="40" w:after="40" w:line="200" w:lineRule="exact"/>
              <w:ind w:firstLine="0"/>
              <w:jc w:val="center"/>
              <w:rPr>
                <w:rFonts w:ascii="Averta" w:hAnsi="Averta"/>
                <w:b/>
                <w:sz w:val="12"/>
                <w:szCs w:val="12"/>
              </w:rPr>
            </w:pPr>
            <w:r w:rsidRPr="00E51EFA">
              <w:rPr>
                <w:rFonts w:ascii="Averta" w:hAnsi="Averta"/>
                <w:b/>
                <w:sz w:val="12"/>
                <w:szCs w:val="12"/>
              </w:rPr>
              <w:t>Informe Analítico de Obligaciones Diferentes de Financiamientos – LDF</w:t>
            </w:r>
          </w:p>
        </w:tc>
      </w:tr>
      <w:tr w:rsidR="003D3983" w:rsidRPr="00E51EFA" w14:paraId="22A12BFA" w14:textId="77777777" w:rsidTr="0092593A">
        <w:trPr>
          <w:trHeight w:val="20"/>
        </w:trPr>
        <w:tc>
          <w:tcPr>
            <w:tcW w:w="13132" w:type="dxa"/>
            <w:gridSpan w:val="11"/>
            <w:tcBorders>
              <w:top w:val="single" w:sz="6" w:space="0" w:color="auto"/>
              <w:left w:val="single" w:sz="6" w:space="0" w:color="auto"/>
              <w:bottom w:val="single" w:sz="6" w:space="0" w:color="auto"/>
              <w:right w:val="single" w:sz="6" w:space="0" w:color="auto"/>
            </w:tcBorders>
            <w:shd w:val="clear" w:color="auto" w:fill="D9D9D9"/>
            <w:vAlign w:val="center"/>
          </w:tcPr>
          <w:p w14:paraId="10EB0165" w14:textId="77777777" w:rsidR="003D3983" w:rsidRPr="00E51EFA" w:rsidRDefault="003D3983" w:rsidP="0092593A">
            <w:pPr>
              <w:pStyle w:val="Texto"/>
              <w:spacing w:before="40" w:after="40" w:line="200" w:lineRule="exact"/>
              <w:ind w:firstLine="0"/>
              <w:jc w:val="center"/>
              <w:rPr>
                <w:rFonts w:ascii="Averta" w:hAnsi="Averta"/>
                <w:b/>
                <w:sz w:val="12"/>
                <w:szCs w:val="12"/>
              </w:rPr>
            </w:pPr>
            <w:r w:rsidRPr="00E51EFA">
              <w:rPr>
                <w:rFonts w:ascii="Averta" w:hAnsi="Averta"/>
                <w:b/>
                <w:sz w:val="12"/>
                <w:szCs w:val="12"/>
              </w:rPr>
              <w:t>Del 1 de enero al XX de XXXX de 20XN (b)</w:t>
            </w:r>
          </w:p>
        </w:tc>
      </w:tr>
      <w:tr w:rsidR="003D3983" w:rsidRPr="00E51EFA" w14:paraId="32D9C322" w14:textId="77777777" w:rsidTr="0092593A">
        <w:trPr>
          <w:trHeight w:val="20"/>
        </w:trPr>
        <w:tc>
          <w:tcPr>
            <w:tcW w:w="13132" w:type="dxa"/>
            <w:gridSpan w:val="11"/>
            <w:tcBorders>
              <w:top w:val="single" w:sz="6" w:space="0" w:color="auto"/>
              <w:left w:val="single" w:sz="6" w:space="0" w:color="auto"/>
              <w:bottom w:val="single" w:sz="6" w:space="0" w:color="auto"/>
              <w:right w:val="single" w:sz="6" w:space="0" w:color="auto"/>
            </w:tcBorders>
            <w:shd w:val="clear" w:color="auto" w:fill="D9D9D9"/>
            <w:vAlign w:val="center"/>
          </w:tcPr>
          <w:p w14:paraId="1C20D6B6" w14:textId="77777777" w:rsidR="003D3983" w:rsidRPr="00E51EFA" w:rsidRDefault="003D3983" w:rsidP="0092593A">
            <w:pPr>
              <w:pStyle w:val="Texto"/>
              <w:spacing w:before="40" w:after="40" w:line="200" w:lineRule="exact"/>
              <w:ind w:firstLine="0"/>
              <w:jc w:val="center"/>
              <w:rPr>
                <w:rFonts w:ascii="Averta" w:hAnsi="Averta"/>
                <w:b/>
                <w:sz w:val="12"/>
                <w:szCs w:val="12"/>
              </w:rPr>
            </w:pPr>
            <w:r w:rsidRPr="00E51EFA">
              <w:rPr>
                <w:rFonts w:ascii="Averta" w:hAnsi="Averta"/>
                <w:b/>
                <w:sz w:val="12"/>
                <w:szCs w:val="12"/>
              </w:rPr>
              <w:t>(PESOS)</w:t>
            </w:r>
          </w:p>
        </w:tc>
      </w:tr>
      <w:tr w:rsidR="003D3983" w:rsidRPr="00E51EFA" w14:paraId="68675B92" w14:textId="77777777" w:rsidTr="0092593A">
        <w:trPr>
          <w:trHeight w:val="20"/>
        </w:trPr>
        <w:tc>
          <w:tcPr>
            <w:tcW w:w="2410" w:type="dxa"/>
            <w:tcBorders>
              <w:top w:val="single" w:sz="6" w:space="0" w:color="auto"/>
              <w:left w:val="single" w:sz="6" w:space="0" w:color="auto"/>
              <w:bottom w:val="single" w:sz="6" w:space="0" w:color="auto"/>
              <w:right w:val="single" w:sz="6" w:space="0" w:color="auto"/>
            </w:tcBorders>
            <w:shd w:val="clear" w:color="auto" w:fill="D9D9D9"/>
            <w:vAlign w:val="center"/>
          </w:tcPr>
          <w:p w14:paraId="671FBFF9" w14:textId="77777777" w:rsidR="003D3983" w:rsidRPr="00E51EFA" w:rsidRDefault="003D3983" w:rsidP="0092593A">
            <w:pPr>
              <w:pStyle w:val="Texto"/>
              <w:spacing w:before="40" w:after="40" w:line="200" w:lineRule="exact"/>
              <w:ind w:firstLine="0"/>
              <w:jc w:val="center"/>
              <w:rPr>
                <w:rFonts w:ascii="Averta" w:hAnsi="Averta"/>
                <w:b/>
                <w:sz w:val="12"/>
                <w:szCs w:val="12"/>
              </w:rPr>
            </w:pPr>
            <w:r w:rsidRPr="00E51EFA">
              <w:rPr>
                <w:rFonts w:ascii="Averta" w:hAnsi="Averta"/>
                <w:b/>
                <w:sz w:val="12"/>
                <w:szCs w:val="12"/>
              </w:rPr>
              <w:t>Denominación de las Obligaciones Diferentes de Financiamiento (c)</w:t>
            </w:r>
          </w:p>
        </w:tc>
        <w:tc>
          <w:tcPr>
            <w:tcW w:w="1003" w:type="dxa"/>
            <w:tcBorders>
              <w:top w:val="single" w:sz="6" w:space="0" w:color="auto"/>
              <w:left w:val="single" w:sz="6" w:space="0" w:color="auto"/>
              <w:bottom w:val="single" w:sz="6" w:space="0" w:color="auto"/>
              <w:right w:val="single" w:sz="6" w:space="0" w:color="auto"/>
            </w:tcBorders>
            <w:shd w:val="clear" w:color="auto" w:fill="D9D9D9"/>
            <w:vAlign w:val="center"/>
          </w:tcPr>
          <w:p w14:paraId="48149E61" w14:textId="77777777" w:rsidR="003D3983" w:rsidRPr="00E51EFA" w:rsidRDefault="003D3983" w:rsidP="0092593A">
            <w:pPr>
              <w:pStyle w:val="Texto"/>
              <w:spacing w:before="40" w:after="40" w:line="200" w:lineRule="exact"/>
              <w:ind w:firstLine="0"/>
              <w:jc w:val="center"/>
              <w:rPr>
                <w:rFonts w:ascii="Averta" w:hAnsi="Averta"/>
                <w:b/>
                <w:sz w:val="12"/>
                <w:szCs w:val="12"/>
              </w:rPr>
            </w:pPr>
            <w:r w:rsidRPr="00E51EFA">
              <w:rPr>
                <w:rFonts w:ascii="Averta" w:hAnsi="Averta"/>
                <w:b/>
                <w:sz w:val="12"/>
                <w:szCs w:val="12"/>
              </w:rPr>
              <w:t>Fecha del Contrato (d)</w:t>
            </w:r>
          </w:p>
        </w:tc>
        <w:tc>
          <w:tcPr>
            <w:tcW w:w="984" w:type="dxa"/>
            <w:tcBorders>
              <w:top w:val="single" w:sz="6" w:space="0" w:color="auto"/>
              <w:left w:val="single" w:sz="6" w:space="0" w:color="auto"/>
              <w:bottom w:val="single" w:sz="6" w:space="0" w:color="auto"/>
              <w:right w:val="single" w:sz="6" w:space="0" w:color="auto"/>
            </w:tcBorders>
            <w:shd w:val="clear" w:color="auto" w:fill="D9D9D9"/>
            <w:vAlign w:val="center"/>
          </w:tcPr>
          <w:p w14:paraId="5A0CD0CB" w14:textId="77777777" w:rsidR="003D3983" w:rsidRPr="00E51EFA" w:rsidRDefault="003D3983" w:rsidP="0092593A">
            <w:pPr>
              <w:pStyle w:val="Texto"/>
              <w:spacing w:before="40" w:after="40" w:line="200" w:lineRule="exact"/>
              <w:ind w:firstLine="0"/>
              <w:jc w:val="center"/>
              <w:rPr>
                <w:rFonts w:ascii="Averta" w:hAnsi="Averta"/>
                <w:b/>
                <w:sz w:val="12"/>
                <w:szCs w:val="12"/>
              </w:rPr>
            </w:pPr>
            <w:r w:rsidRPr="00E51EFA">
              <w:rPr>
                <w:rFonts w:ascii="Averta" w:hAnsi="Averta"/>
                <w:b/>
                <w:sz w:val="12"/>
                <w:szCs w:val="12"/>
              </w:rPr>
              <w:t>Fecha de inicio de operación del proyecto (e)</w:t>
            </w:r>
          </w:p>
        </w:tc>
        <w:tc>
          <w:tcPr>
            <w:tcW w:w="984" w:type="dxa"/>
            <w:tcBorders>
              <w:top w:val="single" w:sz="6" w:space="0" w:color="auto"/>
              <w:left w:val="single" w:sz="6" w:space="0" w:color="auto"/>
              <w:bottom w:val="single" w:sz="6" w:space="0" w:color="auto"/>
              <w:right w:val="single" w:sz="6" w:space="0" w:color="auto"/>
            </w:tcBorders>
            <w:shd w:val="clear" w:color="auto" w:fill="D9D9D9"/>
            <w:vAlign w:val="center"/>
          </w:tcPr>
          <w:p w14:paraId="38B2E89E" w14:textId="77777777" w:rsidR="003D3983" w:rsidRPr="00E51EFA" w:rsidRDefault="003D3983" w:rsidP="0092593A">
            <w:pPr>
              <w:pStyle w:val="Texto"/>
              <w:spacing w:before="40" w:after="40" w:line="200" w:lineRule="exact"/>
              <w:ind w:firstLine="0"/>
              <w:jc w:val="center"/>
              <w:rPr>
                <w:rFonts w:ascii="Averta" w:hAnsi="Averta"/>
                <w:b/>
                <w:sz w:val="12"/>
                <w:szCs w:val="12"/>
              </w:rPr>
            </w:pPr>
            <w:r w:rsidRPr="00E51EFA">
              <w:rPr>
                <w:rFonts w:ascii="Averta" w:hAnsi="Averta"/>
                <w:b/>
                <w:sz w:val="12"/>
                <w:szCs w:val="12"/>
              </w:rPr>
              <w:t>Fecha de vencimiento (f)</w:t>
            </w:r>
          </w:p>
        </w:tc>
        <w:tc>
          <w:tcPr>
            <w:tcW w:w="984" w:type="dxa"/>
            <w:tcBorders>
              <w:top w:val="single" w:sz="6" w:space="0" w:color="auto"/>
              <w:left w:val="single" w:sz="6" w:space="0" w:color="auto"/>
              <w:bottom w:val="single" w:sz="6" w:space="0" w:color="auto"/>
              <w:right w:val="single" w:sz="6" w:space="0" w:color="auto"/>
            </w:tcBorders>
            <w:shd w:val="clear" w:color="auto" w:fill="D9D9D9"/>
            <w:vAlign w:val="center"/>
          </w:tcPr>
          <w:p w14:paraId="4292CC51" w14:textId="77777777" w:rsidR="003D3983" w:rsidRPr="00E51EFA" w:rsidRDefault="003D3983" w:rsidP="0092593A">
            <w:pPr>
              <w:pStyle w:val="Texto"/>
              <w:spacing w:before="40" w:after="40" w:line="200" w:lineRule="exact"/>
              <w:ind w:firstLine="0"/>
              <w:jc w:val="center"/>
              <w:rPr>
                <w:rFonts w:ascii="Averta" w:hAnsi="Averta"/>
                <w:b/>
                <w:sz w:val="12"/>
                <w:szCs w:val="12"/>
              </w:rPr>
            </w:pPr>
            <w:r w:rsidRPr="00E51EFA">
              <w:rPr>
                <w:rFonts w:ascii="Averta" w:hAnsi="Averta"/>
                <w:b/>
                <w:sz w:val="12"/>
                <w:szCs w:val="12"/>
              </w:rPr>
              <w:t>Monto de la inversión pactado (g)</w:t>
            </w:r>
          </w:p>
        </w:tc>
        <w:tc>
          <w:tcPr>
            <w:tcW w:w="856" w:type="dxa"/>
            <w:tcBorders>
              <w:top w:val="single" w:sz="6" w:space="0" w:color="auto"/>
              <w:left w:val="single" w:sz="6" w:space="0" w:color="auto"/>
              <w:bottom w:val="single" w:sz="6" w:space="0" w:color="auto"/>
              <w:right w:val="single" w:sz="6" w:space="0" w:color="auto"/>
            </w:tcBorders>
            <w:shd w:val="clear" w:color="auto" w:fill="D9D9D9"/>
            <w:vAlign w:val="center"/>
          </w:tcPr>
          <w:p w14:paraId="14B50DE1" w14:textId="77777777" w:rsidR="003D3983" w:rsidRPr="00E51EFA" w:rsidRDefault="003D3983" w:rsidP="0092593A">
            <w:pPr>
              <w:pStyle w:val="Texto"/>
              <w:spacing w:before="40" w:after="40" w:line="200" w:lineRule="exact"/>
              <w:ind w:firstLine="0"/>
              <w:jc w:val="center"/>
              <w:rPr>
                <w:rFonts w:ascii="Averta" w:hAnsi="Averta"/>
                <w:b/>
                <w:sz w:val="12"/>
                <w:szCs w:val="12"/>
              </w:rPr>
            </w:pPr>
            <w:r w:rsidRPr="00E51EFA">
              <w:rPr>
                <w:rFonts w:ascii="Averta" w:hAnsi="Averta"/>
                <w:b/>
                <w:sz w:val="12"/>
                <w:szCs w:val="12"/>
              </w:rPr>
              <w:t>Plazo pactado (h)</w:t>
            </w:r>
          </w:p>
        </w:tc>
        <w:tc>
          <w:tcPr>
            <w:tcW w:w="1195" w:type="dxa"/>
            <w:tcBorders>
              <w:top w:val="single" w:sz="6" w:space="0" w:color="auto"/>
              <w:left w:val="single" w:sz="6" w:space="0" w:color="auto"/>
              <w:bottom w:val="single" w:sz="6" w:space="0" w:color="auto"/>
              <w:right w:val="single" w:sz="6" w:space="0" w:color="auto"/>
            </w:tcBorders>
            <w:shd w:val="clear" w:color="auto" w:fill="D9D9D9"/>
            <w:vAlign w:val="center"/>
          </w:tcPr>
          <w:p w14:paraId="00E22B09" w14:textId="77777777" w:rsidR="003D3983" w:rsidRPr="00E51EFA" w:rsidRDefault="003D3983" w:rsidP="0092593A">
            <w:pPr>
              <w:pStyle w:val="Texto"/>
              <w:spacing w:before="40" w:after="40" w:line="200" w:lineRule="exact"/>
              <w:ind w:firstLine="0"/>
              <w:jc w:val="center"/>
              <w:rPr>
                <w:rFonts w:ascii="Averta" w:hAnsi="Averta"/>
                <w:b/>
                <w:sz w:val="12"/>
                <w:szCs w:val="12"/>
              </w:rPr>
            </w:pPr>
            <w:r w:rsidRPr="00E51EFA">
              <w:rPr>
                <w:rFonts w:ascii="Averta" w:hAnsi="Averta"/>
                <w:b/>
                <w:sz w:val="12"/>
                <w:szCs w:val="12"/>
              </w:rPr>
              <w:t>Monto promedio mensual del pago de la contraprestación (i)</w:t>
            </w:r>
          </w:p>
        </w:tc>
        <w:tc>
          <w:tcPr>
            <w:tcW w:w="1284" w:type="dxa"/>
            <w:tcBorders>
              <w:top w:val="single" w:sz="6" w:space="0" w:color="auto"/>
              <w:left w:val="single" w:sz="6" w:space="0" w:color="auto"/>
              <w:bottom w:val="single" w:sz="6" w:space="0" w:color="auto"/>
              <w:right w:val="single" w:sz="6" w:space="0" w:color="auto"/>
            </w:tcBorders>
            <w:shd w:val="clear" w:color="auto" w:fill="D9D9D9"/>
            <w:vAlign w:val="center"/>
          </w:tcPr>
          <w:p w14:paraId="7F99B7E1" w14:textId="77777777" w:rsidR="003D3983" w:rsidRPr="00E51EFA" w:rsidRDefault="003D3983" w:rsidP="0092593A">
            <w:pPr>
              <w:pStyle w:val="Texto"/>
              <w:spacing w:before="40" w:after="40" w:line="200" w:lineRule="exact"/>
              <w:ind w:firstLine="0"/>
              <w:jc w:val="center"/>
              <w:rPr>
                <w:rFonts w:ascii="Averta" w:hAnsi="Averta"/>
                <w:b/>
                <w:sz w:val="12"/>
                <w:szCs w:val="12"/>
              </w:rPr>
            </w:pPr>
            <w:r w:rsidRPr="00E51EFA">
              <w:rPr>
                <w:rFonts w:ascii="Averta" w:hAnsi="Averta"/>
                <w:b/>
                <w:sz w:val="12"/>
                <w:szCs w:val="12"/>
              </w:rPr>
              <w:t>Monto promedio mensual del pago de la contraprestación correspondiente al pago de inversión (j)</w:t>
            </w:r>
          </w:p>
        </w:tc>
        <w:tc>
          <w:tcPr>
            <w:tcW w:w="1284" w:type="dxa"/>
            <w:tcBorders>
              <w:top w:val="single" w:sz="6" w:space="0" w:color="auto"/>
              <w:left w:val="single" w:sz="6" w:space="0" w:color="auto"/>
              <w:bottom w:val="single" w:sz="6" w:space="0" w:color="auto"/>
              <w:right w:val="single" w:sz="6" w:space="0" w:color="auto"/>
            </w:tcBorders>
            <w:shd w:val="clear" w:color="auto" w:fill="D9D9D9"/>
            <w:vAlign w:val="center"/>
          </w:tcPr>
          <w:p w14:paraId="47303B1C" w14:textId="77777777" w:rsidR="003D3983" w:rsidRPr="00E51EFA" w:rsidRDefault="003D3983" w:rsidP="0092593A">
            <w:pPr>
              <w:pStyle w:val="Texto"/>
              <w:spacing w:before="40" w:after="40" w:line="200" w:lineRule="exact"/>
              <w:ind w:firstLine="0"/>
              <w:jc w:val="center"/>
              <w:rPr>
                <w:rFonts w:ascii="Averta" w:hAnsi="Averta"/>
                <w:b/>
                <w:sz w:val="12"/>
                <w:szCs w:val="12"/>
              </w:rPr>
            </w:pPr>
            <w:r w:rsidRPr="00E51EFA">
              <w:rPr>
                <w:rFonts w:ascii="Averta" w:hAnsi="Averta"/>
                <w:b/>
                <w:sz w:val="12"/>
                <w:szCs w:val="12"/>
              </w:rPr>
              <w:t>Monto pagado de la inversión al XX de XXXX de 20XN (k)</w:t>
            </w:r>
          </w:p>
        </w:tc>
        <w:tc>
          <w:tcPr>
            <w:tcW w:w="1036" w:type="dxa"/>
            <w:tcBorders>
              <w:top w:val="single" w:sz="6" w:space="0" w:color="auto"/>
              <w:left w:val="single" w:sz="6" w:space="0" w:color="auto"/>
              <w:bottom w:val="single" w:sz="6" w:space="0" w:color="auto"/>
              <w:right w:val="single" w:sz="6" w:space="0" w:color="auto"/>
            </w:tcBorders>
            <w:shd w:val="clear" w:color="auto" w:fill="D9D9D9"/>
            <w:vAlign w:val="center"/>
          </w:tcPr>
          <w:p w14:paraId="205876AB" w14:textId="77777777" w:rsidR="003D3983" w:rsidRPr="00E51EFA" w:rsidRDefault="003D3983" w:rsidP="0092593A">
            <w:pPr>
              <w:pStyle w:val="Texto"/>
              <w:spacing w:before="40" w:after="40" w:line="200" w:lineRule="exact"/>
              <w:ind w:firstLine="0"/>
              <w:jc w:val="center"/>
              <w:rPr>
                <w:rFonts w:ascii="Averta" w:hAnsi="Averta"/>
                <w:b/>
                <w:sz w:val="12"/>
                <w:szCs w:val="12"/>
              </w:rPr>
            </w:pPr>
            <w:r w:rsidRPr="00E51EFA">
              <w:rPr>
                <w:rFonts w:ascii="Averta" w:hAnsi="Averta"/>
                <w:b/>
                <w:sz w:val="12"/>
                <w:szCs w:val="12"/>
              </w:rPr>
              <w:t>Monto pagado de la inversión actualizado al XX de XXXX de 20XN (l)</w:t>
            </w:r>
          </w:p>
        </w:tc>
        <w:tc>
          <w:tcPr>
            <w:tcW w:w="1112" w:type="dxa"/>
            <w:tcBorders>
              <w:top w:val="single" w:sz="6" w:space="0" w:color="auto"/>
              <w:left w:val="single" w:sz="6" w:space="0" w:color="auto"/>
              <w:bottom w:val="single" w:sz="6" w:space="0" w:color="auto"/>
              <w:right w:val="single" w:sz="6" w:space="0" w:color="auto"/>
            </w:tcBorders>
            <w:shd w:val="clear" w:color="auto" w:fill="D9D9D9"/>
            <w:vAlign w:val="center"/>
          </w:tcPr>
          <w:p w14:paraId="7CCD3B42" w14:textId="77777777" w:rsidR="003D3983" w:rsidRPr="00E51EFA" w:rsidRDefault="003D3983" w:rsidP="0092593A">
            <w:pPr>
              <w:pStyle w:val="Texto"/>
              <w:spacing w:before="40" w:after="40" w:line="200" w:lineRule="exact"/>
              <w:ind w:firstLine="0"/>
              <w:jc w:val="center"/>
              <w:rPr>
                <w:rFonts w:ascii="Averta" w:hAnsi="Averta"/>
                <w:b/>
                <w:sz w:val="12"/>
                <w:szCs w:val="12"/>
              </w:rPr>
            </w:pPr>
            <w:r w:rsidRPr="00E51EFA">
              <w:rPr>
                <w:rFonts w:ascii="Averta" w:hAnsi="Averta"/>
                <w:b/>
                <w:sz w:val="12"/>
                <w:szCs w:val="12"/>
              </w:rPr>
              <w:t>Saldo pendiente por pagar de la inversión al XX de XXXX de 20XN (m = g – l)</w:t>
            </w:r>
          </w:p>
        </w:tc>
      </w:tr>
      <w:tr w:rsidR="003D3983" w:rsidRPr="00E51EFA" w14:paraId="2837FD30" w14:textId="77777777" w:rsidTr="0092593A">
        <w:trPr>
          <w:trHeight w:val="20"/>
        </w:trPr>
        <w:tc>
          <w:tcPr>
            <w:tcW w:w="2410" w:type="dxa"/>
            <w:tcBorders>
              <w:top w:val="single" w:sz="6" w:space="0" w:color="auto"/>
              <w:left w:val="single" w:sz="6" w:space="0" w:color="auto"/>
              <w:right w:val="single" w:sz="6" w:space="0" w:color="auto"/>
            </w:tcBorders>
          </w:tcPr>
          <w:p w14:paraId="6030CEF9"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003" w:type="dxa"/>
            <w:tcBorders>
              <w:top w:val="single" w:sz="6" w:space="0" w:color="auto"/>
              <w:left w:val="single" w:sz="6" w:space="0" w:color="auto"/>
              <w:right w:val="single" w:sz="6" w:space="0" w:color="auto"/>
            </w:tcBorders>
          </w:tcPr>
          <w:p w14:paraId="4B81059E" w14:textId="77777777" w:rsidR="003D3983" w:rsidRPr="00E51EFA" w:rsidRDefault="003D3983" w:rsidP="0092593A">
            <w:pPr>
              <w:pStyle w:val="Texto"/>
              <w:spacing w:before="40" w:after="40" w:line="200" w:lineRule="exact"/>
              <w:ind w:firstLine="0"/>
              <w:rPr>
                <w:rFonts w:ascii="Averta" w:hAnsi="Averta"/>
                <w:b/>
                <w:i/>
                <w:sz w:val="12"/>
                <w:szCs w:val="12"/>
              </w:rPr>
            </w:pPr>
          </w:p>
        </w:tc>
        <w:tc>
          <w:tcPr>
            <w:tcW w:w="984" w:type="dxa"/>
            <w:tcBorders>
              <w:top w:val="single" w:sz="6" w:space="0" w:color="auto"/>
              <w:left w:val="single" w:sz="6" w:space="0" w:color="auto"/>
              <w:right w:val="single" w:sz="6" w:space="0" w:color="auto"/>
            </w:tcBorders>
          </w:tcPr>
          <w:p w14:paraId="2FC14C1A" w14:textId="77777777" w:rsidR="003D3983" w:rsidRPr="00E51EFA" w:rsidRDefault="003D3983" w:rsidP="0092593A">
            <w:pPr>
              <w:pStyle w:val="Texto"/>
              <w:spacing w:before="40" w:after="40" w:line="200" w:lineRule="exact"/>
              <w:ind w:firstLine="0"/>
              <w:rPr>
                <w:rFonts w:ascii="Averta" w:hAnsi="Averta"/>
                <w:b/>
                <w:i/>
                <w:sz w:val="12"/>
                <w:szCs w:val="12"/>
              </w:rPr>
            </w:pPr>
          </w:p>
        </w:tc>
        <w:tc>
          <w:tcPr>
            <w:tcW w:w="984" w:type="dxa"/>
            <w:tcBorders>
              <w:top w:val="single" w:sz="6" w:space="0" w:color="auto"/>
              <w:left w:val="single" w:sz="6" w:space="0" w:color="auto"/>
              <w:right w:val="single" w:sz="6" w:space="0" w:color="auto"/>
            </w:tcBorders>
          </w:tcPr>
          <w:p w14:paraId="259142C9" w14:textId="77777777" w:rsidR="003D3983" w:rsidRPr="00E51EFA" w:rsidRDefault="003D3983" w:rsidP="0092593A">
            <w:pPr>
              <w:pStyle w:val="Texto"/>
              <w:spacing w:before="40" w:after="40" w:line="200" w:lineRule="exact"/>
              <w:ind w:firstLine="0"/>
              <w:rPr>
                <w:rFonts w:ascii="Averta" w:hAnsi="Averta"/>
                <w:b/>
                <w:i/>
                <w:sz w:val="12"/>
                <w:szCs w:val="12"/>
              </w:rPr>
            </w:pPr>
          </w:p>
        </w:tc>
        <w:tc>
          <w:tcPr>
            <w:tcW w:w="984" w:type="dxa"/>
            <w:tcBorders>
              <w:top w:val="single" w:sz="6" w:space="0" w:color="auto"/>
              <w:left w:val="single" w:sz="6" w:space="0" w:color="auto"/>
              <w:right w:val="single" w:sz="6" w:space="0" w:color="auto"/>
            </w:tcBorders>
          </w:tcPr>
          <w:p w14:paraId="50BBDB7B" w14:textId="77777777" w:rsidR="003D3983" w:rsidRPr="00E51EFA" w:rsidRDefault="003D3983" w:rsidP="0092593A">
            <w:pPr>
              <w:pStyle w:val="Texto"/>
              <w:spacing w:before="40" w:after="40" w:line="200" w:lineRule="exact"/>
              <w:ind w:firstLine="0"/>
              <w:rPr>
                <w:rFonts w:ascii="Averta" w:hAnsi="Averta"/>
                <w:b/>
                <w:i/>
                <w:sz w:val="12"/>
                <w:szCs w:val="12"/>
              </w:rPr>
            </w:pPr>
          </w:p>
        </w:tc>
        <w:tc>
          <w:tcPr>
            <w:tcW w:w="856" w:type="dxa"/>
            <w:tcBorders>
              <w:top w:val="single" w:sz="6" w:space="0" w:color="auto"/>
              <w:left w:val="single" w:sz="6" w:space="0" w:color="auto"/>
              <w:right w:val="single" w:sz="6" w:space="0" w:color="auto"/>
            </w:tcBorders>
          </w:tcPr>
          <w:p w14:paraId="51DFDBF1" w14:textId="77777777" w:rsidR="003D3983" w:rsidRPr="00E51EFA" w:rsidRDefault="003D3983" w:rsidP="0092593A">
            <w:pPr>
              <w:pStyle w:val="Texto"/>
              <w:spacing w:before="40" w:after="40" w:line="200" w:lineRule="exact"/>
              <w:ind w:firstLine="0"/>
              <w:rPr>
                <w:rFonts w:ascii="Averta" w:hAnsi="Averta"/>
                <w:b/>
                <w:i/>
                <w:sz w:val="12"/>
                <w:szCs w:val="12"/>
              </w:rPr>
            </w:pPr>
          </w:p>
        </w:tc>
        <w:tc>
          <w:tcPr>
            <w:tcW w:w="1195" w:type="dxa"/>
            <w:tcBorders>
              <w:top w:val="single" w:sz="6" w:space="0" w:color="auto"/>
              <w:left w:val="single" w:sz="6" w:space="0" w:color="auto"/>
              <w:right w:val="single" w:sz="6" w:space="0" w:color="auto"/>
            </w:tcBorders>
          </w:tcPr>
          <w:p w14:paraId="140599B9" w14:textId="77777777" w:rsidR="003D3983" w:rsidRPr="00E51EFA" w:rsidRDefault="003D3983" w:rsidP="0092593A">
            <w:pPr>
              <w:pStyle w:val="Texto"/>
              <w:spacing w:before="40" w:after="40" w:line="200" w:lineRule="exact"/>
              <w:ind w:firstLine="0"/>
              <w:rPr>
                <w:rFonts w:ascii="Averta" w:hAnsi="Averta"/>
                <w:b/>
                <w:i/>
                <w:sz w:val="12"/>
                <w:szCs w:val="12"/>
              </w:rPr>
            </w:pPr>
          </w:p>
        </w:tc>
        <w:tc>
          <w:tcPr>
            <w:tcW w:w="1284" w:type="dxa"/>
            <w:tcBorders>
              <w:top w:val="single" w:sz="6" w:space="0" w:color="auto"/>
              <w:left w:val="single" w:sz="6" w:space="0" w:color="auto"/>
              <w:right w:val="single" w:sz="6" w:space="0" w:color="auto"/>
            </w:tcBorders>
          </w:tcPr>
          <w:p w14:paraId="35E71AA3" w14:textId="77777777" w:rsidR="003D3983" w:rsidRPr="00E51EFA" w:rsidRDefault="003D3983" w:rsidP="0092593A">
            <w:pPr>
              <w:pStyle w:val="Texto"/>
              <w:spacing w:before="40" w:after="40" w:line="200" w:lineRule="exact"/>
              <w:ind w:firstLine="0"/>
              <w:rPr>
                <w:rFonts w:ascii="Averta" w:hAnsi="Averta"/>
                <w:b/>
                <w:i/>
                <w:sz w:val="12"/>
                <w:szCs w:val="12"/>
              </w:rPr>
            </w:pPr>
          </w:p>
        </w:tc>
        <w:tc>
          <w:tcPr>
            <w:tcW w:w="1284" w:type="dxa"/>
            <w:tcBorders>
              <w:top w:val="single" w:sz="6" w:space="0" w:color="auto"/>
              <w:left w:val="single" w:sz="6" w:space="0" w:color="auto"/>
              <w:right w:val="single" w:sz="6" w:space="0" w:color="auto"/>
            </w:tcBorders>
          </w:tcPr>
          <w:p w14:paraId="7DF59D2D" w14:textId="77777777" w:rsidR="003D3983" w:rsidRPr="00E51EFA" w:rsidRDefault="003D3983" w:rsidP="0092593A">
            <w:pPr>
              <w:pStyle w:val="Texto"/>
              <w:spacing w:before="40" w:after="40" w:line="200" w:lineRule="exact"/>
              <w:ind w:firstLine="0"/>
              <w:rPr>
                <w:rFonts w:ascii="Averta" w:hAnsi="Averta"/>
                <w:b/>
                <w:i/>
                <w:sz w:val="12"/>
                <w:szCs w:val="12"/>
              </w:rPr>
            </w:pPr>
          </w:p>
        </w:tc>
        <w:tc>
          <w:tcPr>
            <w:tcW w:w="1036" w:type="dxa"/>
            <w:tcBorders>
              <w:top w:val="single" w:sz="6" w:space="0" w:color="auto"/>
              <w:left w:val="single" w:sz="6" w:space="0" w:color="auto"/>
              <w:right w:val="single" w:sz="6" w:space="0" w:color="auto"/>
            </w:tcBorders>
          </w:tcPr>
          <w:p w14:paraId="529BCFDE" w14:textId="77777777" w:rsidR="003D3983" w:rsidRPr="00E51EFA" w:rsidRDefault="003D3983" w:rsidP="0092593A">
            <w:pPr>
              <w:pStyle w:val="Texto"/>
              <w:spacing w:before="40" w:after="40" w:line="200" w:lineRule="exact"/>
              <w:ind w:firstLine="0"/>
              <w:rPr>
                <w:rFonts w:ascii="Averta" w:hAnsi="Averta"/>
                <w:b/>
                <w:i/>
                <w:sz w:val="12"/>
                <w:szCs w:val="12"/>
              </w:rPr>
            </w:pPr>
          </w:p>
        </w:tc>
        <w:tc>
          <w:tcPr>
            <w:tcW w:w="1112" w:type="dxa"/>
            <w:tcBorders>
              <w:top w:val="single" w:sz="6" w:space="0" w:color="auto"/>
              <w:left w:val="single" w:sz="6" w:space="0" w:color="auto"/>
              <w:right w:val="single" w:sz="6" w:space="0" w:color="auto"/>
            </w:tcBorders>
          </w:tcPr>
          <w:p w14:paraId="3E824FB1" w14:textId="77777777" w:rsidR="003D3983" w:rsidRPr="00E51EFA" w:rsidRDefault="003D3983" w:rsidP="0092593A">
            <w:pPr>
              <w:pStyle w:val="Texto"/>
              <w:spacing w:before="40" w:after="40" w:line="200" w:lineRule="exact"/>
              <w:ind w:firstLine="0"/>
              <w:rPr>
                <w:rFonts w:ascii="Averta" w:hAnsi="Averta"/>
                <w:b/>
                <w:i/>
                <w:sz w:val="12"/>
                <w:szCs w:val="12"/>
              </w:rPr>
            </w:pPr>
          </w:p>
        </w:tc>
      </w:tr>
      <w:tr w:rsidR="003D3983" w:rsidRPr="00E51EFA" w14:paraId="0E2DC98D" w14:textId="77777777" w:rsidTr="0092593A">
        <w:trPr>
          <w:trHeight w:val="20"/>
        </w:trPr>
        <w:tc>
          <w:tcPr>
            <w:tcW w:w="2410" w:type="dxa"/>
            <w:tcBorders>
              <w:left w:val="single" w:sz="6" w:space="0" w:color="auto"/>
              <w:right w:val="single" w:sz="6" w:space="0" w:color="auto"/>
            </w:tcBorders>
          </w:tcPr>
          <w:p w14:paraId="06F8E3A5" w14:textId="77777777" w:rsidR="003D3983" w:rsidRPr="00E51EFA" w:rsidRDefault="003D3983" w:rsidP="0092593A">
            <w:pPr>
              <w:pStyle w:val="Texto"/>
              <w:spacing w:before="40" w:after="40" w:line="200" w:lineRule="exact"/>
              <w:ind w:firstLine="0"/>
              <w:jc w:val="left"/>
              <w:rPr>
                <w:rFonts w:ascii="Averta" w:hAnsi="Averta"/>
                <w:b/>
                <w:sz w:val="12"/>
                <w:szCs w:val="12"/>
              </w:rPr>
            </w:pPr>
            <w:r w:rsidRPr="00E51EFA">
              <w:rPr>
                <w:rFonts w:ascii="Averta" w:hAnsi="Averta"/>
                <w:b/>
                <w:sz w:val="12"/>
                <w:szCs w:val="12"/>
              </w:rPr>
              <w:t>A. Asociaciones Público Privadas (</w:t>
            </w:r>
            <w:proofErr w:type="spellStart"/>
            <w:r w:rsidRPr="00E51EFA">
              <w:rPr>
                <w:rFonts w:ascii="Averta" w:hAnsi="Averta"/>
                <w:b/>
                <w:sz w:val="12"/>
                <w:szCs w:val="12"/>
              </w:rPr>
              <w:t>APP’s</w:t>
            </w:r>
            <w:proofErr w:type="spellEnd"/>
            <w:r w:rsidRPr="00E51EFA">
              <w:rPr>
                <w:rFonts w:ascii="Averta" w:hAnsi="Averta"/>
                <w:b/>
                <w:sz w:val="12"/>
                <w:szCs w:val="12"/>
              </w:rPr>
              <w:t>) (A=</w:t>
            </w:r>
            <w:proofErr w:type="spellStart"/>
            <w:r w:rsidRPr="00E51EFA">
              <w:rPr>
                <w:rFonts w:ascii="Averta" w:hAnsi="Averta"/>
                <w:b/>
                <w:sz w:val="12"/>
                <w:szCs w:val="12"/>
              </w:rPr>
              <w:t>a+b+c+d</w:t>
            </w:r>
            <w:proofErr w:type="spellEnd"/>
            <w:r w:rsidRPr="00E51EFA">
              <w:rPr>
                <w:rFonts w:ascii="Averta" w:hAnsi="Averta"/>
                <w:b/>
                <w:sz w:val="12"/>
                <w:szCs w:val="12"/>
              </w:rPr>
              <w:t>)</w:t>
            </w:r>
          </w:p>
        </w:tc>
        <w:tc>
          <w:tcPr>
            <w:tcW w:w="1003" w:type="dxa"/>
            <w:tcBorders>
              <w:left w:val="single" w:sz="6" w:space="0" w:color="auto"/>
              <w:right w:val="single" w:sz="6" w:space="0" w:color="auto"/>
            </w:tcBorders>
          </w:tcPr>
          <w:p w14:paraId="1541F62E"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984" w:type="dxa"/>
            <w:tcBorders>
              <w:left w:val="single" w:sz="6" w:space="0" w:color="auto"/>
              <w:right w:val="single" w:sz="6" w:space="0" w:color="auto"/>
            </w:tcBorders>
          </w:tcPr>
          <w:p w14:paraId="1E8DEFE5"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984" w:type="dxa"/>
            <w:tcBorders>
              <w:left w:val="single" w:sz="6" w:space="0" w:color="auto"/>
              <w:right w:val="single" w:sz="6" w:space="0" w:color="auto"/>
            </w:tcBorders>
          </w:tcPr>
          <w:p w14:paraId="4638EBF9"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984" w:type="dxa"/>
            <w:tcBorders>
              <w:left w:val="single" w:sz="6" w:space="0" w:color="auto"/>
              <w:right w:val="single" w:sz="6" w:space="0" w:color="auto"/>
            </w:tcBorders>
          </w:tcPr>
          <w:p w14:paraId="10C189C0"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856" w:type="dxa"/>
            <w:tcBorders>
              <w:left w:val="single" w:sz="6" w:space="0" w:color="auto"/>
              <w:right w:val="single" w:sz="6" w:space="0" w:color="auto"/>
            </w:tcBorders>
          </w:tcPr>
          <w:p w14:paraId="6BCE3981"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195" w:type="dxa"/>
            <w:tcBorders>
              <w:left w:val="single" w:sz="6" w:space="0" w:color="auto"/>
              <w:right w:val="single" w:sz="6" w:space="0" w:color="auto"/>
            </w:tcBorders>
          </w:tcPr>
          <w:p w14:paraId="6180F0E3"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284" w:type="dxa"/>
            <w:tcBorders>
              <w:left w:val="single" w:sz="6" w:space="0" w:color="auto"/>
              <w:right w:val="single" w:sz="6" w:space="0" w:color="auto"/>
            </w:tcBorders>
          </w:tcPr>
          <w:p w14:paraId="2AA62B61"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284" w:type="dxa"/>
            <w:tcBorders>
              <w:left w:val="single" w:sz="6" w:space="0" w:color="auto"/>
              <w:right w:val="single" w:sz="6" w:space="0" w:color="auto"/>
            </w:tcBorders>
          </w:tcPr>
          <w:p w14:paraId="43DAE5D4"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036" w:type="dxa"/>
            <w:tcBorders>
              <w:left w:val="single" w:sz="6" w:space="0" w:color="auto"/>
              <w:right w:val="single" w:sz="6" w:space="0" w:color="auto"/>
            </w:tcBorders>
          </w:tcPr>
          <w:p w14:paraId="3FAFDBB2"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112" w:type="dxa"/>
            <w:tcBorders>
              <w:left w:val="single" w:sz="6" w:space="0" w:color="auto"/>
              <w:right w:val="single" w:sz="6" w:space="0" w:color="auto"/>
            </w:tcBorders>
          </w:tcPr>
          <w:p w14:paraId="588C01CC" w14:textId="77777777" w:rsidR="003D3983" w:rsidRPr="00E51EFA" w:rsidRDefault="003D3983" w:rsidP="0092593A">
            <w:pPr>
              <w:pStyle w:val="Texto"/>
              <w:spacing w:before="40" w:after="40" w:line="200" w:lineRule="exact"/>
              <w:ind w:firstLine="0"/>
              <w:rPr>
                <w:rFonts w:ascii="Averta" w:hAnsi="Averta"/>
                <w:b/>
                <w:sz w:val="12"/>
                <w:szCs w:val="12"/>
              </w:rPr>
            </w:pPr>
          </w:p>
        </w:tc>
      </w:tr>
      <w:tr w:rsidR="003D3983" w:rsidRPr="00E51EFA" w14:paraId="21C6950F" w14:textId="77777777" w:rsidTr="0092593A">
        <w:trPr>
          <w:trHeight w:val="20"/>
        </w:trPr>
        <w:tc>
          <w:tcPr>
            <w:tcW w:w="2410" w:type="dxa"/>
            <w:tcBorders>
              <w:left w:val="single" w:sz="6" w:space="0" w:color="auto"/>
              <w:right w:val="single" w:sz="6" w:space="0" w:color="auto"/>
            </w:tcBorders>
          </w:tcPr>
          <w:p w14:paraId="0D99E2EB" w14:textId="77777777" w:rsidR="003D3983" w:rsidRPr="00E51EFA" w:rsidRDefault="003D3983" w:rsidP="0092593A">
            <w:pPr>
              <w:pStyle w:val="Texto"/>
              <w:spacing w:before="40" w:after="40" w:line="200" w:lineRule="exact"/>
              <w:ind w:left="144" w:firstLine="0"/>
              <w:jc w:val="left"/>
              <w:rPr>
                <w:rFonts w:ascii="Averta" w:hAnsi="Averta"/>
                <w:sz w:val="12"/>
                <w:szCs w:val="12"/>
              </w:rPr>
            </w:pPr>
            <w:r w:rsidRPr="00E51EFA">
              <w:rPr>
                <w:rFonts w:ascii="Averta" w:hAnsi="Averta"/>
                <w:sz w:val="12"/>
                <w:szCs w:val="12"/>
              </w:rPr>
              <w:t>a) APP 1</w:t>
            </w:r>
          </w:p>
        </w:tc>
        <w:tc>
          <w:tcPr>
            <w:tcW w:w="1003" w:type="dxa"/>
            <w:tcBorders>
              <w:left w:val="single" w:sz="6" w:space="0" w:color="auto"/>
              <w:right w:val="single" w:sz="6" w:space="0" w:color="auto"/>
            </w:tcBorders>
          </w:tcPr>
          <w:p w14:paraId="63A309CA"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984" w:type="dxa"/>
            <w:tcBorders>
              <w:left w:val="single" w:sz="6" w:space="0" w:color="auto"/>
              <w:right w:val="single" w:sz="6" w:space="0" w:color="auto"/>
            </w:tcBorders>
          </w:tcPr>
          <w:p w14:paraId="00BB81F9"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984" w:type="dxa"/>
            <w:tcBorders>
              <w:left w:val="single" w:sz="6" w:space="0" w:color="auto"/>
              <w:right w:val="single" w:sz="6" w:space="0" w:color="auto"/>
            </w:tcBorders>
          </w:tcPr>
          <w:p w14:paraId="3475DD0A"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984" w:type="dxa"/>
            <w:tcBorders>
              <w:left w:val="single" w:sz="6" w:space="0" w:color="auto"/>
              <w:right w:val="single" w:sz="6" w:space="0" w:color="auto"/>
            </w:tcBorders>
          </w:tcPr>
          <w:p w14:paraId="28AD8939"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856" w:type="dxa"/>
            <w:tcBorders>
              <w:left w:val="single" w:sz="6" w:space="0" w:color="auto"/>
              <w:right w:val="single" w:sz="6" w:space="0" w:color="auto"/>
            </w:tcBorders>
          </w:tcPr>
          <w:p w14:paraId="247624B7"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195" w:type="dxa"/>
            <w:tcBorders>
              <w:left w:val="single" w:sz="6" w:space="0" w:color="auto"/>
              <w:right w:val="single" w:sz="6" w:space="0" w:color="auto"/>
            </w:tcBorders>
          </w:tcPr>
          <w:p w14:paraId="636B49DF"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284" w:type="dxa"/>
            <w:tcBorders>
              <w:left w:val="single" w:sz="6" w:space="0" w:color="auto"/>
              <w:right w:val="single" w:sz="6" w:space="0" w:color="auto"/>
            </w:tcBorders>
          </w:tcPr>
          <w:p w14:paraId="25FDD9DA"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284" w:type="dxa"/>
            <w:tcBorders>
              <w:left w:val="single" w:sz="6" w:space="0" w:color="auto"/>
              <w:right w:val="single" w:sz="6" w:space="0" w:color="auto"/>
            </w:tcBorders>
          </w:tcPr>
          <w:p w14:paraId="169B364C"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036" w:type="dxa"/>
            <w:tcBorders>
              <w:left w:val="single" w:sz="6" w:space="0" w:color="auto"/>
              <w:right w:val="single" w:sz="6" w:space="0" w:color="auto"/>
            </w:tcBorders>
          </w:tcPr>
          <w:p w14:paraId="5B7EBAA1"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112" w:type="dxa"/>
            <w:tcBorders>
              <w:left w:val="single" w:sz="6" w:space="0" w:color="auto"/>
              <w:right w:val="single" w:sz="6" w:space="0" w:color="auto"/>
            </w:tcBorders>
          </w:tcPr>
          <w:p w14:paraId="27CA9519" w14:textId="77777777" w:rsidR="003D3983" w:rsidRPr="00E51EFA" w:rsidRDefault="003D3983" w:rsidP="0092593A">
            <w:pPr>
              <w:pStyle w:val="Texto"/>
              <w:spacing w:before="40" w:after="40" w:line="200" w:lineRule="exact"/>
              <w:ind w:firstLine="0"/>
              <w:rPr>
                <w:rFonts w:ascii="Averta" w:hAnsi="Averta"/>
                <w:b/>
                <w:sz w:val="12"/>
                <w:szCs w:val="12"/>
              </w:rPr>
            </w:pPr>
          </w:p>
        </w:tc>
      </w:tr>
      <w:tr w:rsidR="003D3983" w:rsidRPr="00E51EFA" w14:paraId="4A99D705" w14:textId="77777777" w:rsidTr="0092593A">
        <w:trPr>
          <w:trHeight w:val="20"/>
        </w:trPr>
        <w:tc>
          <w:tcPr>
            <w:tcW w:w="2410" w:type="dxa"/>
            <w:tcBorders>
              <w:left w:val="single" w:sz="6" w:space="0" w:color="auto"/>
              <w:right w:val="single" w:sz="6" w:space="0" w:color="auto"/>
            </w:tcBorders>
          </w:tcPr>
          <w:p w14:paraId="5A512409" w14:textId="77777777" w:rsidR="003D3983" w:rsidRPr="00E51EFA" w:rsidRDefault="003D3983" w:rsidP="0092593A">
            <w:pPr>
              <w:pStyle w:val="Texto"/>
              <w:spacing w:before="40" w:after="40" w:line="200" w:lineRule="exact"/>
              <w:ind w:left="144" w:firstLine="0"/>
              <w:jc w:val="left"/>
              <w:rPr>
                <w:rFonts w:ascii="Averta" w:hAnsi="Averta"/>
                <w:sz w:val="12"/>
                <w:szCs w:val="12"/>
              </w:rPr>
            </w:pPr>
            <w:r w:rsidRPr="00E51EFA">
              <w:rPr>
                <w:rFonts w:ascii="Averta" w:hAnsi="Averta"/>
                <w:sz w:val="12"/>
                <w:szCs w:val="12"/>
              </w:rPr>
              <w:t>b) APP 2</w:t>
            </w:r>
          </w:p>
        </w:tc>
        <w:tc>
          <w:tcPr>
            <w:tcW w:w="1003" w:type="dxa"/>
            <w:tcBorders>
              <w:left w:val="single" w:sz="6" w:space="0" w:color="auto"/>
              <w:right w:val="single" w:sz="6" w:space="0" w:color="auto"/>
            </w:tcBorders>
          </w:tcPr>
          <w:p w14:paraId="75E040F6"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984" w:type="dxa"/>
            <w:tcBorders>
              <w:left w:val="single" w:sz="6" w:space="0" w:color="auto"/>
              <w:right w:val="single" w:sz="6" w:space="0" w:color="auto"/>
            </w:tcBorders>
          </w:tcPr>
          <w:p w14:paraId="37291973"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984" w:type="dxa"/>
            <w:tcBorders>
              <w:left w:val="single" w:sz="6" w:space="0" w:color="auto"/>
              <w:right w:val="single" w:sz="6" w:space="0" w:color="auto"/>
            </w:tcBorders>
          </w:tcPr>
          <w:p w14:paraId="3EC222D3"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984" w:type="dxa"/>
            <w:tcBorders>
              <w:left w:val="single" w:sz="6" w:space="0" w:color="auto"/>
              <w:right w:val="single" w:sz="6" w:space="0" w:color="auto"/>
            </w:tcBorders>
          </w:tcPr>
          <w:p w14:paraId="38BECE85"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856" w:type="dxa"/>
            <w:tcBorders>
              <w:left w:val="single" w:sz="6" w:space="0" w:color="auto"/>
              <w:right w:val="single" w:sz="6" w:space="0" w:color="auto"/>
            </w:tcBorders>
          </w:tcPr>
          <w:p w14:paraId="0B05A44E"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195" w:type="dxa"/>
            <w:tcBorders>
              <w:left w:val="single" w:sz="6" w:space="0" w:color="auto"/>
              <w:right w:val="single" w:sz="6" w:space="0" w:color="auto"/>
            </w:tcBorders>
          </w:tcPr>
          <w:p w14:paraId="727CEB98"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284" w:type="dxa"/>
            <w:tcBorders>
              <w:left w:val="single" w:sz="6" w:space="0" w:color="auto"/>
              <w:right w:val="single" w:sz="6" w:space="0" w:color="auto"/>
            </w:tcBorders>
          </w:tcPr>
          <w:p w14:paraId="3D672D51"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284" w:type="dxa"/>
            <w:tcBorders>
              <w:left w:val="single" w:sz="6" w:space="0" w:color="auto"/>
              <w:right w:val="single" w:sz="6" w:space="0" w:color="auto"/>
            </w:tcBorders>
          </w:tcPr>
          <w:p w14:paraId="3A424315"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036" w:type="dxa"/>
            <w:tcBorders>
              <w:left w:val="single" w:sz="6" w:space="0" w:color="auto"/>
              <w:right w:val="single" w:sz="6" w:space="0" w:color="auto"/>
            </w:tcBorders>
          </w:tcPr>
          <w:p w14:paraId="1B14617C"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112" w:type="dxa"/>
            <w:tcBorders>
              <w:left w:val="single" w:sz="6" w:space="0" w:color="auto"/>
              <w:right w:val="single" w:sz="6" w:space="0" w:color="auto"/>
            </w:tcBorders>
          </w:tcPr>
          <w:p w14:paraId="77EC9840" w14:textId="77777777" w:rsidR="003D3983" w:rsidRPr="00E51EFA" w:rsidRDefault="003D3983" w:rsidP="0092593A">
            <w:pPr>
              <w:pStyle w:val="Texto"/>
              <w:spacing w:before="40" w:after="40" w:line="200" w:lineRule="exact"/>
              <w:ind w:firstLine="0"/>
              <w:rPr>
                <w:rFonts w:ascii="Averta" w:hAnsi="Averta"/>
                <w:b/>
                <w:sz w:val="12"/>
                <w:szCs w:val="12"/>
              </w:rPr>
            </w:pPr>
          </w:p>
        </w:tc>
      </w:tr>
      <w:tr w:rsidR="003D3983" w:rsidRPr="00E51EFA" w14:paraId="58DF8134" w14:textId="77777777" w:rsidTr="0092593A">
        <w:trPr>
          <w:trHeight w:val="20"/>
        </w:trPr>
        <w:tc>
          <w:tcPr>
            <w:tcW w:w="2410" w:type="dxa"/>
            <w:tcBorders>
              <w:left w:val="single" w:sz="6" w:space="0" w:color="auto"/>
              <w:right w:val="single" w:sz="6" w:space="0" w:color="auto"/>
            </w:tcBorders>
          </w:tcPr>
          <w:p w14:paraId="0ADAB9C1" w14:textId="77777777" w:rsidR="003D3983" w:rsidRPr="00E51EFA" w:rsidRDefault="003D3983" w:rsidP="0092593A">
            <w:pPr>
              <w:pStyle w:val="Texto"/>
              <w:spacing w:before="40" w:after="40" w:line="200" w:lineRule="exact"/>
              <w:ind w:left="144" w:firstLine="0"/>
              <w:jc w:val="left"/>
              <w:rPr>
                <w:rFonts w:ascii="Averta" w:hAnsi="Averta"/>
                <w:sz w:val="12"/>
                <w:szCs w:val="12"/>
              </w:rPr>
            </w:pPr>
            <w:r w:rsidRPr="00E51EFA">
              <w:rPr>
                <w:rFonts w:ascii="Averta" w:hAnsi="Averta"/>
                <w:sz w:val="12"/>
                <w:szCs w:val="12"/>
              </w:rPr>
              <w:t>c) APP 3</w:t>
            </w:r>
          </w:p>
        </w:tc>
        <w:tc>
          <w:tcPr>
            <w:tcW w:w="1003" w:type="dxa"/>
            <w:tcBorders>
              <w:left w:val="single" w:sz="6" w:space="0" w:color="auto"/>
              <w:right w:val="single" w:sz="6" w:space="0" w:color="auto"/>
            </w:tcBorders>
          </w:tcPr>
          <w:p w14:paraId="0414D9EA"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984" w:type="dxa"/>
            <w:tcBorders>
              <w:left w:val="single" w:sz="6" w:space="0" w:color="auto"/>
              <w:right w:val="single" w:sz="6" w:space="0" w:color="auto"/>
            </w:tcBorders>
          </w:tcPr>
          <w:p w14:paraId="2EF88D59"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984" w:type="dxa"/>
            <w:tcBorders>
              <w:left w:val="single" w:sz="6" w:space="0" w:color="auto"/>
              <w:right w:val="single" w:sz="6" w:space="0" w:color="auto"/>
            </w:tcBorders>
          </w:tcPr>
          <w:p w14:paraId="105350AC"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984" w:type="dxa"/>
            <w:tcBorders>
              <w:left w:val="single" w:sz="6" w:space="0" w:color="auto"/>
              <w:right w:val="single" w:sz="6" w:space="0" w:color="auto"/>
            </w:tcBorders>
          </w:tcPr>
          <w:p w14:paraId="674A98F2"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856" w:type="dxa"/>
            <w:tcBorders>
              <w:left w:val="single" w:sz="6" w:space="0" w:color="auto"/>
              <w:right w:val="single" w:sz="6" w:space="0" w:color="auto"/>
            </w:tcBorders>
          </w:tcPr>
          <w:p w14:paraId="33DA5A2D"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195" w:type="dxa"/>
            <w:tcBorders>
              <w:left w:val="single" w:sz="6" w:space="0" w:color="auto"/>
              <w:right w:val="single" w:sz="6" w:space="0" w:color="auto"/>
            </w:tcBorders>
          </w:tcPr>
          <w:p w14:paraId="5AC23727"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284" w:type="dxa"/>
            <w:tcBorders>
              <w:left w:val="single" w:sz="6" w:space="0" w:color="auto"/>
              <w:right w:val="single" w:sz="6" w:space="0" w:color="auto"/>
            </w:tcBorders>
          </w:tcPr>
          <w:p w14:paraId="67CAC5F5"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284" w:type="dxa"/>
            <w:tcBorders>
              <w:left w:val="single" w:sz="6" w:space="0" w:color="auto"/>
              <w:right w:val="single" w:sz="6" w:space="0" w:color="auto"/>
            </w:tcBorders>
          </w:tcPr>
          <w:p w14:paraId="69192C55"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036" w:type="dxa"/>
            <w:tcBorders>
              <w:left w:val="single" w:sz="6" w:space="0" w:color="auto"/>
              <w:right w:val="single" w:sz="6" w:space="0" w:color="auto"/>
            </w:tcBorders>
          </w:tcPr>
          <w:p w14:paraId="05C69B0A"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112" w:type="dxa"/>
            <w:tcBorders>
              <w:left w:val="single" w:sz="6" w:space="0" w:color="auto"/>
              <w:right w:val="single" w:sz="6" w:space="0" w:color="auto"/>
            </w:tcBorders>
          </w:tcPr>
          <w:p w14:paraId="2F368029" w14:textId="77777777" w:rsidR="003D3983" w:rsidRPr="00E51EFA" w:rsidRDefault="003D3983" w:rsidP="0092593A">
            <w:pPr>
              <w:pStyle w:val="Texto"/>
              <w:spacing w:before="40" w:after="40" w:line="200" w:lineRule="exact"/>
              <w:ind w:firstLine="0"/>
              <w:rPr>
                <w:rFonts w:ascii="Averta" w:hAnsi="Averta"/>
                <w:b/>
                <w:sz w:val="12"/>
                <w:szCs w:val="12"/>
              </w:rPr>
            </w:pPr>
          </w:p>
        </w:tc>
      </w:tr>
      <w:tr w:rsidR="003D3983" w:rsidRPr="00E51EFA" w14:paraId="31553078" w14:textId="77777777" w:rsidTr="0092593A">
        <w:trPr>
          <w:trHeight w:val="20"/>
        </w:trPr>
        <w:tc>
          <w:tcPr>
            <w:tcW w:w="2410" w:type="dxa"/>
            <w:tcBorders>
              <w:left w:val="single" w:sz="6" w:space="0" w:color="auto"/>
              <w:right w:val="single" w:sz="6" w:space="0" w:color="auto"/>
            </w:tcBorders>
          </w:tcPr>
          <w:p w14:paraId="116C9FB4" w14:textId="77777777" w:rsidR="003D3983" w:rsidRPr="00E51EFA" w:rsidRDefault="003D3983" w:rsidP="0092593A">
            <w:pPr>
              <w:pStyle w:val="Texto"/>
              <w:spacing w:before="40" w:after="40" w:line="200" w:lineRule="exact"/>
              <w:ind w:left="144" w:firstLine="0"/>
              <w:jc w:val="left"/>
              <w:rPr>
                <w:rFonts w:ascii="Averta" w:hAnsi="Averta"/>
                <w:sz w:val="12"/>
                <w:szCs w:val="12"/>
              </w:rPr>
            </w:pPr>
            <w:r w:rsidRPr="00E51EFA">
              <w:rPr>
                <w:rFonts w:ascii="Averta" w:hAnsi="Averta"/>
                <w:sz w:val="12"/>
                <w:szCs w:val="12"/>
              </w:rPr>
              <w:t>d) APP XX</w:t>
            </w:r>
          </w:p>
        </w:tc>
        <w:tc>
          <w:tcPr>
            <w:tcW w:w="1003" w:type="dxa"/>
            <w:tcBorders>
              <w:left w:val="single" w:sz="6" w:space="0" w:color="auto"/>
              <w:right w:val="single" w:sz="6" w:space="0" w:color="auto"/>
            </w:tcBorders>
          </w:tcPr>
          <w:p w14:paraId="0F3780E1"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984" w:type="dxa"/>
            <w:tcBorders>
              <w:left w:val="single" w:sz="6" w:space="0" w:color="auto"/>
              <w:right w:val="single" w:sz="6" w:space="0" w:color="auto"/>
            </w:tcBorders>
          </w:tcPr>
          <w:p w14:paraId="5F57EBF6"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984" w:type="dxa"/>
            <w:tcBorders>
              <w:left w:val="single" w:sz="6" w:space="0" w:color="auto"/>
              <w:right w:val="single" w:sz="6" w:space="0" w:color="auto"/>
            </w:tcBorders>
          </w:tcPr>
          <w:p w14:paraId="4B042D5C"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984" w:type="dxa"/>
            <w:tcBorders>
              <w:left w:val="single" w:sz="6" w:space="0" w:color="auto"/>
              <w:right w:val="single" w:sz="6" w:space="0" w:color="auto"/>
            </w:tcBorders>
          </w:tcPr>
          <w:p w14:paraId="7A4CF8F6"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856" w:type="dxa"/>
            <w:tcBorders>
              <w:left w:val="single" w:sz="6" w:space="0" w:color="auto"/>
              <w:right w:val="single" w:sz="6" w:space="0" w:color="auto"/>
            </w:tcBorders>
          </w:tcPr>
          <w:p w14:paraId="75F7EDB3"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195" w:type="dxa"/>
            <w:tcBorders>
              <w:left w:val="single" w:sz="6" w:space="0" w:color="auto"/>
              <w:right w:val="single" w:sz="6" w:space="0" w:color="auto"/>
            </w:tcBorders>
          </w:tcPr>
          <w:p w14:paraId="4366E171"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284" w:type="dxa"/>
            <w:tcBorders>
              <w:left w:val="single" w:sz="6" w:space="0" w:color="auto"/>
              <w:right w:val="single" w:sz="6" w:space="0" w:color="auto"/>
            </w:tcBorders>
          </w:tcPr>
          <w:p w14:paraId="5CE377CD"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284" w:type="dxa"/>
            <w:tcBorders>
              <w:left w:val="single" w:sz="6" w:space="0" w:color="auto"/>
              <w:right w:val="single" w:sz="6" w:space="0" w:color="auto"/>
            </w:tcBorders>
          </w:tcPr>
          <w:p w14:paraId="1D77E5D1"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036" w:type="dxa"/>
            <w:tcBorders>
              <w:left w:val="single" w:sz="6" w:space="0" w:color="auto"/>
              <w:right w:val="single" w:sz="6" w:space="0" w:color="auto"/>
            </w:tcBorders>
          </w:tcPr>
          <w:p w14:paraId="1BB83D73"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112" w:type="dxa"/>
            <w:tcBorders>
              <w:left w:val="single" w:sz="6" w:space="0" w:color="auto"/>
              <w:right w:val="single" w:sz="6" w:space="0" w:color="auto"/>
            </w:tcBorders>
          </w:tcPr>
          <w:p w14:paraId="061A12F0" w14:textId="77777777" w:rsidR="003D3983" w:rsidRPr="00E51EFA" w:rsidRDefault="003D3983" w:rsidP="0092593A">
            <w:pPr>
              <w:pStyle w:val="Texto"/>
              <w:spacing w:before="40" w:after="40" w:line="200" w:lineRule="exact"/>
              <w:ind w:firstLine="0"/>
              <w:rPr>
                <w:rFonts w:ascii="Averta" w:hAnsi="Averta"/>
                <w:b/>
                <w:sz w:val="12"/>
                <w:szCs w:val="12"/>
              </w:rPr>
            </w:pPr>
          </w:p>
        </w:tc>
      </w:tr>
      <w:tr w:rsidR="003D3983" w:rsidRPr="00E51EFA" w14:paraId="011755E5" w14:textId="77777777" w:rsidTr="0092593A">
        <w:trPr>
          <w:trHeight w:val="20"/>
        </w:trPr>
        <w:tc>
          <w:tcPr>
            <w:tcW w:w="2410" w:type="dxa"/>
            <w:tcBorders>
              <w:left w:val="single" w:sz="6" w:space="0" w:color="auto"/>
              <w:right w:val="single" w:sz="6" w:space="0" w:color="auto"/>
            </w:tcBorders>
          </w:tcPr>
          <w:p w14:paraId="2C3136AC" w14:textId="77777777" w:rsidR="003D3983" w:rsidRPr="00E51EFA" w:rsidRDefault="003D3983" w:rsidP="0092593A">
            <w:pPr>
              <w:pStyle w:val="Texto"/>
              <w:spacing w:before="40" w:after="40" w:line="200" w:lineRule="exact"/>
              <w:ind w:firstLine="0"/>
              <w:jc w:val="left"/>
              <w:rPr>
                <w:rFonts w:ascii="Averta" w:hAnsi="Averta"/>
                <w:sz w:val="12"/>
                <w:szCs w:val="12"/>
              </w:rPr>
            </w:pPr>
          </w:p>
        </w:tc>
        <w:tc>
          <w:tcPr>
            <w:tcW w:w="1003" w:type="dxa"/>
            <w:tcBorders>
              <w:left w:val="single" w:sz="6" w:space="0" w:color="auto"/>
              <w:right w:val="single" w:sz="6" w:space="0" w:color="auto"/>
            </w:tcBorders>
          </w:tcPr>
          <w:p w14:paraId="770B3E78"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984" w:type="dxa"/>
            <w:tcBorders>
              <w:left w:val="single" w:sz="6" w:space="0" w:color="auto"/>
              <w:right w:val="single" w:sz="6" w:space="0" w:color="auto"/>
            </w:tcBorders>
          </w:tcPr>
          <w:p w14:paraId="05688792"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984" w:type="dxa"/>
            <w:tcBorders>
              <w:left w:val="single" w:sz="6" w:space="0" w:color="auto"/>
              <w:right w:val="single" w:sz="6" w:space="0" w:color="auto"/>
            </w:tcBorders>
          </w:tcPr>
          <w:p w14:paraId="162596D3"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984" w:type="dxa"/>
            <w:tcBorders>
              <w:left w:val="single" w:sz="6" w:space="0" w:color="auto"/>
              <w:right w:val="single" w:sz="6" w:space="0" w:color="auto"/>
            </w:tcBorders>
          </w:tcPr>
          <w:p w14:paraId="3B17EBA1"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856" w:type="dxa"/>
            <w:tcBorders>
              <w:left w:val="single" w:sz="6" w:space="0" w:color="auto"/>
              <w:right w:val="single" w:sz="6" w:space="0" w:color="auto"/>
            </w:tcBorders>
          </w:tcPr>
          <w:p w14:paraId="1FB74433"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195" w:type="dxa"/>
            <w:tcBorders>
              <w:left w:val="single" w:sz="6" w:space="0" w:color="auto"/>
              <w:right w:val="single" w:sz="6" w:space="0" w:color="auto"/>
            </w:tcBorders>
          </w:tcPr>
          <w:p w14:paraId="54C021A8"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284" w:type="dxa"/>
            <w:tcBorders>
              <w:left w:val="single" w:sz="6" w:space="0" w:color="auto"/>
              <w:right w:val="single" w:sz="6" w:space="0" w:color="auto"/>
            </w:tcBorders>
          </w:tcPr>
          <w:p w14:paraId="69D80EA8"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284" w:type="dxa"/>
            <w:tcBorders>
              <w:left w:val="single" w:sz="6" w:space="0" w:color="auto"/>
              <w:right w:val="single" w:sz="6" w:space="0" w:color="auto"/>
            </w:tcBorders>
          </w:tcPr>
          <w:p w14:paraId="20B74110"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036" w:type="dxa"/>
            <w:tcBorders>
              <w:left w:val="single" w:sz="6" w:space="0" w:color="auto"/>
              <w:right w:val="single" w:sz="6" w:space="0" w:color="auto"/>
            </w:tcBorders>
          </w:tcPr>
          <w:p w14:paraId="3147CA38"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112" w:type="dxa"/>
            <w:tcBorders>
              <w:left w:val="single" w:sz="6" w:space="0" w:color="auto"/>
              <w:right w:val="single" w:sz="6" w:space="0" w:color="auto"/>
            </w:tcBorders>
          </w:tcPr>
          <w:p w14:paraId="2A25A428" w14:textId="77777777" w:rsidR="003D3983" w:rsidRPr="00E51EFA" w:rsidRDefault="003D3983" w:rsidP="0092593A">
            <w:pPr>
              <w:pStyle w:val="Texto"/>
              <w:spacing w:before="40" w:after="40" w:line="200" w:lineRule="exact"/>
              <w:ind w:firstLine="0"/>
              <w:rPr>
                <w:rFonts w:ascii="Averta" w:hAnsi="Averta"/>
                <w:b/>
                <w:sz w:val="12"/>
                <w:szCs w:val="12"/>
              </w:rPr>
            </w:pPr>
          </w:p>
        </w:tc>
      </w:tr>
      <w:tr w:rsidR="003D3983" w:rsidRPr="00E51EFA" w14:paraId="6DF79EB5" w14:textId="77777777" w:rsidTr="0092593A">
        <w:trPr>
          <w:trHeight w:val="20"/>
        </w:trPr>
        <w:tc>
          <w:tcPr>
            <w:tcW w:w="2410" w:type="dxa"/>
            <w:tcBorders>
              <w:left w:val="single" w:sz="6" w:space="0" w:color="auto"/>
              <w:right w:val="single" w:sz="6" w:space="0" w:color="auto"/>
            </w:tcBorders>
          </w:tcPr>
          <w:p w14:paraId="7746F0FA" w14:textId="77777777" w:rsidR="003D3983" w:rsidRPr="00E51EFA" w:rsidRDefault="003D3983" w:rsidP="0092593A">
            <w:pPr>
              <w:pStyle w:val="Texto"/>
              <w:spacing w:before="40" w:after="40" w:line="200" w:lineRule="exact"/>
              <w:ind w:firstLine="0"/>
              <w:jc w:val="left"/>
              <w:rPr>
                <w:rFonts w:ascii="Averta" w:hAnsi="Averta"/>
                <w:b/>
                <w:sz w:val="12"/>
                <w:szCs w:val="12"/>
              </w:rPr>
            </w:pPr>
            <w:r w:rsidRPr="00E51EFA">
              <w:rPr>
                <w:rFonts w:ascii="Averta" w:hAnsi="Averta"/>
                <w:b/>
                <w:sz w:val="12"/>
                <w:szCs w:val="12"/>
              </w:rPr>
              <w:t>B. Otros Instrumentos (B=</w:t>
            </w:r>
            <w:proofErr w:type="spellStart"/>
            <w:r w:rsidRPr="00E51EFA">
              <w:rPr>
                <w:rFonts w:ascii="Averta" w:hAnsi="Averta"/>
                <w:b/>
                <w:sz w:val="12"/>
                <w:szCs w:val="12"/>
              </w:rPr>
              <w:t>a+b+c+d</w:t>
            </w:r>
            <w:proofErr w:type="spellEnd"/>
            <w:r w:rsidRPr="00E51EFA">
              <w:rPr>
                <w:rFonts w:ascii="Averta" w:hAnsi="Averta"/>
                <w:b/>
                <w:sz w:val="12"/>
                <w:szCs w:val="12"/>
              </w:rPr>
              <w:t>)</w:t>
            </w:r>
          </w:p>
        </w:tc>
        <w:tc>
          <w:tcPr>
            <w:tcW w:w="1003" w:type="dxa"/>
            <w:tcBorders>
              <w:left w:val="single" w:sz="6" w:space="0" w:color="auto"/>
              <w:right w:val="single" w:sz="6" w:space="0" w:color="auto"/>
            </w:tcBorders>
          </w:tcPr>
          <w:p w14:paraId="7797AF43"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984" w:type="dxa"/>
            <w:tcBorders>
              <w:left w:val="single" w:sz="6" w:space="0" w:color="auto"/>
              <w:right w:val="single" w:sz="6" w:space="0" w:color="auto"/>
            </w:tcBorders>
          </w:tcPr>
          <w:p w14:paraId="112BA03E"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984" w:type="dxa"/>
            <w:tcBorders>
              <w:left w:val="single" w:sz="6" w:space="0" w:color="auto"/>
              <w:right w:val="single" w:sz="6" w:space="0" w:color="auto"/>
            </w:tcBorders>
          </w:tcPr>
          <w:p w14:paraId="51AF2A96"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984" w:type="dxa"/>
            <w:tcBorders>
              <w:left w:val="single" w:sz="6" w:space="0" w:color="auto"/>
              <w:right w:val="single" w:sz="6" w:space="0" w:color="auto"/>
            </w:tcBorders>
          </w:tcPr>
          <w:p w14:paraId="4801A1F2"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856" w:type="dxa"/>
            <w:tcBorders>
              <w:left w:val="single" w:sz="6" w:space="0" w:color="auto"/>
              <w:right w:val="single" w:sz="6" w:space="0" w:color="auto"/>
            </w:tcBorders>
          </w:tcPr>
          <w:p w14:paraId="01AE9882"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195" w:type="dxa"/>
            <w:tcBorders>
              <w:left w:val="single" w:sz="6" w:space="0" w:color="auto"/>
              <w:right w:val="single" w:sz="6" w:space="0" w:color="auto"/>
            </w:tcBorders>
          </w:tcPr>
          <w:p w14:paraId="221D73AB"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284" w:type="dxa"/>
            <w:tcBorders>
              <w:left w:val="single" w:sz="6" w:space="0" w:color="auto"/>
              <w:right w:val="single" w:sz="6" w:space="0" w:color="auto"/>
            </w:tcBorders>
          </w:tcPr>
          <w:p w14:paraId="5EEB22B1"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284" w:type="dxa"/>
            <w:tcBorders>
              <w:left w:val="single" w:sz="6" w:space="0" w:color="auto"/>
              <w:right w:val="single" w:sz="6" w:space="0" w:color="auto"/>
            </w:tcBorders>
          </w:tcPr>
          <w:p w14:paraId="7D9EBA49"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036" w:type="dxa"/>
            <w:tcBorders>
              <w:left w:val="single" w:sz="6" w:space="0" w:color="auto"/>
              <w:right w:val="single" w:sz="6" w:space="0" w:color="auto"/>
            </w:tcBorders>
          </w:tcPr>
          <w:p w14:paraId="4D5D887E"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112" w:type="dxa"/>
            <w:tcBorders>
              <w:left w:val="single" w:sz="6" w:space="0" w:color="auto"/>
              <w:right w:val="single" w:sz="6" w:space="0" w:color="auto"/>
            </w:tcBorders>
          </w:tcPr>
          <w:p w14:paraId="184A1AEC" w14:textId="77777777" w:rsidR="003D3983" w:rsidRPr="00E51EFA" w:rsidRDefault="003D3983" w:rsidP="0092593A">
            <w:pPr>
              <w:pStyle w:val="Texto"/>
              <w:spacing w:before="40" w:after="40" w:line="200" w:lineRule="exact"/>
              <w:ind w:firstLine="0"/>
              <w:rPr>
                <w:rFonts w:ascii="Averta" w:hAnsi="Averta"/>
                <w:b/>
                <w:sz w:val="12"/>
                <w:szCs w:val="12"/>
              </w:rPr>
            </w:pPr>
          </w:p>
        </w:tc>
      </w:tr>
      <w:tr w:rsidR="003D3983" w:rsidRPr="00E51EFA" w14:paraId="4494D49B" w14:textId="77777777" w:rsidTr="0092593A">
        <w:trPr>
          <w:trHeight w:val="20"/>
        </w:trPr>
        <w:tc>
          <w:tcPr>
            <w:tcW w:w="2410" w:type="dxa"/>
            <w:tcBorders>
              <w:left w:val="single" w:sz="6" w:space="0" w:color="auto"/>
              <w:right w:val="single" w:sz="6" w:space="0" w:color="auto"/>
            </w:tcBorders>
          </w:tcPr>
          <w:p w14:paraId="4F9070D3" w14:textId="77777777" w:rsidR="003D3983" w:rsidRPr="00E51EFA" w:rsidRDefault="003D3983" w:rsidP="0092593A">
            <w:pPr>
              <w:pStyle w:val="Texto"/>
              <w:spacing w:before="40" w:after="40" w:line="200" w:lineRule="exact"/>
              <w:ind w:left="144" w:firstLine="0"/>
              <w:jc w:val="left"/>
              <w:rPr>
                <w:rFonts w:ascii="Averta" w:hAnsi="Averta"/>
                <w:sz w:val="12"/>
                <w:szCs w:val="12"/>
              </w:rPr>
            </w:pPr>
            <w:r w:rsidRPr="00E51EFA">
              <w:rPr>
                <w:rFonts w:ascii="Averta" w:hAnsi="Averta"/>
                <w:sz w:val="12"/>
                <w:szCs w:val="12"/>
              </w:rPr>
              <w:t>a) Otro Instrumento 1</w:t>
            </w:r>
          </w:p>
        </w:tc>
        <w:tc>
          <w:tcPr>
            <w:tcW w:w="1003" w:type="dxa"/>
            <w:tcBorders>
              <w:left w:val="single" w:sz="6" w:space="0" w:color="auto"/>
              <w:right w:val="single" w:sz="6" w:space="0" w:color="auto"/>
            </w:tcBorders>
          </w:tcPr>
          <w:p w14:paraId="73453E38"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984" w:type="dxa"/>
            <w:tcBorders>
              <w:left w:val="single" w:sz="6" w:space="0" w:color="auto"/>
              <w:right w:val="single" w:sz="6" w:space="0" w:color="auto"/>
            </w:tcBorders>
          </w:tcPr>
          <w:p w14:paraId="4270D5F1"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984" w:type="dxa"/>
            <w:tcBorders>
              <w:left w:val="single" w:sz="6" w:space="0" w:color="auto"/>
              <w:right w:val="single" w:sz="6" w:space="0" w:color="auto"/>
            </w:tcBorders>
          </w:tcPr>
          <w:p w14:paraId="7DCC5218"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984" w:type="dxa"/>
            <w:tcBorders>
              <w:left w:val="single" w:sz="6" w:space="0" w:color="auto"/>
              <w:right w:val="single" w:sz="6" w:space="0" w:color="auto"/>
            </w:tcBorders>
          </w:tcPr>
          <w:p w14:paraId="227650DE"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856" w:type="dxa"/>
            <w:tcBorders>
              <w:left w:val="single" w:sz="6" w:space="0" w:color="auto"/>
              <w:right w:val="single" w:sz="6" w:space="0" w:color="auto"/>
            </w:tcBorders>
          </w:tcPr>
          <w:p w14:paraId="300908BA"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195" w:type="dxa"/>
            <w:tcBorders>
              <w:left w:val="single" w:sz="6" w:space="0" w:color="auto"/>
              <w:right w:val="single" w:sz="6" w:space="0" w:color="auto"/>
            </w:tcBorders>
          </w:tcPr>
          <w:p w14:paraId="65A08443"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284" w:type="dxa"/>
            <w:tcBorders>
              <w:left w:val="single" w:sz="6" w:space="0" w:color="auto"/>
              <w:right w:val="single" w:sz="6" w:space="0" w:color="auto"/>
            </w:tcBorders>
          </w:tcPr>
          <w:p w14:paraId="59FEDD1F"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284" w:type="dxa"/>
            <w:tcBorders>
              <w:left w:val="single" w:sz="6" w:space="0" w:color="auto"/>
              <w:right w:val="single" w:sz="6" w:space="0" w:color="auto"/>
            </w:tcBorders>
          </w:tcPr>
          <w:p w14:paraId="2175E5D9"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036" w:type="dxa"/>
            <w:tcBorders>
              <w:left w:val="single" w:sz="6" w:space="0" w:color="auto"/>
              <w:right w:val="single" w:sz="6" w:space="0" w:color="auto"/>
            </w:tcBorders>
          </w:tcPr>
          <w:p w14:paraId="42FF8BC6"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112" w:type="dxa"/>
            <w:tcBorders>
              <w:left w:val="single" w:sz="6" w:space="0" w:color="auto"/>
              <w:right w:val="single" w:sz="6" w:space="0" w:color="auto"/>
            </w:tcBorders>
          </w:tcPr>
          <w:p w14:paraId="60A211E1" w14:textId="77777777" w:rsidR="003D3983" w:rsidRPr="00E51EFA" w:rsidRDefault="003D3983" w:rsidP="0092593A">
            <w:pPr>
              <w:pStyle w:val="Texto"/>
              <w:spacing w:before="40" w:after="40" w:line="200" w:lineRule="exact"/>
              <w:ind w:firstLine="0"/>
              <w:rPr>
                <w:rFonts w:ascii="Averta" w:hAnsi="Averta"/>
                <w:b/>
                <w:sz w:val="12"/>
                <w:szCs w:val="12"/>
              </w:rPr>
            </w:pPr>
          </w:p>
        </w:tc>
      </w:tr>
      <w:tr w:rsidR="003D3983" w:rsidRPr="00E51EFA" w14:paraId="4A27D29E" w14:textId="77777777" w:rsidTr="0092593A">
        <w:trPr>
          <w:trHeight w:val="20"/>
        </w:trPr>
        <w:tc>
          <w:tcPr>
            <w:tcW w:w="2410" w:type="dxa"/>
            <w:tcBorders>
              <w:left w:val="single" w:sz="6" w:space="0" w:color="auto"/>
              <w:right w:val="single" w:sz="6" w:space="0" w:color="auto"/>
            </w:tcBorders>
          </w:tcPr>
          <w:p w14:paraId="1CAD1F6B" w14:textId="77777777" w:rsidR="003D3983" w:rsidRPr="00E51EFA" w:rsidRDefault="003D3983" w:rsidP="0092593A">
            <w:pPr>
              <w:pStyle w:val="Texto"/>
              <w:spacing w:before="40" w:after="40" w:line="200" w:lineRule="exact"/>
              <w:ind w:left="144" w:firstLine="0"/>
              <w:jc w:val="left"/>
              <w:rPr>
                <w:rFonts w:ascii="Averta" w:hAnsi="Averta"/>
                <w:sz w:val="12"/>
                <w:szCs w:val="12"/>
              </w:rPr>
            </w:pPr>
            <w:r w:rsidRPr="00E51EFA">
              <w:rPr>
                <w:rFonts w:ascii="Averta" w:hAnsi="Averta"/>
                <w:sz w:val="12"/>
                <w:szCs w:val="12"/>
              </w:rPr>
              <w:t>b) Otro Instrumento 2</w:t>
            </w:r>
          </w:p>
        </w:tc>
        <w:tc>
          <w:tcPr>
            <w:tcW w:w="1003" w:type="dxa"/>
            <w:tcBorders>
              <w:left w:val="single" w:sz="6" w:space="0" w:color="auto"/>
              <w:right w:val="single" w:sz="6" w:space="0" w:color="auto"/>
            </w:tcBorders>
          </w:tcPr>
          <w:p w14:paraId="389B0EEF"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984" w:type="dxa"/>
            <w:tcBorders>
              <w:left w:val="single" w:sz="6" w:space="0" w:color="auto"/>
              <w:right w:val="single" w:sz="6" w:space="0" w:color="auto"/>
            </w:tcBorders>
          </w:tcPr>
          <w:p w14:paraId="2F98B01B"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984" w:type="dxa"/>
            <w:tcBorders>
              <w:left w:val="single" w:sz="6" w:space="0" w:color="auto"/>
              <w:right w:val="single" w:sz="6" w:space="0" w:color="auto"/>
            </w:tcBorders>
          </w:tcPr>
          <w:p w14:paraId="0FA8C804"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984" w:type="dxa"/>
            <w:tcBorders>
              <w:left w:val="single" w:sz="6" w:space="0" w:color="auto"/>
              <w:right w:val="single" w:sz="6" w:space="0" w:color="auto"/>
            </w:tcBorders>
          </w:tcPr>
          <w:p w14:paraId="590DEA83"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856" w:type="dxa"/>
            <w:tcBorders>
              <w:left w:val="single" w:sz="6" w:space="0" w:color="auto"/>
              <w:right w:val="single" w:sz="6" w:space="0" w:color="auto"/>
            </w:tcBorders>
          </w:tcPr>
          <w:p w14:paraId="05EA921D"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195" w:type="dxa"/>
            <w:tcBorders>
              <w:left w:val="single" w:sz="6" w:space="0" w:color="auto"/>
              <w:right w:val="single" w:sz="6" w:space="0" w:color="auto"/>
            </w:tcBorders>
          </w:tcPr>
          <w:p w14:paraId="12F412F1"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284" w:type="dxa"/>
            <w:tcBorders>
              <w:left w:val="single" w:sz="6" w:space="0" w:color="auto"/>
              <w:right w:val="single" w:sz="6" w:space="0" w:color="auto"/>
            </w:tcBorders>
          </w:tcPr>
          <w:p w14:paraId="38876811"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284" w:type="dxa"/>
            <w:tcBorders>
              <w:left w:val="single" w:sz="6" w:space="0" w:color="auto"/>
              <w:right w:val="single" w:sz="6" w:space="0" w:color="auto"/>
            </w:tcBorders>
          </w:tcPr>
          <w:p w14:paraId="3DB016B6"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036" w:type="dxa"/>
            <w:tcBorders>
              <w:left w:val="single" w:sz="6" w:space="0" w:color="auto"/>
              <w:right w:val="single" w:sz="6" w:space="0" w:color="auto"/>
            </w:tcBorders>
          </w:tcPr>
          <w:p w14:paraId="27642959"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112" w:type="dxa"/>
            <w:tcBorders>
              <w:left w:val="single" w:sz="6" w:space="0" w:color="auto"/>
              <w:right w:val="single" w:sz="6" w:space="0" w:color="auto"/>
            </w:tcBorders>
          </w:tcPr>
          <w:p w14:paraId="4892FE05" w14:textId="77777777" w:rsidR="003D3983" w:rsidRPr="00E51EFA" w:rsidRDefault="003D3983" w:rsidP="0092593A">
            <w:pPr>
              <w:pStyle w:val="Texto"/>
              <w:spacing w:before="40" w:after="40" w:line="200" w:lineRule="exact"/>
              <w:ind w:firstLine="0"/>
              <w:rPr>
                <w:rFonts w:ascii="Averta" w:hAnsi="Averta"/>
                <w:b/>
                <w:sz w:val="12"/>
                <w:szCs w:val="12"/>
              </w:rPr>
            </w:pPr>
          </w:p>
        </w:tc>
      </w:tr>
      <w:tr w:rsidR="003D3983" w:rsidRPr="00E51EFA" w14:paraId="6931BF4B" w14:textId="77777777" w:rsidTr="0092593A">
        <w:trPr>
          <w:trHeight w:val="20"/>
        </w:trPr>
        <w:tc>
          <w:tcPr>
            <w:tcW w:w="2410" w:type="dxa"/>
            <w:tcBorders>
              <w:left w:val="single" w:sz="6" w:space="0" w:color="auto"/>
              <w:right w:val="single" w:sz="6" w:space="0" w:color="auto"/>
            </w:tcBorders>
          </w:tcPr>
          <w:p w14:paraId="74C7D834" w14:textId="77777777" w:rsidR="003D3983" w:rsidRPr="00E51EFA" w:rsidRDefault="003D3983" w:rsidP="0092593A">
            <w:pPr>
              <w:pStyle w:val="Texto"/>
              <w:spacing w:before="40" w:after="40" w:line="200" w:lineRule="exact"/>
              <w:ind w:left="144" w:firstLine="0"/>
              <w:jc w:val="left"/>
              <w:rPr>
                <w:rFonts w:ascii="Averta" w:hAnsi="Averta"/>
                <w:sz w:val="12"/>
                <w:szCs w:val="12"/>
              </w:rPr>
            </w:pPr>
            <w:r w:rsidRPr="00E51EFA">
              <w:rPr>
                <w:rFonts w:ascii="Averta" w:hAnsi="Averta"/>
                <w:sz w:val="12"/>
                <w:szCs w:val="12"/>
              </w:rPr>
              <w:t>c) Otro Instrumento 3</w:t>
            </w:r>
          </w:p>
        </w:tc>
        <w:tc>
          <w:tcPr>
            <w:tcW w:w="1003" w:type="dxa"/>
            <w:tcBorders>
              <w:left w:val="single" w:sz="6" w:space="0" w:color="auto"/>
              <w:right w:val="single" w:sz="6" w:space="0" w:color="auto"/>
            </w:tcBorders>
          </w:tcPr>
          <w:p w14:paraId="31BE36CE"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984" w:type="dxa"/>
            <w:tcBorders>
              <w:left w:val="single" w:sz="6" w:space="0" w:color="auto"/>
              <w:right w:val="single" w:sz="6" w:space="0" w:color="auto"/>
            </w:tcBorders>
          </w:tcPr>
          <w:p w14:paraId="694956AC"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984" w:type="dxa"/>
            <w:tcBorders>
              <w:left w:val="single" w:sz="6" w:space="0" w:color="auto"/>
              <w:right w:val="single" w:sz="6" w:space="0" w:color="auto"/>
            </w:tcBorders>
          </w:tcPr>
          <w:p w14:paraId="3D8EFC85"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984" w:type="dxa"/>
            <w:tcBorders>
              <w:left w:val="single" w:sz="6" w:space="0" w:color="auto"/>
              <w:right w:val="single" w:sz="6" w:space="0" w:color="auto"/>
            </w:tcBorders>
          </w:tcPr>
          <w:p w14:paraId="317A53B5"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856" w:type="dxa"/>
            <w:tcBorders>
              <w:left w:val="single" w:sz="6" w:space="0" w:color="auto"/>
              <w:right w:val="single" w:sz="6" w:space="0" w:color="auto"/>
            </w:tcBorders>
          </w:tcPr>
          <w:p w14:paraId="3CEA14FB"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195" w:type="dxa"/>
            <w:tcBorders>
              <w:left w:val="single" w:sz="6" w:space="0" w:color="auto"/>
              <w:right w:val="single" w:sz="6" w:space="0" w:color="auto"/>
            </w:tcBorders>
          </w:tcPr>
          <w:p w14:paraId="7B33ACEF"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284" w:type="dxa"/>
            <w:tcBorders>
              <w:left w:val="single" w:sz="6" w:space="0" w:color="auto"/>
              <w:right w:val="single" w:sz="6" w:space="0" w:color="auto"/>
            </w:tcBorders>
          </w:tcPr>
          <w:p w14:paraId="087E3F2B"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284" w:type="dxa"/>
            <w:tcBorders>
              <w:left w:val="single" w:sz="6" w:space="0" w:color="auto"/>
              <w:right w:val="single" w:sz="6" w:space="0" w:color="auto"/>
            </w:tcBorders>
          </w:tcPr>
          <w:p w14:paraId="6E4A0F4A"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036" w:type="dxa"/>
            <w:tcBorders>
              <w:left w:val="single" w:sz="6" w:space="0" w:color="auto"/>
              <w:right w:val="single" w:sz="6" w:space="0" w:color="auto"/>
            </w:tcBorders>
          </w:tcPr>
          <w:p w14:paraId="2A396C57"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112" w:type="dxa"/>
            <w:tcBorders>
              <w:left w:val="single" w:sz="6" w:space="0" w:color="auto"/>
              <w:right w:val="single" w:sz="6" w:space="0" w:color="auto"/>
            </w:tcBorders>
          </w:tcPr>
          <w:p w14:paraId="77FE1327" w14:textId="77777777" w:rsidR="003D3983" w:rsidRPr="00E51EFA" w:rsidRDefault="003D3983" w:rsidP="0092593A">
            <w:pPr>
              <w:pStyle w:val="Texto"/>
              <w:spacing w:before="40" w:after="40" w:line="200" w:lineRule="exact"/>
              <w:ind w:firstLine="0"/>
              <w:rPr>
                <w:rFonts w:ascii="Averta" w:hAnsi="Averta"/>
                <w:b/>
                <w:sz w:val="12"/>
                <w:szCs w:val="12"/>
              </w:rPr>
            </w:pPr>
          </w:p>
        </w:tc>
      </w:tr>
      <w:tr w:rsidR="003D3983" w:rsidRPr="00E51EFA" w14:paraId="7963D584" w14:textId="77777777" w:rsidTr="0092593A">
        <w:trPr>
          <w:trHeight w:val="20"/>
        </w:trPr>
        <w:tc>
          <w:tcPr>
            <w:tcW w:w="2410" w:type="dxa"/>
            <w:tcBorders>
              <w:left w:val="single" w:sz="6" w:space="0" w:color="auto"/>
              <w:right w:val="single" w:sz="6" w:space="0" w:color="auto"/>
            </w:tcBorders>
          </w:tcPr>
          <w:p w14:paraId="34849177" w14:textId="77777777" w:rsidR="003D3983" w:rsidRPr="00E51EFA" w:rsidRDefault="003D3983" w:rsidP="0092593A">
            <w:pPr>
              <w:pStyle w:val="Texto"/>
              <w:spacing w:before="40" w:after="40" w:line="200" w:lineRule="exact"/>
              <w:ind w:left="144" w:firstLine="0"/>
              <w:jc w:val="left"/>
              <w:rPr>
                <w:rFonts w:ascii="Averta" w:hAnsi="Averta"/>
                <w:sz w:val="12"/>
                <w:szCs w:val="12"/>
              </w:rPr>
            </w:pPr>
            <w:r w:rsidRPr="00E51EFA">
              <w:rPr>
                <w:rFonts w:ascii="Averta" w:hAnsi="Averta"/>
                <w:sz w:val="12"/>
                <w:szCs w:val="12"/>
              </w:rPr>
              <w:t>d) Otro Instrumento XX</w:t>
            </w:r>
          </w:p>
        </w:tc>
        <w:tc>
          <w:tcPr>
            <w:tcW w:w="1003" w:type="dxa"/>
            <w:tcBorders>
              <w:left w:val="single" w:sz="6" w:space="0" w:color="auto"/>
              <w:right w:val="single" w:sz="6" w:space="0" w:color="auto"/>
            </w:tcBorders>
          </w:tcPr>
          <w:p w14:paraId="5CCD4750"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984" w:type="dxa"/>
            <w:tcBorders>
              <w:left w:val="single" w:sz="6" w:space="0" w:color="auto"/>
              <w:right w:val="single" w:sz="6" w:space="0" w:color="auto"/>
            </w:tcBorders>
          </w:tcPr>
          <w:p w14:paraId="4A35B409"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984" w:type="dxa"/>
            <w:tcBorders>
              <w:left w:val="single" w:sz="6" w:space="0" w:color="auto"/>
              <w:right w:val="single" w:sz="6" w:space="0" w:color="auto"/>
            </w:tcBorders>
          </w:tcPr>
          <w:p w14:paraId="09488D4C"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984" w:type="dxa"/>
            <w:tcBorders>
              <w:left w:val="single" w:sz="6" w:space="0" w:color="auto"/>
              <w:right w:val="single" w:sz="6" w:space="0" w:color="auto"/>
            </w:tcBorders>
          </w:tcPr>
          <w:p w14:paraId="3F614FC9"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856" w:type="dxa"/>
            <w:tcBorders>
              <w:left w:val="single" w:sz="6" w:space="0" w:color="auto"/>
              <w:right w:val="single" w:sz="6" w:space="0" w:color="auto"/>
            </w:tcBorders>
          </w:tcPr>
          <w:p w14:paraId="133EAE2F"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195" w:type="dxa"/>
            <w:tcBorders>
              <w:left w:val="single" w:sz="6" w:space="0" w:color="auto"/>
              <w:right w:val="single" w:sz="6" w:space="0" w:color="auto"/>
            </w:tcBorders>
          </w:tcPr>
          <w:p w14:paraId="66AD0495"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284" w:type="dxa"/>
            <w:tcBorders>
              <w:left w:val="single" w:sz="6" w:space="0" w:color="auto"/>
              <w:right w:val="single" w:sz="6" w:space="0" w:color="auto"/>
            </w:tcBorders>
          </w:tcPr>
          <w:p w14:paraId="1695BB39"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284" w:type="dxa"/>
            <w:tcBorders>
              <w:left w:val="single" w:sz="6" w:space="0" w:color="auto"/>
              <w:right w:val="single" w:sz="6" w:space="0" w:color="auto"/>
            </w:tcBorders>
          </w:tcPr>
          <w:p w14:paraId="093C2D30"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036" w:type="dxa"/>
            <w:tcBorders>
              <w:left w:val="single" w:sz="6" w:space="0" w:color="auto"/>
              <w:right w:val="single" w:sz="6" w:space="0" w:color="auto"/>
            </w:tcBorders>
          </w:tcPr>
          <w:p w14:paraId="649E35BF"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112" w:type="dxa"/>
            <w:tcBorders>
              <w:left w:val="single" w:sz="6" w:space="0" w:color="auto"/>
              <w:right w:val="single" w:sz="6" w:space="0" w:color="auto"/>
            </w:tcBorders>
          </w:tcPr>
          <w:p w14:paraId="2480B9C7" w14:textId="77777777" w:rsidR="003D3983" w:rsidRPr="00E51EFA" w:rsidRDefault="003D3983" w:rsidP="0092593A">
            <w:pPr>
              <w:pStyle w:val="Texto"/>
              <w:spacing w:before="40" w:after="40" w:line="200" w:lineRule="exact"/>
              <w:ind w:firstLine="0"/>
              <w:rPr>
                <w:rFonts w:ascii="Averta" w:hAnsi="Averta"/>
                <w:b/>
                <w:sz w:val="12"/>
                <w:szCs w:val="12"/>
              </w:rPr>
            </w:pPr>
          </w:p>
        </w:tc>
      </w:tr>
      <w:tr w:rsidR="003D3983" w:rsidRPr="00E51EFA" w14:paraId="38B6C2CE" w14:textId="77777777" w:rsidTr="0092593A">
        <w:trPr>
          <w:trHeight w:val="20"/>
        </w:trPr>
        <w:tc>
          <w:tcPr>
            <w:tcW w:w="2410" w:type="dxa"/>
            <w:tcBorders>
              <w:left w:val="single" w:sz="6" w:space="0" w:color="auto"/>
              <w:right w:val="single" w:sz="6" w:space="0" w:color="auto"/>
            </w:tcBorders>
          </w:tcPr>
          <w:p w14:paraId="06031B13" w14:textId="77777777" w:rsidR="003D3983" w:rsidRPr="00E51EFA" w:rsidRDefault="003D3983" w:rsidP="0092593A">
            <w:pPr>
              <w:pStyle w:val="Texto"/>
              <w:spacing w:before="40" w:after="40" w:line="200" w:lineRule="exact"/>
              <w:ind w:firstLine="0"/>
              <w:jc w:val="left"/>
              <w:rPr>
                <w:rFonts w:ascii="Averta" w:hAnsi="Averta"/>
                <w:sz w:val="12"/>
                <w:szCs w:val="12"/>
              </w:rPr>
            </w:pPr>
          </w:p>
        </w:tc>
        <w:tc>
          <w:tcPr>
            <w:tcW w:w="1003" w:type="dxa"/>
            <w:tcBorders>
              <w:left w:val="single" w:sz="6" w:space="0" w:color="auto"/>
              <w:right w:val="single" w:sz="6" w:space="0" w:color="auto"/>
            </w:tcBorders>
          </w:tcPr>
          <w:p w14:paraId="40324D97"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984" w:type="dxa"/>
            <w:tcBorders>
              <w:left w:val="single" w:sz="6" w:space="0" w:color="auto"/>
              <w:right w:val="single" w:sz="6" w:space="0" w:color="auto"/>
            </w:tcBorders>
          </w:tcPr>
          <w:p w14:paraId="64D781B4"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984" w:type="dxa"/>
            <w:tcBorders>
              <w:left w:val="single" w:sz="6" w:space="0" w:color="auto"/>
              <w:right w:val="single" w:sz="6" w:space="0" w:color="auto"/>
            </w:tcBorders>
          </w:tcPr>
          <w:p w14:paraId="3A97CD27"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984" w:type="dxa"/>
            <w:tcBorders>
              <w:left w:val="single" w:sz="6" w:space="0" w:color="auto"/>
              <w:right w:val="single" w:sz="6" w:space="0" w:color="auto"/>
            </w:tcBorders>
          </w:tcPr>
          <w:p w14:paraId="6CA6272F"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856" w:type="dxa"/>
            <w:tcBorders>
              <w:left w:val="single" w:sz="6" w:space="0" w:color="auto"/>
              <w:right w:val="single" w:sz="6" w:space="0" w:color="auto"/>
            </w:tcBorders>
          </w:tcPr>
          <w:p w14:paraId="3D3A23FF"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195" w:type="dxa"/>
            <w:tcBorders>
              <w:left w:val="single" w:sz="6" w:space="0" w:color="auto"/>
              <w:right w:val="single" w:sz="6" w:space="0" w:color="auto"/>
            </w:tcBorders>
          </w:tcPr>
          <w:p w14:paraId="7A83B318"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284" w:type="dxa"/>
            <w:tcBorders>
              <w:left w:val="single" w:sz="6" w:space="0" w:color="auto"/>
              <w:right w:val="single" w:sz="6" w:space="0" w:color="auto"/>
            </w:tcBorders>
          </w:tcPr>
          <w:p w14:paraId="297A882C"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284" w:type="dxa"/>
            <w:tcBorders>
              <w:left w:val="single" w:sz="6" w:space="0" w:color="auto"/>
              <w:right w:val="single" w:sz="6" w:space="0" w:color="auto"/>
            </w:tcBorders>
          </w:tcPr>
          <w:p w14:paraId="5CC6BB8D"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036" w:type="dxa"/>
            <w:tcBorders>
              <w:left w:val="single" w:sz="6" w:space="0" w:color="auto"/>
              <w:right w:val="single" w:sz="6" w:space="0" w:color="auto"/>
            </w:tcBorders>
          </w:tcPr>
          <w:p w14:paraId="4F15F992"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112" w:type="dxa"/>
            <w:tcBorders>
              <w:left w:val="single" w:sz="6" w:space="0" w:color="auto"/>
              <w:right w:val="single" w:sz="6" w:space="0" w:color="auto"/>
            </w:tcBorders>
          </w:tcPr>
          <w:p w14:paraId="19143EB7" w14:textId="77777777" w:rsidR="003D3983" w:rsidRPr="00E51EFA" w:rsidRDefault="003D3983" w:rsidP="0092593A">
            <w:pPr>
              <w:pStyle w:val="Texto"/>
              <w:spacing w:before="40" w:after="40" w:line="200" w:lineRule="exact"/>
              <w:ind w:firstLine="0"/>
              <w:rPr>
                <w:rFonts w:ascii="Averta" w:hAnsi="Averta"/>
                <w:b/>
                <w:sz w:val="12"/>
                <w:szCs w:val="12"/>
              </w:rPr>
            </w:pPr>
          </w:p>
        </w:tc>
      </w:tr>
      <w:tr w:rsidR="003D3983" w:rsidRPr="00E51EFA" w14:paraId="7D0E6FAA" w14:textId="77777777" w:rsidTr="0092593A">
        <w:trPr>
          <w:trHeight w:val="20"/>
        </w:trPr>
        <w:tc>
          <w:tcPr>
            <w:tcW w:w="2410" w:type="dxa"/>
            <w:tcBorders>
              <w:left w:val="single" w:sz="6" w:space="0" w:color="auto"/>
              <w:right w:val="single" w:sz="6" w:space="0" w:color="auto"/>
            </w:tcBorders>
          </w:tcPr>
          <w:p w14:paraId="565C27E2" w14:textId="77777777" w:rsidR="003D3983" w:rsidRPr="00E51EFA" w:rsidRDefault="003D3983" w:rsidP="0092593A">
            <w:pPr>
              <w:pStyle w:val="Texto"/>
              <w:spacing w:before="40" w:after="40" w:line="200" w:lineRule="exact"/>
              <w:ind w:firstLine="0"/>
              <w:jc w:val="left"/>
              <w:rPr>
                <w:rFonts w:ascii="Averta" w:hAnsi="Averta"/>
                <w:sz w:val="12"/>
                <w:szCs w:val="12"/>
              </w:rPr>
            </w:pPr>
            <w:r w:rsidRPr="00E51EFA">
              <w:rPr>
                <w:rFonts w:ascii="Averta" w:hAnsi="Averta"/>
                <w:b/>
                <w:sz w:val="12"/>
                <w:szCs w:val="12"/>
              </w:rPr>
              <w:t>C. Total de Obligaciones Diferentes de Financiamiento (C=A+B)</w:t>
            </w:r>
          </w:p>
        </w:tc>
        <w:tc>
          <w:tcPr>
            <w:tcW w:w="1003" w:type="dxa"/>
            <w:tcBorders>
              <w:left w:val="single" w:sz="6" w:space="0" w:color="auto"/>
              <w:right w:val="single" w:sz="6" w:space="0" w:color="auto"/>
            </w:tcBorders>
          </w:tcPr>
          <w:p w14:paraId="2872FB25"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984" w:type="dxa"/>
            <w:tcBorders>
              <w:left w:val="single" w:sz="6" w:space="0" w:color="auto"/>
              <w:right w:val="single" w:sz="6" w:space="0" w:color="auto"/>
            </w:tcBorders>
          </w:tcPr>
          <w:p w14:paraId="5E197F73"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984" w:type="dxa"/>
            <w:tcBorders>
              <w:left w:val="single" w:sz="6" w:space="0" w:color="auto"/>
              <w:right w:val="single" w:sz="6" w:space="0" w:color="auto"/>
            </w:tcBorders>
          </w:tcPr>
          <w:p w14:paraId="133B43C9"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984" w:type="dxa"/>
            <w:tcBorders>
              <w:left w:val="single" w:sz="6" w:space="0" w:color="auto"/>
              <w:right w:val="single" w:sz="6" w:space="0" w:color="auto"/>
            </w:tcBorders>
          </w:tcPr>
          <w:p w14:paraId="63A423CD"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856" w:type="dxa"/>
            <w:tcBorders>
              <w:left w:val="single" w:sz="6" w:space="0" w:color="auto"/>
              <w:right w:val="single" w:sz="6" w:space="0" w:color="auto"/>
            </w:tcBorders>
          </w:tcPr>
          <w:p w14:paraId="2AFE48A4"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195" w:type="dxa"/>
            <w:tcBorders>
              <w:left w:val="single" w:sz="6" w:space="0" w:color="auto"/>
              <w:right w:val="single" w:sz="6" w:space="0" w:color="auto"/>
            </w:tcBorders>
          </w:tcPr>
          <w:p w14:paraId="783574E5"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284" w:type="dxa"/>
            <w:tcBorders>
              <w:left w:val="single" w:sz="6" w:space="0" w:color="auto"/>
              <w:right w:val="single" w:sz="6" w:space="0" w:color="auto"/>
            </w:tcBorders>
          </w:tcPr>
          <w:p w14:paraId="35D273AC"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284" w:type="dxa"/>
            <w:tcBorders>
              <w:left w:val="single" w:sz="6" w:space="0" w:color="auto"/>
              <w:right w:val="single" w:sz="6" w:space="0" w:color="auto"/>
            </w:tcBorders>
          </w:tcPr>
          <w:p w14:paraId="65AC5856"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036" w:type="dxa"/>
            <w:tcBorders>
              <w:left w:val="single" w:sz="6" w:space="0" w:color="auto"/>
              <w:right w:val="single" w:sz="6" w:space="0" w:color="auto"/>
            </w:tcBorders>
          </w:tcPr>
          <w:p w14:paraId="1FC5C6B1"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112" w:type="dxa"/>
            <w:tcBorders>
              <w:left w:val="single" w:sz="6" w:space="0" w:color="auto"/>
              <w:right w:val="single" w:sz="6" w:space="0" w:color="auto"/>
            </w:tcBorders>
          </w:tcPr>
          <w:p w14:paraId="016439EA" w14:textId="77777777" w:rsidR="003D3983" w:rsidRPr="00E51EFA" w:rsidRDefault="003D3983" w:rsidP="0092593A">
            <w:pPr>
              <w:pStyle w:val="Texto"/>
              <w:spacing w:before="40" w:after="40" w:line="200" w:lineRule="exact"/>
              <w:ind w:firstLine="0"/>
              <w:rPr>
                <w:rFonts w:ascii="Averta" w:hAnsi="Averta"/>
                <w:b/>
                <w:sz w:val="12"/>
                <w:szCs w:val="12"/>
              </w:rPr>
            </w:pPr>
          </w:p>
        </w:tc>
      </w:tr>
      <w:tr w:rsidR="003D3983" w:rsidRPr="00E51EFA" w14:paraId="02EB73E7" w14:textId="77777777" w:rsidTr="0092593A">
        <w:trPr>
          <w:trHeight w:val="20"/>
        </w:trPr>
        <w:tc>
          <w:tcPr>
            <w:tcW w:w="2410" w:type="dxa"/>
            <w:tcBorders>
              <w:left w:val="single" w:sz="6" w:space="0" w:color="auto"/>
              <w:bottom w:val="single" w:sz="6" w:space="0" w:color="auto"/>
              <w:right w:val="single" w:sz="6" w:space="0" w:color="auto"/>
            </w:tcBorders>
          </w:tcPr>
          <w:p w14:paraId="2DDECCAA" w14:textId="77777777" w:rsidR="003D3983" w:rsidRPr="00E51EFA" w:rsidRDefault="003D3983" w:rsidP="0092593A">
            <w:pPr>
              <w:pStyle w:val="Texto"/>
              <w:spacing w:before="40" w:after="40" w:line="200" w:lineRule="exact"/>
              <w:ind w:firstLine="0"/>
              <w:rPr>
                <w:rFonts w:ascii="Averta" w:hAnsi="Averta"/>
                <w:sz w:val="12"/>
                <w:szCs w:val="12"/>
              </w:rPr>
            </w:pPr>
          </w:p>
        </w:tc>
        <w:tc>
          <w:tcPr>
            <w:tcW w:w="1003" w:type="dxa"/>
            <w:tcBorders>
              <w:left w:val="single" w:sz="6" w:space="0" w:color="auto"/>
              <w:bottom w:val="single" w:sz="6" w:space="0" w:color="auto"/>
              <w:right w:val="single" w:sz="6" w:space="0" w:color="auto"/>
            </w:tcBorders>
          </w:tcPr>
          <w:p w14:paraId="575E572B"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984" w:type="dxa"/>
            <w:tcBorders>
              <w:left w:val="single" w:sz="6" w:space="0" w:color="auto"/>
              <w:bottom w:val="single" w:sz="6" w:space="0" w:color="auto"/>
              <w:right w:val="single" w:sz="6" w:space="0" w:color="auto"/>
            </w:tcBorders>
          </w:tcPr>
          <w:p w14:paraId="5942FC6A"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984" w:type="dxa"/>
            <w:tcBorders>
              <w:left w:val="single" w:sz="6" w:space="0" w:color="auto"/>
              <w:bottom w:val="single" w:sz="6" w:space="0" w:color="auto"/>
              <w:right w:val="single" w:sz="6" w:space="0" w:color="auto"/>
            </w:tcBorders>
          </w:tcPr>
          <w:p w14:paraId="79DA48A5"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984" w:type="dxa"/>
            <w:tcBorders>
              <w:left w:val="single" w:sz="6" w:space="0" w:color="auto"/>
              <w:bottom w:val="single" w:sz="6" w:space="0" w:color="auto"/>
              <w:right w:val="single" w:sz="6" w:space="0" w:color="auto"/>
            </w:tcBorders>
          </w:tcPr>
          <w:p w14:paraId="4621CF7D"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856" w:type="dxa"/>
            <w:tcBorders>
              <w:left w:val="single" w:sz="6" w:space="0" w:color="auto"/>
              <w:bottom w:val="single" w:sz="6" w:space="0" w:color="auto"/>
              <w:right w:val="single" w:sz="6" w:space="0" w:color="auto"/>
            </w:tcBorders>
          </w:tcPr>
          <w:p w14:paraId="1A21B778"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195" w:type="dxa"/>
            <w:tcBorders>
              <w:left w:val="single" w:sz="6" w:space="0" w:color="auto"/>
              <w:bottom w:val="single" w:sz="6" w:space="0" w:color="auto"/>
              <w:right w:val="single" w:sz="6" w:space="0" w:color="auto"/>
            </w:tcBorders>
          </w:tcPr>
          <w:p w14:paraId="1A882DE5"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284" w:type="dxa"/>
            <w:tcBorders>
              <w:left w:val="single" w:sz="6" w:space="0" w:color="auto"/>
              <w:bottom w:val="single" w:sz="6" w:space="0" w:color="auto"/>
              <w:right w:val="single" w:sz="6" w:space="0" w:color="auto"/>
            </w:tcBorders>
          </w:tcPr>
          <w:p w14:paraId="75555F9D"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284" w:type="dxa"/>
            <w:tcBorders>
              <w:left w:val="single" w:sz="6" w:space="0" w:color="auto"/>
              <w:bottom w:val="single" w:sz="6" w:space="0" w:color="auto"/>
              <w:right w:val="single" w:sz="6" w:space="0" w:color="auto"/>
            </w:tcBorders>
          </w:tcPr>
          <w:p w14:paraId="6741F76E"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036" w:type="dxa"/>
            <w:tcBorders>
              <w:left w:val="single" w:sz="6" w:space="0" w:color="auto"/>
              <w:bottom w:val="single" w:sz="6" w:space="0" w:color="auto"/>
              <w:right w:val="single" w:sz="6" w:space="0" w:color="auto"/>
            </w:tcBorders>
          </w:tcPr>
          <w:p w14:paraId="68BE184A" w14:textId="77777777" w:rsidR="003D3983" w:rsidRPr="00E51EFA" w:rsidRDefault="003D3983" w:rsidP="0092593A">
            <w:pPr>
              <w:pStyle w:val="Texto"/>
              <w:spacing w:before="40" w:after="40" w:line="200" w:lineRule="exact"/>
              <w:ind w:firstLine="0"/>
              <w:rPr>
                <w:rFonts w:ascii="Averta" w:hAnsi="Averta"/>
                <w:b/>
                <w:sz w:val="12"/>
                <w:szCs w:val="12"/>
              </w:rPr>
            </w:pPr>
          </w:p>
        </w:tc>
        <w:tc>
          <w:tcPr>
            <w:tcW w:w="1112" w:type="dxa"/>
            <w:tcBorders>
              <w:left w:val="single" w:sz="6" w:space="0" w:color="auto"/>
              <w:bottom w:val="single" w:sz="6" w:space="0" w:color="auto"/>
              <w:right w:val="single" w:sz="6" w:space="0" w:color="auto"/>
            </w:tcBorders>
          </w:tcPr>
          <w:p w14:paraId="5FB6CD36" w14:textId="77777777" w:rsidR="003D3983" w:rsidRPr="00E51EFA" w:rsidRDefault="003D3983" w:rsidP="0092593A">
            <w:pPr>
              <w:pStyle w:val="Texto"/>
              <w:spacing w:before="40" w:after="40" w:line="200" w:lineRule="exact"/>
              <w:ind w:firstLine="0"/>
              <w:rPr>
                <w:rFonts w:ascii="Averta" w:hAnsi="Averta"/>
                <w:b/>
                <w:sz w:val="12"/>
                <w:szCs w:val="12"/>
              </w:rPr>
            </w:pPr>
          </w:p>
        </w:tc>
      </w:tr>
    </w:tbl>
    <w:p w14:paraId="157C98B5" w14:textId="77777777" w:rsidR="005E0D84" w:rsidRPr="00E51EFA" w:rsidRDefault="005E0D84" w:rsidP="005E0D84">
      <w:pPr>
        <w:pStyle w:val="Texto"/>
        <w:spacing w:after="90"/>
        <w:rPr>
          <w:rFonts w:ascii="Averta" w:hAnsi="Averta"/>
        </w:rPr>
      </w:pPr>
    </w:p>
    <w:p w14:paraId="090D9CB7" w14:textId="77777777" w:rsidR="00DF0EE3" w:rsidRDefault="00DF0EE3" w:rsidP="005E0D84">
      <w:pPr>
        <w:pStyle w:val="Texto"/>
        <w:spacing w:after="90"/>
        <w:sectPr w:rsidR="00DF0EE3" w:rsidSect="008365E5">
          <w:headerReference w:type="default" r:id="rId17"/>
          <w:footerReference w:type="default" r:id="rId18"/>
          <w:pgSz w:w="15840" w:h="12240" w:orient="landscape" w:code="1"/>
          <w:pgMar w:top="1701" w:right="1418" w:bottom="1701" w:left="1418" w:header="709" w:footer="284" w:gutter="0"/>
          <w:pgNumType w:start="724"/>
          <w:cols w:space="720"/>
          <w:docGrid w:linePitch="360"/>
        </w:sectPr>
      </w:pPr>
    </w:p>
    <w:p w14:paraId="2355C2A9" w14:textId="77777777" w:rsidR="00DF0EE3" w:rsidRDefault="00DF0EE3" w:rsidP="005E0D84">
      <w:pPr>
        <w:pStyle w:val="Texto"/>
        <w:spacing w:after="90"/>
      </w:pPr>
    </w:p>
    <w:p w14:paraId="67FB0502" w14:textId="19AD2AF5" w:rsidR="005E0D84" w:rsidRPr="00404F08" w:rsidRDefault="005E0D84" w:rsidP="00E51EFA">
      <w:pPr>
        <w:pStyle w:val="Texto"/>
        <w:spacing w:after="90" w:line="276" w:lineRule="auto"/>
        <w:ind w:firstLine="0"/>
        <w:rPr>
          <w:rFonts w:ascii="Averta" w:hAnsi="Averta"/>
          <w:sz w:val="22"/>
          <w:szCs w:val="22"/>
        </w:rPr>
      </w:pPr>
      <w:r w:rsidRPr="00404F08">
        <w:rPr>
          <w:rFonts w:ascii="Averta" w:hAnsi="Averta"/>
          <w:sz w:val="22"/>
          <w:szCs w:val="22"/>
        </w:rPr>
        <w:t>Para dar cumplimiento al Artículo 25 de la LDF, los entes públicos obligados, integrarán lo dispuesto en este formato, de conformidad con lo siguiente:</w:t>
      </w:r>
    </w:p>
    <w:p w14:paraId="23FC12D7" w14:textId="77777777" w:rsidR="005E0D84" w:rsidRPr="00404F08" w:rsidRDefault="005E0D84" w:rsidP="00404F08">
      <w:pPr>
        <w:pStyle w:val="Texto"/>
        <w:spacing w:after="90" w:line="276" w:lineRule="auto"/>
        <w:rPr>
          <w:rFonts w:ascii="Averta" w:hAnsi="Averta"/>
          <w:b/>
          <w:sz w:val="22"/>
          <w:szCs w:val="22"/>
        </w:rPr>
      </w:pPr>
      <w:r w:rsidRPr="00404F08">
        <w:rPr>
          <w:rFonts w:ascii="Averta" w:hAnsi="Averta"/>
          <w:b/>
          <w:sz w:val="22"/>
          <w:szCs w:val="22"/>
        </w:rPr>
        <w:t>Cuerpo del Formato</w:t>
      </w:r>
    </w:p>
    <w:p w14:paraId="186B9847" w14:textId="77777777" w:rsidR="005E0D84" w:rsidRPr="00404F08" w:rsidRDefault="005E0D84" w:rsidP="002071B1">
      <w:pPr>
        <w:pStyle w:val="Texto"/>
        <w:spacing w:after="90" w:line="276" w:lineRule="auto"/>
        <w:ind w:firstLine="0"/>
        <w:rPr>
          <w:rFonts w:ascii="Averta" w:hAnsi="Averta"/>
          <w:sz w:val="22"/>
          <w:szCs w:val="22"/>
        </w:rPr>
      </w:pPr>
      <w:r w:rsidRPr="00404F08">
        <w:rPr>
          <w:rFonts w:ascii="Averta" w:hAnsi="Averta"/>
          <w:b/>
          <w:sz w:val="22"/>
          <w:szCs w:val="22"/>
        </w:rPr>
        <w:t xml:space="preserve">(a) Nombre del Ente Público: </w:t>
      </w:r>
      <w:r w:rsidRPr="00404F08">
        <w:rPr>
          <w:rFonts w:ascii="Averta" w:hAnsi="Averta"/>
          <w:sz w:val="22"/>
          <w:szCs w:val="22"/>
        </w:rPr>
        <w:t>Este formato se presenta por cada uno de los Entes Públicos de las Entidades Federativas y Municipios, es decir, los poderes Ejecutivo, Legislativo y Judicial; los organismos autónomos; los organismos descentralizados, empresas de participación estatal mayoritaria y fideicomisos, así como cualquier otro ente sobre el que las Entidades Federativas y los Municipios tengan control sobre sus decisiones o acciones. En el caso de la Ciudad de México, el Poder Ejecutivo incluye adicionalmente a sus alcaldías.</w:t>
      </w:r>
    </w:p>
    <w:p w14:paraId="72BD8AEC" w14:textId="77777777" w:rsidR="005E0D84" w:rsidRPr="00404F08" w:rsidRDefault="005E0D84" w:rsidP="002071B1">
      <w:pPr>
        <w:pStyle w:val="Texto"/>
        <w:spacing w:after="90" w:line="276" w:lineRule="auto"/>
        <w:ind w:firstLine="0"/>
        <w:rPr>
          <w:rFonts w:ascii="Averta" w:hAnsi="Averta"/>
          <w:sz w:val="22"/>
          <w:szCs w:val="22"/>
        </w:rPr>
      </w:pPr>
      <w:r w:rsidRPr="00404F08">
        <w:rPr>
          <w:rFonts w:ascii="Averta" w:hAnsi="Averta"/>
          <w:b/>
          <w:sz w:val="22"/>
          <w:szCs w:val="22"/>
        </w:rPr>
        <w:t xml:space="preserve">(b) Periodo de presentación: </w:t>
      </w:r>
      <w:r w:rsidRPr="00404F08">
        <w:rPr>
          <w:rFonts w:ascii="Averta" w:hAnsi="Averta"/>
          <w:sz w:val="22"/>
          <w:szCs w:val="22"/>
        </w:rPr>
        <w:t>Este informe se presenta de forma trimestral acumulando cada periodo del ejercicio, con la desagregación de la información financiera ocurrida entre el inicio y el final del periodo que se informa, así como de manera anual, en la Cuenta Pública.</w:t>
      </w:r>
    </w:p>
    <w:p w14:paraId="6C87633D" w14:textId="77777777" w:rsidR="005E0D84" w:rsidRPr="00404F08" w:rsidRDefault="005E0D84" w:rsidP="002071B1">
      <w:pPr>
        <w:pStyle w:val="Texto"/>
        <w:spacing w:after="90" w:line="276" w:lineRule="auto"/>
        <w:ind w:firstLine="0"/>
        <w:rPr>
          <w:rFonts w:ascii="Averta" w:hAnsi="Averta"/>
          <w:sz w:val="22"/>
          <w:szCs w:val="22"/>
        </w:rPr>
      </w:pPr>
      <w:r w:rsidRPr="00404F08">
        <w:rPr>
          <w:rFonts w:ascii="Averta" w:hAnsi="Averta"/>
          <w:b/>
          <w:sz w:val="22"/>
          <w:szCs w:val="22"/>
        </w:rPr>
        <w:t xml:space="preserve">(c) Denominación de las Obligaciones Diferentes de Financiamiento: </w:t>
      </w:r>
      <w:r w:rsidRPr="00404F08">
        <w:rPr>
          <w:rFonts w:ascii="Averta" w:hAnsi="Averta"/>
          <w:sz w:val="22"/>
          <w:szCs w:val="22"/>
        </w:rPr>
        <w:t>Muestra la clasificación de las obligaciones diferentes de Financiamientos del Ente Público correspondiente, no considerados en el Informe Analítico de la Deuda Pública y Otros Pasivos. En este apartado no se reportan las Asociaciones Público-Privadas concluidas.</w:t>
      </w:r>
    </w:p>
    <w:p w14:paraId="20F6FD65" w14:textId="77777777" w:rsidR="005E0D84" w:rsidRPr="00404F08" w:rsidRDefault="005E0D84" w:rsidP="002071B1">
      <w:pPr>
        <w:pStyle w:val="Texto"/>
        <w:spacing w:after="90" w:line="276" w:lineRule="auto"/>
        <w:ind w:firstLine="0"/>
        <w:rPr>
          <w:rFonts w:ascii="Averta" w:hAnsi="Averta"/>
          <w:sz w:val="22"/>
          <w:szCs w:val="22"/>
        </w:rPr>
      </w:pPr>
      <w:r w:rsidRPr="00404F08">
        <w:rPr>
          <w:rFonts w:ascii="Averta" w:hAnsi="Averta"/>
          <w:b/>
          <w:sz w:val="22"/>
          <w:szCs w:val="22"/>
        </w:rPr>
        <w:t>(d) Fecha del Contrato:</w:t>
      </w:r>
      <w:r w:rsidRPr="00404F08">
        <w:rPr>
          <w:rFonts w:ascii="Averta" w:hAnsi="Averta"/>
          <w:sz w:val="22"/>
          <w:szCs w:val="22"/>
        </w:rPr>
        <w:t xml:space="preserve"> Muestra la fecha de suscripción de los contratos o convenios correspondientes a las Obligaciones distintas de Financiamientos contraídas por el Ente Público.</w:t>
      </w:r>
    </w:p>
    <w:p w14:paraId="3E63C443" w14:textId="77777777" w:rsidR="005E0D84" w:rsidRPr="00404F08" w:rsidRDefault="005E0D84" w:rsidP="002071B1">
      <w:pPr>
        <w:pStyle w:val="Texto"/>
        <w:spacing w:after="90" w:line="276" w:lineRule="auto"/>
        <w:ind w:firstLine="0"/>
        <w:rPr>
          <w:rFonts w:ascii="Averta" w:hAnsi="Averta"/>
          <w:sz w:val="22"/>
          <w:szCs w:val="22"/>
        </w:rPr>
      </w:pPr>
      <w:r w:rsidRPr="00404F08">
        <w:rPr>
          <w:rFonts w:ascii="Averta" w:hAnsi="Averta"/>
          <w:b/>
          <w:sz w:val="22"/>
          <w:szCs w:val="22"/>
        </w:rPr>
        <w:t>(e) Fecha de inicio de operación del proyecto:</w:t>
      </w:r>
      <w:r w:rsidRPr="00404F08">
        <w:rPr>
          <w:rFonts w:ascii="Averta" w:hAnsi="Averta"/>
          <w:sz w:val="22"/>
          <w:szCs w:val="22"/>
        </w:rPr>
        <w:t xml:space="preserve"> Muestra la fecha a partir de la cual se inician las operaciones del proyecto.</w:t>
      </w:r>
    </w:p>
    <w:p w14:paraId="146D1D80" w14:textId="77777777" w:rsidR="005E0D84" w:rsidRPr="00404F08" w:rsidRDefault="005E0D84" w:rsidP="002071B1">
      <w:pPr>
        <w:pStyle w:val="Texto"/>
        <w:spacing w:after="90" w:line="276" w:lineRule="auto"/>
        <w:ind w:firstLine="0"/>
        <w:rPr>
          <w:rFonts w:ascii="Averta" w:hAnsi="Averta"/>
          <w:sz w:val="22"/>
          <w:szCs w:val="22"/>
        </w:rPr>
      </w:pPr>
      <w:r w:rsidRPr="00404F08">
        <w:rPr>
          <w:rFonts w:ascii="Averta" w:hAnsi="Averta"/>
          <w:b/>
          <w:sz w:val="22"/>
          <w:szCs w:val="22"/>
        </w:rPr>
        <w:t>(f) Fecha de vencimiento:</w:t>
      </w:r>
      <w:r w:rsidRPr="00404F08">
        <w:rPr>
          <w:rFonts w:ascii="Averta" w:hAnsi="Averta"/>
          <w:sz w:val="22"/>
          <w:szCs w:val="22"/>
        </w:rPr>
        <w:t xml:space="preserve"> Muestra la fecha en la que concluye el contrato o convenio de las Obligaciones contraídas, distintas de Financiamientos.</w:t>
      </w:r>
    </w:p>
    <w:p w14:paraId="39118534" w14:textId="77777777" w:rsidR="005E0D84" w:rsidRPr="00404F08" w:rsidRDefault="005E0D84" w:rsidP="002071B1">
      <w:pPr>
        <w:pStyle w:val="Texto"/>
        <w:spacing w:after="90" w:line="276" w:lineRule="auto"/>
        <w:ind w:firstLine="0"/>
        <w:rPr>
          <w:rFonts w:ascii="Averta" w:hAnsi="Averta"/>
          <w:sz w:val="22"/>
          <w:szCs w:val="22"/>
        </w:rPr>
      </w:pPr>
      <w:r w:rsidRPr="00404F08">
        <w:rPr>
          <w:rFonts w:ascii="Averta" w:hAnsi="Averta"/>
          <w:b/>
          <w:sz w:val="22"/>
          <w:szCs w:val="22"/>
        </w:rPr>
        <w:t>(g) Monto de la inversión pactado:</w:t>
      </w:r>
      <w:r w:rsidRPr="00404F08">
        <w:rPr>
          <w:rFonts w:ascii="Averta" w:hAnsi="Averta"/>
          <w:sz w:val="22"/>
          <w:szCs w:val="22"/>
        </w:rPr>
        <w:t xml:space="preserve"> Representa el monto en pesos de la inversión pública productiva del proyecto a valor presente a la fecha de contratación.</w:t>
      </w:r>
    </w:p>
    <w:p w14:paraId="702FDD3A" w14:textId="77777777" w:rsidR="005E0D84" w:rsidRPr="00404F08" w:rsidRDefault="005E0D84" w:rsidP="002071B1">
      <w:pPr>
        <w:pStyle w:val="Texto"/>
        <w:spacing w:after="90" w:line="276" w:lineRule="auto"/>
        <w:ind w:firstLine="0"/>
        <w:rPr>
          <w:rFonts w:ascii="Averta" w:hAnsi="Averta"/>
          <w:sz w:val="22"/>
          <w:szCs w:val="22"/>
        </w:rPr>
      </w:pPr>
      <w:r w:rsidRPr="00404F08">
        <w:rPr>
          <w:rFonts w:ascii="Averta" w:hAnsi="Averta"/>
          <w:b/>
          <w:sz w:val="22"/>
          <w:szCs w:val="22"/>
        </w:rPr>
        <w:t>(h) Plazo pactado:</w:t>
      </w:r>
      <w:r w:rsidRPr="00404F08">
        <w:rPr>
          <w:rFonts w:ascii="Averta" w:hAnsi="Averta"/>
          <w:sz w:val="22"/>
          <w:szCs w:val="22"/>
        </w:rPr>
        <w:t xml:space="preserve"> Muestra el plazo máximo pactado en meses para el pago del servicio de cada Obligación contraída distinta de Financiamientos.</w:t>
      </w:r>
    </w:p>
    <w:p w14:paraId="7746E2E4" w14:textId="77777777" w:rsidR="005E0D84" w:rsidRPr="00404F08" w:rsidRDefault="005E0D84" w:rsidP="002071B1">
      <w:pPr>
        <w:pStyle w:val="Texto"/>
        <w:spacing w:after="90" w:line="276" w:lineRule="auto"/>
        <w:ind w:firstLine="0"/>
        <w:rPr>
          <w:rFonts w:ascii="Averta" w:hAnsi="Averta"/>
          <w:sz w:val="22"/>
          <w:szCs w:val="22"/>
        </w:rPr>
      </w:pPr>
      <w:r w:rsidRPr="00404F08">
        <w:rPr>
          <w:rFonts w:ascii="Averta" w:hAnsi="Averta"/>
          <w:b/>
          <w:sz w:val="22"/>
          <w:szCs w:val="22"/>
        </w:rPr>
        <w:lastRenderedPageBreak/>
        <w:t>(i) Monto promedio mensual del pago de la contraprestación:</w:t>
      </w:r>
      <w:r w:rsidRPr="00404F08">
        <w:rPr>
          <w:rFonts w:ascii="Averta" w:hAnsi="Averta"/>
          <w:sz w:val="22"/>
          <w:szCs w:val="22"/>
        </w:rPr>
        <w:t xml:space="preserve"> Representa el promedio de los pagos mensuales por la contraprestación del servicio.</w:t>
      </w:r>
    </w:p>
    <w:p w14:paraId="757B4986" w14:textId="208155F2" w:rsidR="005E0D84" w:rsidRPr="00404F08" w:rsidRDefault="005E0D84" w:rsidP="002071B1">
      <w:pPr>
        <w:pStyle w:val="Texto"/>
        <w:spacing w:after="90" w:line="276" w:lineRule="auto"/>
        <w:ind w:firstLine="0"/>
        <w:rPr>
          <w:rFonts w:ascii="Averta" w:hAnsi="Averta"/>
          <w:sz w:val="22"/>
          <w:szCs w:val="22"/>
        </w:rPr>
      </w:pPr>
      <w:r w:rsidRPr="00404F08">
        <w:rPr>
          <w:rFonts w:ascii="Averta" w:hAnsi="Averta"/>
          <w:b/>
          <w:sz w:val="22"/>
          <w:szCs w:val="22"/>
        </w:rPr>
        <w:t>(j) Monto promedio mensual del pago de la contraprestaci</w:t>
      </w:r>
      <w:r w:rsidR="00454AF5" w:rsidRPr="00404F08">
        <w:rPr>
          <w:rFonts w:ascii="Averta" w:hAnsi="Averta"/>
          <w:b/>
          <w:sz w:val="22"/>
          <w:szCs w:val="22"/>
        </w:rPr>
        <w:t>ón correspondiente al pago de</w:t>
      </w:r>
      <w:r w:rsidRPr="00404F08">
        <w:rPr>
          <w:rFonts w:ascii="Averta" w:hAnsi="Averta"/>
          <w:b/>
          <w:sz w:val="22"/>
          <w:szCs w:val="22"/>
        </w:rPr>
        <w:t xml:space="preserve"> inversión:</w:t>
      </w:r>
      <w:r w:rsidRPr="00404F08">
        <w:rPr>
          <w:rFonts w:ascii="Averta" w:hAnsi="Averta"/>
          <w:sz w:val="22"/>
          <w:szCs w:val="22"/>
        </w:rPr>
        <w:t xml:space="preserve"> Representa el promedio de los pagos mensuales de la contraprestación correspondiente al pago de la inversión.</w:t>
      </w:r>
    </w:p>
    <w:p w14:paraId="15C08DE5" w14:textId="77777777" w:rsidR="005E0D84" w:rsidRPr="00404F08" w:rsidRDefault="005E0D84" w:rsidP="002071B1">
      <w:pPr>
        <w:pStyle w:val="Texto"/>
        <w:spacing w:after="90" w:line="276" w:lineRule="auto"/>
        <w:ind w:firstLine="0"/>
        <w:rPr>
          <w:rFonts w:ascii="Averta" w:hAnsi="Averta"/>
          <w:sz w:val="22"/>
          <w:szCs w:val="22"/>
        </w:rPr>
      </w:pPr>
      <w:r w:rsidRPr="00404F08">
        <w:rPr>
          <w:rFonts w:ascii="Averta" w:hAnsi="Averta"/>
          <w:b/>
          <w:sz w:val="22"/>
          <w:szCs w:val="22"/>
        </w:rPr>
        <w:t>(k) Monto pagado de la inversión al XX de XXXX de 20XN:</w:t>
      </w:r>
      <w:r w:rsidRPr="00404F08">
        <w:rPr>
          <w:rFonts w:ascii="Averta" w:hAnsi="Averta"/>
          <w:sz w:val="22"/>
          <w:szCs w:val="22"/>
        </w:rPr>
        <w:t xml:space="preserve"> Representa el pago acumulado histórico correspondiente a la inversión pública productiva a la fecha del informe.</w:t>
      </w:r>
    </w:p>
    <w:p w14:paraId="1710598B" w14:textId="77777777" w:rsidR="005E0D84" w:rsidRPr="00404F08" w:rsidRDefault="005E0D84" w:rsidP="002071B1">
      <w:pPr>
        <w:pStyle w:val="Texto"/>
        <w:spacing w:after="90" w:line="276" w:lineRule="auto"/>
        <w:ind w:firstLine="0"/>
        <w:rPr>
          <w:rFonts w:ascii="Averta" w:hAnsi="Averta"/>
          <w:sz w:val="22"/>
          <w:szCs w:val="22"/>
        </w:rPr>
      </w:pPr>
      <w:r w:rsidRPr="00404F08">
        <w:rPr>
          <w:rFonts w:ascii="Averta" w:hAnsi="Averta"/>
          <w:b/>
          <w:sz w:val="22"/>
          <w:szCs w:val="22"/>
        </w:rPr>
        <w:t>(l) Monto pagado de la inversión actualizado al XX de XXXX de 20XN:</w:t>
      </w:r>
      <w:r w:rsidRPr="00404F08">
        <w:rPr>
          <w:rFonts w:ascii="Averta" w:hAnsi="Averta"/>
          <w:sz w:val="22"/>
          <w:szCs w:val="22"/>
        </w:rPr>
        <w:t xml:space="preserve"> Representa el pago acumulado histórico correspondiente a la inversión pública productiva a la fecha del informe, en valor presente, utilizando la tasa interna de retorno nominal del proyecto, conforme al contrato, para descontar los flujos de la contraprestación correspondiente al pago de la inversión.</w:t>
      </w:r>
    </w:p>
    <w:p w14:paraId="6947EAAE" w14:textId="77777777" w:rsidR="005E0D84" w:rsidRPr="00404F08" w:rsidRDefault="005E0D84" w:rsidP="002071B1">
      <w:pPr>
        <w:pStyle w:val="Texto"/>
        <w:spacing w:line="276" w:lineRule="auto"/>
        <w:ind w:firstLine="0"/>
        <w:rPr>
          <w:rFonts w:ascii="Averta" w:hAnsi="Averta"/>
          <w:sz w:val="22"/>
          <w:szCs w:val="22"/>
        </w:rPr>
      </w:pPr>
      <w:r w:rsidRPr="00404F08">
        <w:rPr>
          <w:rFonts w:ascii="Averta" w:hAnsi="Averta"/>
          <w:b/>
          <w:sz w:val="22"/>
          <w:szCs w:val="22"/>
        </w:rPr>
        <w:t xml:space="preserve">(m) Saldo pendiente por pagar de la inversión al XX de XXXX de 20XN: </w:t>
      </w:r>
      <w:r w:rsidRPr="00404F08">
        <w:rPr>
          <w:rFonts w:ascii="Averta" w:hAnsi="Averta"/>
          <w:sz w:val="22"/>
          <w:szCs w:val="22"/>
        </w:rPr>
        <w:t>Representa el monto pendiente correspondiente al pago de inversión de las Obligaciones distintas de Financiamientos, al periodo que se informa.</w:t>
      </w:r>
    </w:p>
    <w:p w14:paraId="07031677" w14:textId="77777777" w:rsidR="005E0D84" w:rsidRPr="00404F08" w:rsidRDefault="005E0D84" w:rsidP="00404F08">
      <w:pPr>
        <w:pStyle w:val="Texto"/>
        <w:spacing w:line="276" w:lineRule="auto"/>
        <w:rPr>
          <w:rFonts w:ascii="Averta" w:hAnsi="Averta"/>
          <w:b/>
          <w:sz w:val="22"/>
          <w:szCs w:val="22"/>
        </w:rPr>
      </w:pPr>
      <w:r w:rsidRPr="00404F08">
        <w:rPr>
          <w:rFonts w:ascii="Averta" w:hAnsi="Averta"/>
          <w:b/>
          <w:sz w:val="22"/>
          <w:szCs w:val="22"/>
        </w:rPr>
        <w:t>Recomendaciones específicas:</w:t>
      </w:r>
    </w:p>
    <w:p w14:paraId="1C81935F" w14:textId="77777777" w:rsidR="005E0D84" w:rsidRPr="00404F08" w:rsidRDefault="005E0D84" w:rsidP="00404F08">
      <w:pPr>
        <w:pStyle w:val="Texto"/>
        <w:numPr>
          <w:ilvl w:val="0"/>
          <w:numId w:val="52"/>
        </w:numPr>
        <w:spacing w:line="276" w:lineRule="auto"/>
        <w:ind w:left="720" w:hanging="432"/>
        <w:rPr>
          <w:rFonts w:ascii="Averta" w:hAnsi="Averta"/>
          <w:sz w:val="22"/>
          <w:szCs w:val="22"/>
        </w:rPr>
      </w:pPr>
      <w:r w:rsidRPr="00404F08">
        <w:rPr>
          <w:rFonts w:ascii="Averta" w:hAnsi="Averta"/>
          <w:sz w:val="22"/>
          <w:szCs w:val="22"/>
        </w:rPr>
        <w:t>El rubro de otros instrumentos deberá de contener todas aquellas operaciones que formalizan una relación jurídica con terceros para la adquisición de bienes, pago de concesiones o ejecución de obras, no definidas como Asociaciones Público-Privadas, ni Financiamiento.</w:t>
      </w:r>
    </w:p>
    <w:p w14:paraId="31FF6992" w14:textId="77777777" w:rsidR="005E0D84" w:rsidRPr="00404F08" w:rsidRDefault="005E0D84" w:rsidP="00404F08">
      <w:pPr>
        <w:pStyle w:val="Texto"/>
        <w:numPr>
          <w:ilvl w:val="0"/>
          <w:numId w:val="52"/>
        </w:numPr>
        <w:spacing w:line="276" w:lineRule="auto"/>
        <w:ind w:left="720" w:hanging="432"/>
        <w:rPr>
          <w:rFonts w:ascii="Averta" w:hAnsi="Averta"/>
          <w:sz w:val="22"/>
          <w:szCs w:val="22"/>
        </w:rPr>
      </w:pPr>
      <w:r w:rsidRPr="00404F08">
        <w:rPr>
          <w:rFonts w:ascii="Averta" w:hAnsi="Averta"/>
          <w:sz w:val="22"/>
          <w:szCs w:val="22"/>
        </w:rPr>
        <w:t>La tasa interna de retorno nominal del proyecto se construirá sumando a la tasa interna de retorno real del proyecto la tasa de inflación correspondiente.</w:t>
      </w:r>
    </w:p>
    <w:p w14:paraId="2E81D983" w14:textId="214D9CC1" w:rsidR="005E0D84" w:rsidRPr="00404F08" w:rsidRDefault="005E0D84" w:rsidP="00404F08">
      <w:pPr>
        <w:pStyle w:val="Texto"/>
        <w:numPr>
          <w:ilvl w:val="0"/>
          <w:numId w:val="52"/>
        </w:numPr>
        <w:spacing w:line="276" w:lineRule="auto"/>
        <w:ind w:left="720" w:hanging="432"/>
        <w:rPr>
          <w:rFonts w:ascii="Averta" w:hAnsi="Averta"/>
          <w:sz w:val="22"/>
          <w:szCs w:val="22"/>
        </w:rPr>
      </w:pPr>
      <w:r w:rsidRPr="00404F08">
        <w:rPr>
          <w:rFonts w:ascii="Averta" w:hAnsi="Averta"/>
          <w:sz w:val="22"/>
          <w:szCs w:val="22"/>
        </w:rPr>
        <w:t>Cada Ente Público utilizará los conceptos que le son aplicables de acuerdo a la clasificación de las obligaciones y en cada columna se consignarán los importes correspondientes, por lo que no se deben eliminar conceptos que no le sean aplicables al ente público, en este caso, se deberá anotar cero en las columnas de los conceptos que no sean aplicables.</w:t>
      </w:r>
    </w:p>
    <w:p w14:paraId="39836DE8" w14:textId="77777777" w:rsidR="00987CC0" w:rsidRPr="00404F08" w:rsidRDefault="00987CC0" w:rsidP="00404F08">
      <w:pPr>
        <w:pStyle w:val="Texto"/>
        <w:spacing w:line="276" w:lineRule="auto"/>
        <w:ind w:left="720" w:firstLine="0"/>
        <w:rPr>
          <w:rFonts w:ascii="Averta" w:hAnsi="Averta"/>
          <w:sz w:val="22"/>
          <w:szCs w:val="22"/>
        </w:rPr>
      </w:pPr>
    </w:p>
    <w:p w14:paraId="46823767" w14:textId="77777777" w:rsidR="005B4707" w:rsidRPr="006B0FF9" w:rsidRDefault="005B4707" w:rsidP="005E2890">
      <w:pPr>
        <w:spacing w:line="360" w:lineRule="auto"/>
        <w:jc w:val="center"/>
        <w:rPr>
          <w:rFonts w:ascii="Averta" w:hAnsi="Averta" w:cs="Tahoma"/>
          <w:color w:val="000000" w:themeColor="text1"/>
          <w:sz w:val="24"/>
          <w:szCs w:val="24"/>
          <w:lang w:val="es-MX"/>
        </w:rPr>
        <w:sectPr w:rsidR="005B4707" w:rsidRPr="006B0FF9" w:rsidSect="008365E5">
          <w:pgSz w:w="15840" w:h="12240" w:orient="landscape" w:code="1"/>
          <w:pgMar w:top="1701" w:right="1418" w:bottom="1701" w:left="1418" w:header="709" w:footer="284" w:gutter="0"/>
          <w:pgNumType w:start="725"/>
          <w:cols w:space="720"/>
          <w:docGrid w:linePitch="360"/>
        </w:sectPr>
      </w:pPr>
    </w:p>
    <w:p w14:paraId="0C9448D5" w14:textId="77777777" w:rsidR="00DC0792" w:rsidRPr="006B0FF9" w:rsidRDefault="00DC0792" w:rsidP="00FE103E">
      <w:pPr>
        <w:spacing w:line="276" w:lineRule="auto"/>
        <w:jc w:val="center"/>
        <w:rPr>
          <w:rFonts w:ascii="Averta" w:hAnsi="Averta" w:cs="Tahoma"/>
          <w:b/>
          <w:color w:val="000000" w:themeColor="text1"/>
          <w:sz w:val="24"/>
          <w:szCs w:val="24"/>
          <w:lang w:val="es-MX"/>
        </w:rPr>
      </w:pPr>
      <w:r w:rsidRPr="006B0FF9">
        <w:rPr>
          <w:rFonts w:ascii="Averta" w:hAnsi="Averta"/>
          <w:noProof/>
          <w:lang w:val="es-MX" w:eastAsia="es-MX"/>
        </w:rPr>
        <w:lastRenderedPageBreak/>
        <mc:AlternateContent>
          <mc:Choice Requires="wps">
            <w:drawing>
              <wp:anchor distT="0" distB="0" distL="114300" distR="114300" simplePos="0" relativeHeight="251677696" behindDoc="0" locked="0" layoutInCell="1" allowOverlap="1" wp14:anchorId="0F6B1726" wp14:editId="101761CD">
                <wp:simplePos x="0" y="0"/>
                <wp:positionH relativeFrom="column">
                  <wp:posOffset>4853940</wp:posOffset>
                </wp:positionH>
                <wp:positionV relativeFrom="paragraph">
                  <wp:posOffset>-128905</wp:posOffset>
                </wp:positionV>
                <wp:extent cx="866775" cy="357505"/>
                <wp:effectExtent l="0" t="0" r="0" b="4445"/>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6775" cy="357505"/>
                        </a:xfrm>
                        <a:prstGeom prst="rect">
                          <a:avLst/>
                        </a:prstGeom>
                        <a:noFill/>
                        <a:ln>
                          <a:noFill/>
                        </a:ln>
                        <a:effectLst/>
                      </wps:spPr>
                      <wps:txbx>
                        <w:txbxContent>
                          <w:p w14:paraId="02DD44EC" w14:textId="3E0F9B7A" w:rsidR="00AD5EA5" w:rsidRPr="00C961F8" w:rsidRDefault="00AD5EA5" w:rsidP="00DC0792">
                            <w:pPr>
                              <w:rPr>
                                <w:rFonts w:ascii="Averta" w:hAnsi="Averta" w:cs="Arial"/>
                                <w:lang w:val="es-MX"/>
                              </w:rPr>
                            </w:pPr>
                            <w:r w:rsidRPr="00C961F8">
                              <w:rPr>
                                <w:rFonts w:ascii="Averta" w:hAnsi="Averta" w:cs="Arial"/>
                                <w:lang w:val="es-MX"/>
                              </w:rPr>
                              <w:t xml:space="preserve">Anexo </w:t>
                            </w:r>
                            <w:r>
                              <w:rPr>
                                <w:rFonts w:ascii="Averta" w:hAnsi="Averta" w:cs="Arial"/>
                                <w:lang w:val="es-MX"/>
                              </w:rPr>
                              <w:t>132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B1726" id="Cuadro de texto 6" o:spid="_x0000_s1029" type="#_x0000_t202" style="position:absolute;left:0;text-align:left;margin-left:382.2pt;margin-top:-10.15pt;width:68.25pt;height:28.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" filled="f" stroked="f">
                <v:textbox>
                  <w:txbxContent>
                    <w:p w14:paraId="02DD44EC" w14:textId="3E0F9B7A" w:rsidR="00AD5EA5" w:rsidRPr="00C961F8" w:rsidRDefault="00AD5EA5" w:rsidP="00DC0792">
                      <w:pPr>
                        <w:rPr>
                          <w:rFonts w:ascii="Averta" w:hAnsi="Averta" w:cs="Arial"/>
                          <w:lang w:val="es-MX"/>
                        </w:rPr>
                      </w:pPr>
                      <w:r w:rsidRPr="00C961F8">
                        <w:rPr>
                          <w:rFonts w:ascii="Averta" w:hAnsi="Averta" w:cs="Arial"/>
                          <w:lang w:val="es-MX"/>
                        </w:rPr>
                        <w:t xml:space="preserve">Anexo </w:t>
                      </w:r>
                      <w:r>
                        <w:rPr>
                          <w:rFonts w:ascii="Averta" w:hAnsi="Averta" w:cs="Arial"/>
                          <w:lang w:val="es-MX"/>
                        </w:rPr>
                        <w:t>132</w:t>
                      </w:r>
                    </w:p>
                  </w:txbxContent>
                </v:textbox>
              </v:shape>
            </w:pict>
          </mc:Fallback>
        </mc:AlternateContent>
      </w:r>
      <w:r w:rsidRPr="006B0FF9">
        <w:rPr>
          <w:rFonts w:ascii="Averta" w:hAnsi="Averta" w:cs="Tahoma"/>
          <w:b/>
          <w:color w:val="000000" w:themeColor="text1"/>
          <w:sz w:val="24"/>
          <w:szCs w:val="24"/>
          <w:lang w:val="es-MX"/>
        </w:rPr>
        <w:t>Formato</w:t>
      </w:r>
      <w:r w:rsidR="007B76A5" w:rsidRPr="006B0FF9">
        <w:rPr>
          <w:rFonts w:ascii="Averta" w:hAnsi="Averta" w:cs="Tahoma"/>
          <w:b/>
          <w:color w:val="000000" w:themeColor="text1"/>
          <w:sz w:val="24"/>
          <w:szCs w:val="24"/>
          <w:lang w:val="es-MX"/>
        </w:rPr>
        <w:t xml:space="preserve"> 4</w:t>
      </w:r>
    </w:p>
    <w:p w14:paraId="2FBAC1C3" w14:textId="069E4A33" w:rsidR="00DC0792" w:rsidRDefault="00DC0792" w:rsidP="00FE103E">
      <w:pPr>
        <w:spacing w:line="276" w:lineRule="auto"/>
        <w:jc w:val="center"/>
        <w:rPr>
          <w:rFonts w:ascii="Averta" w:hAnsi="Averta" w:cs="Tahoma"/>
          <w:b/>
          <w:color w:val="000000" w:themeColor="text1"/>
          <w:sz w:val="24"/>
          <w:szCs w:val="24"/>
          <w:lang w:val="es-MX"/>
        </w:rPr>
      </w:pPr>
      <w:r w:rsidRPr="006B0FF9">
        <w:rPr>
          <w:rFonts w:ascii="Averta" w:hAnsi="Averta" w:cs="Tahoma"/>
          <w:b/>
          <w:color w:val="000000" w:themeColor="text1"/>
          <w:sz w:val="24"/>
          <w:szCs w:val="24"/>
          <w:lang w:val="es-MX"/>
        </w:rPr>
        <w:t>Balance Presupuestario</w:t>
      </w:r>
      <w:r w:rsidR="007B76A5" w:rsidRPr="006B0FF9">
        <w:rPr>
          <w:rFonts w:ascii="Averta" w:hAnsi="Averta" w:cs="Tahoma"/>
          <w:b/>
          <w:color w:val="000000" w:themeColor="text1"/>
          <w:sz w:val="24"/>
          <w:szCs w:val="24"/>
          <w:lang w:val="es-MX"/>
        </w:rPr>
        <w:t xml:space="preserve"> LDF</w:t>
      </w:r>
    </w:p>
    <w:tbl>
      <w:tblPr>
        <w:tblW w:w="8857" w:type="dxa"/>
        <w:jc w:val="center"/>
        <w:tblLayout w:type="fixed"/>
        <w:tblCellMar>
          <w:left w:w="70" w:type="dxa"/>
          <w:right w:w="70" w:type="dxa"/>
        </w:tblCellMar>
        <w:tblLook w:val="04A0" w:firstRow="1" w:lastRow="0" w:firstColumn="1" w:lastColumn="0" w:noHBand="0" w:noVBand="1"/>
      </w:tblPr>
      <w:tblGrid>
        <w:gridCol w:w="8857"/>
      </w:tblGrid>
      <w:tr w:rsidR="003D3983" w:rsidRPr="00E51EFA" w14:paraId="43E4775A" w14:textId="77777777" w:rsidTr="0092593A">
        <w:trPr>
          <w:trHeight w:val="20"/>
          <w:jc w:val="center"/>
        </w:trPr>
        <w:tc>
          <w:tcPr>
            <w:tcW w:w="5000" w:type="pct"/>
            <w:tcBorders>
              <w:top w:val="single" w:sz="4" w:space="0" w:color="auto"/>
              <w:left w:val="single" w:sz="4" w:space="0" w:color="auto"/>
              <w:bottom w:val="nil"/>
              <w:right w:val="single" w:sz="4" w:space="0" w:color="auto"/>
            </w:tcBorders>
            <w:shd w:val="clear" w:color="auto" w:fill="D9D9D9"/>
            <w:noWrap/>
            <w:vAlign w:val="center"/>
          </w:tcPr>
          <w:p w14:paraId="16E40019" w14:textId="77777777" w:rsidR="003D3983" w:rsidRPr="00E51EFA" w:rsidRDefault="003D3983" w:rsidP="0092593A">
            <w:pPr>
              <w:spacing w:before="20" w:after="20"/>
              <w:jc w:val="center"/>
              <w:rPr>
                <w:rFonts w:ascii="Averta" w:hAnsi="Averta" w:cs="Arial"/>
                <w:b/>
                <w:bCs/>
                <w:sz w:val="12"/>
                <w:szCs w:val="12"/>
                <w:lang w:val="es-MX"/>
              </w:rPr>
            </w:pPr>
            <w:r w:rsidRPr="00E51EFA">
              <w:rPr>
                <w:rFonts w:ascii="Averta" w:hAnsi="Averta" w:cs="Arial"/>
                <w:b/>
                <w:bCs/>
                <w:sz w:val="12"/>
                <w:szCs w:val="12"/>
                <w:lang w:val="es-MX"/>
              </w:rPr>
              <w:t>NOMBRE DEL ENTE PÚBLICO (a)</w:t>
            </w:r>
          </w:p>
        </w:tc>
      </w:tr>
      <w:tr w:rsidR="003D3983" w:rsidRPr="00E51EFA" w14:paraId="22118B28" w14:textId="77777777" w:rsidTr="0092593A">
        <w:trPr>
          <w:trHeight w:val="20"/>
          <w:jc w:val="center"/>
        </w:trPr>
        <w:tc>
          <w:tcPr>
            <w:tcW w:w="5000" w:type="pct"/>
            <w:tcBorders>
              <w:top w:val="nil"/>
              <w:left w:val="single" w:sz="4" w:space="0" w:color="auto"/>
              <w:bottom w:val="nil"/>
              <w:right w:val="single" w:sz="4" w:space="0" w:color="auto"/>
            </w:tcBorders>
            <w:shd w:val="clear" w:color="auto" w:fill="D9D9D9"/>
            <w:noWrap/>
            <w:vAlign w:val="center"/>
          </w:tcPr>
          <w:p w14:paraId="2EC3A158" w14:textId="77777777" w:rsidR="003D3983" w:rsidRPr="00E51EFA" w:rsidRDefault="003D3983" w:rsidP="0092593A">
            <w:pPr>
              <w:spacing w:before="20" w:after="20"/>
              <w:jc w:val="center"/>
              <w:rPr>
                <w:rFonts w:ascii="Averta" w:hAnsi="Averta" w:cs="Arial"/>
                <w:b/>
                <w:bCs/>
                <w:sz w:val="12"/>
                <w:szCs w:val="12"/>
                <w:lang w:val="es-MX"/>
              </w:rPr>
            </w:pPr>
            <w:r w:rsidRPr="00E51EFA">
              <w:rPr>
                <w:rFonts w:ascii="Averta" w:hAnsi="Averta" w:cs="Arial"/>
                <w:b/>
                <w:bCs/>
                <w:sz w:val="12"/>
                <w:szCs w:val="12"/>
                <w:lang w:val="es-MX"/>
              </w:rPr>
              <w:t>Balance Presupuestario - LDF</w:t>
            </w:r>
          </w:p>
        </w:tc>
      </w:tr>
      <w:tr w:rsidR="003D3983" w:rsidRPr="00E51EFA" w14:paraId="21833610" w14:textId="77777777" w:rsidTr="0092593A">
        <w:trPr>
          <w:trHeight w:val="20"/>
          <w:jc w:val="center"/>
        </w:trPr>
        <w:tc>
          <w:tcPr>
            <w:tcW w:w="5000" w:type="pct"/>
            <w:tcBorders>
              <w:top w:val="nil"/>
              <w:left w:val="single" w:sz="4" w:space="0" w:color="auto"/>
              <w:bottom w:val="nil"/>
              <w:right w:val="single" w:sz="4" w:space="0" w:color="auto"/>
            </w:tcBorders>
            <w:shd w:val="clear" w:color="auto" w:fill="D9D9D9"/>
            <w:noWrap/>
            <w:vAlign w:val="center"/>
          </w:tcPr>
          <w:p w14:paraId="16143D5F" w14:textId="77777777" w:rsidR="003D3983" w:rsidRPr="00E51EFA" w:rsidRDefault="003D3983" w:rsidP="0092593A">
            <w:pPr>
              <w:spacing w:before="20" w:after="20"/>
              <w:jc w:val="center"/>
              <w:rPr>
                <w:rFonts w:ascii="Averta" w:hAnsi="Averta" w:cs="Arial"/>
                <w:b/>
                <w:bCs/>
                <w:sz w:val="12"/>
                <w:szCs w:val="12"/>
                <w:lang w:val="es-MX"/>
              </w:rPr>
            </w:pPr>
            <w:r w:rsidRPr="00E51EFA">
              <w:rPr>
                <w:rFonts w:ascii="Averta" w:hAnsi="Averta" w:cs="Arial"/>
                <w:b/>
                <w:bCs/>
                <w:sz w:val="12"/>
                <w:szCs w:val="12"/>
                <w:lang w:val="es-MX"/>
              </w:rPr>
              <w:t>Del 1 de enero al XX de XXXX de 20XN (b)</w:t>
            </w:r>
          </w:p>
        </w:tc>
      </w:tr>
      <w:tr w:rsidR="003D3983" w:rsidRPr="00E51EFA" w14:paraId="27B17219" w14:textId="77777777" w:rsidTr="00A74B97">
        <w:trPr>
          <w:trHeight w:val="80"/>
          <w:jc w:val="center"/>
        </w:trPr>
        <w:tc>
          <w:tcPr>
            <w:tcW w:w="5000" w:type="pct"/>
            <w:tcBorders>
              <w:top w:val="nil"/>
              <w:left w:val="single" w:sz="4" w:space="0" w:color="auto"/>
              <w:bottom w:val="single" w:sz="4" w:space="0" w:color="auto"/>
              <w:right w:val="single" w:sz="4" w:space="0" w:color="auto"/>
            </w:tcBorders>
            <w:shd w:val="clear" w:color="auto" w:fill="D9D9D9"/>
            <w:noWrap/>
            <w:vAlign w:val="center"/>
          </w:tcPr>
          <w:p w14:paraId="41BDC167" w14:textId="77777777" w:rsidR="003D3983" w:rsidRPr="00E51EFA" w:rsidRDefault="003D3983" w:rsidP="0092593A">
            <w:pPr>
              <w:spacing w:before="20" w:after="20"/>
              <w:jc w:val="center"/>
              <w:rPr>
                <w:rFonts w:ascii="Averta" w:hAnsi="Averta" w:cs="Arial"/>
                <w:b/>
                <w:bCs/>
                <w:sz w:val="12"/>
                <w:szCs w:val="12"/>
                <w:lang w:val="es-MX"/>
              </w:rPr>
            </w:pPr>
            <w:r w:rsidRPr="00E51EFA">
              <w:rPr>
                <w:rFonts w:ascii="Averta" w:hAnsi="Averta" w:cs="Arial"/>
                <w:b/>
                <w:bCs/>
                <w:sz w:val="12"/>
                <w:szCs w:val="12"/>
                <w:lang w:val="es-MX"/>
              </w:rPr>
              <w:t>(PESOS)</w:t>
            </w:r>
          </w:p>
        </w:tc>
      </w:tr>
    </w:tbl>
    <w:tbl>
      <w:tblPr>
        <w:tblpPr w:leftFromText="141" w:rightFromText="141" w:vertAnchor="text" w:horzAnchor="margin" w:tblpXSpec="center" w:tblpY="208"/>
        <w:tblW w:w="8857" w:type="dxa"/>
        <w:tblLayout w:type="fixed"/>
        <w:tblCellMar>
          <w:left w:w="70" w:type="dxa"/>
          <w:right w:w="70" w:type="dxa"/>
        </w:tblCellMar>
        <w:tblLook w:val="04A0" w:firstRow="1" w:lastRow="0" w:firstColumn="1" w:lastColumn="0" w:noHBand="0" w:noVBand="1"/>
      </w:tblPr>
      <w:tblGrid>
        <w:gridCol w:w="214"/>
        <w:gridCol w:w="5667"/>
        <w:gridCol w:w="992"/>
        <w:gridCol w:w="992"/>
        <w:gridCol w:w="992"/>
      </w:tblGrid>
      <w:tr w:rsidR="003D3983" w:rsidRPr="00E51EFA" w14:paraId="60B8A8AB" w14:textId="77777777" w:rsidTr="00A74B97">
        <w:trPr>
          <w:trHeight w:val="70"/>
        </w:trPr>
        <w:tc>
          <w:tcPr>
            <w:tcW w:w="3320" w:type="pct"/>
            <w:gridSpan w:val="2"/>
            <w:tcBorders>
              <w:top w:val="single" w:sz="4" w:space="0" w:color="auto"/>
              <w:left w:val="single" w:sz="4" w:space="0" w:color="auto"/>
              <w:bottom w:val="single" w:sz="4" w:space="0" w:color="auto"/>
              <w:right w:val="single" w:sz="4" w:space="0" w:color="auto"/>
            </w:tcBorders>
            <w:shd w:val="clear" w:color="auto" w:fill="D9D9D9"/>
            <w:noWrap/>
            <w:vAlign w:val="center"/>
          </w:tcPr>
          <w:p w14:paraId="5D72EF37" w14:textId="77777777" w:rsidR="003D3983" w:rsidRPr="00E51EFA" w:rsidRDefault="003D3983" w:rsidP="0092593A">
            <w:pPr>
              <w:spacing w:before="26" w:after="20"/>
              <w:rPr>
                <w:rFonts w:ascii="Averta" w:hAnsi="Averta" w:cs="Arial"/>
                <w:b/>
                <w:bCs/>
                <w:sz w:val="12"/>
                <w:szCs w:val="12"/>
                <w:lang w:val="es-MX"/>
              </w:rPr>
            </w:pPr>
            <w:r w:rsidRPr="00E51EFA">
              <w:rPr>
                <w:rFonts w:ascii="Averta" w:hAnsi="Averta" w:cs="Arial"/>
                <w:b/>
                <w:bCs/>
                <w:sz w:val="12"/>
                <w:szCs w:val="12"/>
                <w:lang w:val="es-MX"/>
              </w:rPr>
              <w:t>Concepto (c)</w:t>
            </w:r>
          </w:p>
        </w:tc>
        <w:tc>
          <w:tcPr>
            <w:tcW w:w="560" w:type="pct"/>
            <w:tcBorders>
              <w:top w:val="single" w:sz="4" w:space="0" w:color="auto"/>
              <w:left w:val="single" w:sz="4" w:space="0" w:color="auto"/>
              <w:bottom w:val="single" w:sz="4" w:space="0" w:color="auto"/>
              <w:right w:val="single" w:sz="4" w:space="0" w:color="auto"/>
            </w:tcBorders>
            <w:shd w:val="clear" w:color="auto" w:fill="D9D9D9"/>
            <w:vAlign w:val="center"/>
          </w:tcPr>
          <w:p w14:paraId="1D4FEB6C" w14:textId="77777777" w:rsidR="003D3983" w:rsidRPr="00E51EFA" w:rsidRDefault="003D3983" w:rsidP="0092593A">
            <w:pPr>
              <w:spacing w:before="26" w:after="20"/>
              <w:jc w:val="center"/>
              <w:rPr>
                <w:rFonts w:ascii="Averta" w:hAnsi="Averta" w:cs="Arial"/>
                <w:b/>
                <w:bCs/>
                <w:sz w:val="12"/>
                <w:szCs w:val="12"/>
                <w:lang w:val="es-MX"/>
              </w:rPr>
            </w:pPr>
            <w:r w:rsidRPr="00E51EFA">
              <w:rPr>
                <w:rFonts w:ascii="Averta" w:hAnsi="Averta" w:cs="Arial"/>
                <w:b/>
                <w:bCs/>
                <w:sz w:val="12"/>
                <w:szCs w:val="12"/>
                <w:lang w:val="es-MX"/>
              </w:rPr>
              <w:t>Estimado/</w:t>
            </w:r>
          </w:p>
          <w:p w14:paraId="1E074AEE" w14:textId="77777777" w:rsidR="003D3983" w:rsidRPr="00E51EFA" w:rsidRDefault="003D3983" w:rsidP="0092593A">
            <w:pPr>
              <w:spacing w:before="26" w:after="20"/>
              <w:jc w:val="center"/>
              <w:rPr>
                <w:rFonts w:ascii="Averta" w:hAnsi="Averta" w:cs="Arial"/>
                <w:b/>
                <w:bCs/>
                <w:sz w:val="12"/>
                <w:szCs w:val="12"/>
                <w:lang w:val="es-MX"/>
              </w:rPr>
            </w:pPr>
            <w:r w:rsidRPr="00E51EFA">
              <w:rPr>
                <w:rFonts w:ascii="Averta" w:hAnsi="Averta" w:cs="Arial"/>
                <w:b/>
                <w:bCs/>
                <w:sz w:val="12"/>
                <w:szCs w:val="12"/>
                <w:lang w:val="es-MX"/>
              </w:rPr>
              <w:t>Aprobado (d)</w:t>
            </w:r>
          </w:p>
        </w:tc>
        <w:tc>
          <w:tcPr>
            <w:tcW w:w="560" w:type="pct"/>
            <w:tcBorders>
              <w:top w:val="single" w:sz="4" w:space="0" w:color="auto"/>
              <w:left w:val="single" w:sz="4" w:space="0" w:color="auto"/>
              <w:bottom w:val="single" w:sz="4" w:space="0" w:color="auto"/>
              <w:right w:val="single" w:sz="4" w:space="0" w:color="auto"/>
            </w:tcBorders>
            <w:shd w:val="clear" w:color="auto" w:fill="D9D9D9"/>
            <w:vAlign w:val="center"/>
          </w:tcPr>
          <w:p w14:paraId="18D244E2" w14:textId="77777777" w:rsidR="003D3983" w:rsidRPr="00E51EFA" w:rsidRDefault="003D3983" w:rsidP="0092593A">
            <w:pPr>
              <w:spacing w:before="26" w:after="20"/>
              <w:jc w:val="center"/>
              <w:rPr>
                <w:rFonts w:ascii="Averta" w:hAnsi="Averta" w:cs="Arial"/>
                <w:b/>
                <w:bCs/>
                <w:sz w:val="12"/>
                <w:szCs w:val="12"/>
                <w:lang w:val="es-MX"/>
              </w:rPr>
            </w:pPr>
            <w:r w:rsidRPr="00E51EFA">
              <w:rPr>
                <w:rFonts w:ascii="Averta" w:hAnsi="Averta" w:cs="Arial"/>
                <w:b/>
                <w:bCs/>
                <w:sz w:val="12"/>
                <w:szCs w:val="12"/>
                <w:lang w:val="es-MX"/>
              </w:rPr>
              <w:t>Devengado</w:t>
            </w:r>
          </w:p>
        </w:tc>
        <w:tc>
          <w:tcPr>
            <w:tcW w:w="560" w:type="pct"/>
            <w:tcBorders>
              <w:top w:val="single" w:sz="4" w:space="0" w:color="auto"/>
              <w:left w:val="single" w:sz="4" w:space="0" w:color="auto"/>
              <w:bottom w:val="single" w:sz="4" w:space="0" w:color="auto"/>
              <w:right w:val="single" w:sz="4" w:space="0" w:color="auto"/>
            </w:tcBorders>
            <w:shd w:val="clear" w:color="auto" w:fill="D9D9D9"/>
            <w:vAlign w:val="center"/>
          </w:tcPr>
          <w:p w14:paraId="55A96353" w14:textId="77777777" w:rsidR="003D3983" w:rsidRPr="00E51EFA" w:rsidRDefault="003D3983" w:rsidP="0092593A">
            <w:pPr>
              <w:spacing w:before="26" w:after="20"/>
              <w:jc w:val="center"/>
              <w:rPr>
                <w:rFonts w:ascii="Averta" w:hAnsi="Averta" w:cs="Arial"/>
                <w:b/>
                <w:bCs/>
                <w:sz w:val="12"/>
                <w:szCs w:val="12"/>
                <w:lang w:val="es-MX"/>
              </w:rPr>
            </w:pPr>
            <w:r w:rsidRPr="00E51EFA">
              <w:rPr>
                <w:rFonts w:ascii="Averta" w:hAnsi="Averta" w:cs="Arial"/>
                <w:b/>
                <w:bCs/>
                <w:sz w:val="12"/>
                <w:szCs w:val="12"/>
                <w:lang w:val="es-MX"/>
              </w:rPr>
              <w:t>Recaudado/</w:t>
            </w:r>
          </w:p>
          <w:p w14:paraId="5E543D18" w14:textId="77777777" w:rsidR="003D3983" w:rsidRPr="00E51EFA" w:rsidRDefault="003D3983" w:rsidP="0092593A">
            <w:pPr>
              <w:spacing w:before="26" w:after="20"/>
              <w:jc w:val="center"/>
              <w:rPr>
                <w:rFonts w:ascii="Averta" w:hAnsi="Averta" w:cs="Arial"/>
                <w:b/>
                <w:bCs/>
                <w:sz w:val="12"/>
                <w:szCs w:val="12"/>
                <w:lang w:val="es-MX"/>
              </w:rPr>
            </w:pPr>
            <w:r w:rsidRPr="00E51EFA">
              <w:rPr>
                <w:rFonts w:ascii="Averta" w:hAnsi="Averta" w:cs="Arial"/>
                <w:b/>
                <w:bCs/>
                <w:sz w:val="12"/>
                <w:szCs w:val="12"/>
                <w:lang w:val="es-MX"/>
              </w:rPr>
              <w:t xml:space="preserve">Pagado </w:t>
            </w:r>
          </w:p>
        </w:tc>
      </w:tr>
      <w:tr w:rsidR="003D3983" w:rsidRPr="00E51EFA" w14:paraId="04B8C43F" w14:textId="77777777" w:rsidTr="0092593A">
        <w:trPr>
          <w:trHeight w:val="20"/>
        </w:trPr>
        <w:tc>
          <w:tcPr>
            <w:tcW w:w="121" w:type="pct"/>
            <w:tcBorders>
              <w:top w:val="single" w:sz="4" w:space="0" w:color="auto"/>
              <w:left w:val="single" w:sz="4" w:space="0" w:color="auto"/>
              <w:bottom w:val="nil"/>
            </w:tcBorders>
            <w:shd w:val="clear" w:color="auto" w:fill="auto"/>
          </w:tcPr>
          <w:p w14:paraId="272B97FE" w14:textId="77777777" w:rsidR="003D3983" w:rsidRPr="00E51EFA" w:rsidRDefault="003D3983" w:rsidP="0092593A">
            <w:pPr>
              <w:spacing w:line="100" w:lineRule="exact"/>
              <w:rPr>
                <w:rFonts w:ascii="Averta" w:hAnsi="Averta" w:cs="Arial"/>
                <w:sz w:val="12"/>
                <w:szCs w:val="12"/>
                <w:lang w:val="es-MX"/>
              </w:rPr>
            </w:pPr>
          </w:p>
        </w:tc>
        <w:tc>
          <w:tcPr>
            <w:tcW w:w="3199" w:type="pct"/>
            <w:tcBorders>
              <w:top w:val="single" w:sz="4" w:space="0" w:color="auto"/>
              <w:bottom w:val="nil"/>
              <w:right w:val="single" w:sz="4" w:space="0" w:color="auto"/>
            </w:tcBorders>
            <w:shd w:val="clear" w:color="auto" w:fill="auto"/>
          </w:tcPr>
          <w:p w14:paraId="4E72A604" w14:textId="77777777" w:rsidR="003D3983" w:rsidRPr="00E51EFA" w:rsidRDefault="003D3983" w:rsidP="0092593A">
            <w:pPr>
              <w:spacing w:line="100" w:lineRule="exact"/>
              <w:rPr>
                <w:rFonts w:ascii="Averta" w:hAnsi="Averta" w:cs="Arial"/>
                <w:sz w:val="12"/>
                <w:szCs w:val="12"/>
                <w:lang w:val="es-MX"/>
              </w:rPr>
            </w:pPr>
          </w:p>
        </w:tc>
        <w:tc>
          <w:tcPr>
            <w:tcW w:w="560" w:type="pct"/>
            <w:tcBorders>
              <w:top w:val="single" w:sz="4" w:space="0" w:color="auto"/>
              <w:left w:val="single" w:sz="4" w:space="0" w:color="auto"/>
              <w:bottom w:val="nil"/>
              <w:right w:val="single" w:sz="4" w:space="0" w:color="auto"/>
            </w:tcBorders>
            <w:shd w:val="clear" w:color="auto" w:fill="auto"/>
          </w:tcPr>
          <w:p w14:paraId="1F57D0E1" w14:textId="77777777" w:rsidR="003D3983" w:rsidRPr="00E51EFA" w:rsidRDefault="003D3983" w:rsidP="0092593A">
            <w:pPr>
              <w:spacing w:line="100" w:lineRule="exact"/>
              <w:rPr>
                <w:rFonts w:ascii="Averta" w:hAnsi="Averta" w:cs="Arial"/>
                <w:sz w:val="12"/>
                <w:szCs w:val="12"/>
                <w:lang w:val="es-MX"/>
              </w:rPr>
            </w:pPr>
          </w:p>
        </w:tc>
        <w:tc>
          <w:tcPr>
            <w:tcW w:w="560" w:type="pct"/>
            <w:tcBorders>
              <w:top w:val="single" w:sz="4" w:space="0" w:color="auto"/>
              <w:left w:val="single" w:sz="4" w:space="0" w:color="auto"/>
              <w:bottom w:val="nil"/>
              <w:right w:val="single" w:sz="4" w:space="0" w:color="auto"/>
            </w:tcBorders>
            <w:shd w:val="clear" w:color="auto" w:fill="auto"/>
          </w:tcPr>
          <w:p w14:paraId="06F51106" w14:textId="77777777" w:rsidR="003D3983" w:rsidRPr="00E51EFA" w:rsidRDefault="003D3983" w:rsidP="0092593A">
            <w:pPr>
              <w:spacing w:line="100" w:lineRule="exact"/>
              <w:rPr>
                <w:rFonts w:ascii="Averta" w:hAnsi="Averta" w:cs="Arial"/>
                <w:sz w:val="12"/>
                <w:szCs w:val="12"/>
                <w:lang w:val="es-MX"/>
              </w:rPr>
            </w:pPr>
          </w:p>
        </w:tc>
        <w:tc>
          <w:tcPr>
            <w:tcW w:w="560" w:type="pct"/>
            <w:tcBorders>
              <w:top w:val="single" w:sz="4" w:space="0" w:color="auto"/>
              <w:left w:val="single" w:sz="4" w:space="0" w:color="auto"/>
              <w:bottom w:val="nil"/>
              <w:right w:val="single" w:sz="4" w:space="0" w:color="auto"/>
            </w:tcBorders>
            <w:shd w:val="clear" w:color="auto" w:fill="auto"/>
          </w:tcPr>
          <w:p w14:paraId="029AB906" w14:textId="77777777" w:rsidR="003D3983" w:rsidRPr="00E51EFA" w:rsidRDefault="003D3983" w:rsidP="0092593A">
            <w:pPr>
              <w:spacing w:line="100" w:lineRule="exact"/>
              <w:rPr>
                <w:rFonts w:ascii="Averta" w:hAnsi="Averta" w:cs="Arial"/>
                <w:sz w:val="12"/>
                <w:szCs w:val="12"/>
                <w:lang w:val="es-MX"/>
              </w:rPr>
            </w:pPr>
          </w:p>
        </w:tc>
      </w:tr>
      <w:tr w:rsidR="003D3983" w:rsidRPr="00E51EFA" w14:paraId="539CEE77" w14:textId="77777777" w:rsidTr="0092593A">
        <w:trPr>
          <w:trHeight w:val="20"/>
        </w:trPr>
        <w:tc>
          <w:tcPr>
            <w:tcW w:w="121" w:type="pct"/>
            <w:tcBorders>
              <w:left w:val="single" w:sz="4" w:space="0" w:color="auto"/>
            </w:tcBorders>
            <w:shd w:val="clear" w:color="auto" w:fill="auto"/>
          </w:tcPr>
          <w:p w14:paraId="3F4D46AF" w14:textId="77777777" w:rsidR="003D3983" w:rsidRPr="00E51EFA" w:rsidRDefault="003D3983" w:rsidP="0092593A">
            <w:pPr>
              <w:spacing w:before="26" w:after="20" w:line="120" w:lineRule="exact"/>
              <w:rPr>
                <w:rFonts w:ascii="Averta" w:hAnsi="Averta" w:cs="Arial"/>
                <w:sz w:val="12"/>
                <w:szCs w:val="12"/>
                <w:lang w:val="es-MX"/>
              </w:rPr>
            </w:pPr>
          </w:p>
        </w:tc>
        <w:tc>
          <w:tcPr>
            <w:tcW w:w="3199" w:type="pct"/>
            <w:tcBorders>
              <w:right w:val="single" w:sz="4" w:space="0" w:color="auto"/>
            </w:tcBorders>
            <w:shd w:val="clear" w:color="auto" w:fill="auto"/>
          </w:tcPr>
          <w:p w14:paraId="129D6EFA" w14:textId="77777777" w:rsidR="003D3983" w:rsidRPr="00E51EFA" w:rsidRDefault="003D3983" w:rsidP="0092593A">
            <w:pPr>
              <w:spacing w:before="26" w:after="20" w:line="120" w:lineRule="exact"/>
              <w:rPr>
                <w:rFonts w:ascii="Averta" w:hAnsi="Averta" w:cs="Arial"/>
                <w:b/>
                <w:bCs/>
                <w:sz w:val="12"/>
                <w:szCs w:val="12"/>
                <w:lang w:val="es-MX"/>
              </w:rPr>
            </w:pPr>
            <w:r w:rsidRPr="00E51EFA">
              <w:rPr>
                <w:rFonts w:ascii="Averta" w:hAnsi="Averta" w:cs="Arial"/>
                <w:b/>
                <w:bCs/>
                <w:sz w:val="12"/>
                <w:szCs w:val="12"/>
                <w:lang w:val="es-MX"/>
              </w:rPr>
              <w:t>A. Ingresos Totales (A = A1+A2+A3)</w:t>
            </w:r>
          </w:p>
        </w:tc>
        <w:tc>
          <w:tcPr>
            <w:tcW w:w="560" w:type="pct"/>
            <w:tcBorders>
              <w:left w:val="single" w:sz="4" w:space="0" w:color="auto"/>
              <w:right w:val="single" w:sz="4" w:space="0" w:color="auto"/>
            </w:tcBorders>
            <w:shd w:val="clear" w:color="auto" w:fill="auto"/>
          </w:tcPr>
          <w:p w14:paraId="3CB714FB" w14:textId="77777777" w:rsidR="003D3983" w:rsidRPr="00E51EFA" w:rsidRDefault="003D3983" w:rsidP="0092593A">
            <w:pPr>
              <w:spacing w:before="26" w:after="20" w:line="12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tcPr>
          <w:p w14:paraId="56ACC8CF" w14:textId="77777777" w:rsidR="003D3983" w:rsidRPr="00E51EFA" w:rsidRDefault="003D3983" w:rsidP="0092593A">
            <w:pPr>
              <w:spacing w:before="26" w:after="20" w:line="12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tcPr>
          <w:p w14:paraId="3DA08F0E" w14:textId="77777777" w:rsidR="003D3983" w:rsidRPr="00E51EFA" w:rsidRDefault="003D3983" w:rsidP="0092593A">
            <w:pPr>
              <w:spacing w:before="26" w:after="20" w:line="120" w:lineRule="exact"/>
              <w:rPr>
                <w:rFonts w:ascii="Averta" w:hAnsi="Averta" w:cs="Arial"/>
                <w:sz w:val="12"/>
                <w:szCs w:val="12"/>
                <w:lang w:val="es-MX"/>
              </w:rPr>
            </w:pPr>
          </w:p>
        </w:tc>
      </w:tr>
      <w:tr w:rsidR="003D3983" w:rsidRPr="00E51EFA" w14:paraId="70549DFF" w14:textId="77777777" w:rsidTr="0092593A">
        <w:trPr>
          <w:trHeight w:val="20"/>
        </w:trPr>
        <w:tc>
          <w:tcPr>
            <w:tcW w:w="121" w:type="pct"/>
            <w:tcBorders>
              <w:left w:val="single" w:sz="4" w:space="0" w:color="auto"/>
            </w:tcBorders>
            <w:shd w:val="clear" w:color="auto" w:fill="auto"/>
          </w:tcPr>
          <w:p w14:paraId="46753807" w14:textId="77777777" w:rsidR="003D3983" w:rsidRPr="00E51EFA" w:rsidRDefault="003D3983" w:rsidP="0092593A">
            <w:pPr>
              <w:spacing w:before="26" w:after="20" w:line="120" w:lineRule="exact"/>
              <w:rPr>
                <w:rFonts w:ascii="Averta" w:hAnsi="Averta" w:cs="Arial"/>
                <w:bCs/>
                <w:sz w:val="12"/>
                <w:szCs w:val="12"/>
                <w:lang w:val="es-MX"/>
              </w:rPr>
            </w:pPr>
          </w:p>
        </w:tc>
        <w:tc>
          <w:tcPr>
            <w:tcW w:w="3199" w:type="pct"/>
            <w:tcBorders>
              <w:right w:val="single" w:sz="4" w:space="0" w:color="auto"/>
            </w:tcBorders>
            <w:shd w:val="clear" w:color="auto" w:fill="auto"/>
          </w:tcPr>
          <w:p w14:paraId="19F3347E" w14:textId="77777777" w:rsidR="003D3983" w:rsidRPr="00E51EFA" w:rsidRDefault="003D3983" w:rsidP="0092593A">
            <w:pPr>
              <w:spacing w:before="26" w:after="20" w:line="120" w:lineRule="exact"/>
              <w:ind w:left="272"/>
              <w:rPr>
                <w:rFonts w:ascii="Averta" w:hAnsi="Averta" w:cs="Arial"/>
                <w:bCs/>
                <w:sz w:val="12"/>
                <w:szCs w:val="12"/>
                <w:lang w:val="es-MX"/>
              </w:rPr>
            </w:pPr>
            <w:r w:rsidRPr="00E51EFA">
              <w:rPr>
                <w:rFonts w:ascii="Averta" w:hAnsi="Averta" w:cs="Arial"/>
                <w:bCs/>
                <w:sz w:val="12"/>
                <w:szCs w:val="12"/>
                <w:lang w:val="es-MX"/>
              </w:rPr>
              <w:t>A1. Ingresos de Libre Disposición</w:t>
            </w:r>
          </w:p>
        </w:tc>
        <w:tc>
          <w:tcPr>
            <w:tcW w:w="560" w:type="pct"/>
            <w:tcBorders>
              <w:left w:val="single" w:sz="4" w:space="0" w:color="auto"/>
              <w:right w:val="single" w:sz="4" w:space="0" w:color="auto"/>
            </w:tcBorders>
            <w:shd w:val="clear" w:color="auto" w:fill="auto"/>
          </w:tcPr>
          <w:p w14:paraId="22319859" w14:textId="77777777" w:rsidR="003D3983" w:rsidRPr="00E51EFA" w:rsidRDefault="003D3983" w:rsidP="0092593A">
            <w:pPr>
              <w:spacing w:before="26" w:after="20" w:line="12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tcPr>
          <w:p w14:paraId="63AE4840" w14:textId="77777777" w:rsidR="003D3983" w:rsidRPr="00E51EFA" w:rsidRDefault="003D3983" w:rsidP="0092593A">
            <w:pPr>
              <w:spacing w:before="26" w:after="20" w:line="12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tcPr>
          <w:p w14:paraId="3016A8C0" w14:textId="77777777" w:rsidR="003D3983" w:rsidRPr="00E51EFA" w:rsidRDefault="003D3983" w:rsidP="0092593A">
            <w:pPr>
              <w:spacing w:before="26" w:after="20" w:line="120" w:lineRule="exact"/>
              <w:rPr>
                <w:rFonts w:ascii="Averta" w:hAnsi="Averta" w:cs="Arial"/>
                <w:sz w:val="12"/>
                <w:szCs w:val="12"/>
                <w:lang w:val="es-MX"/>
              </w:rPr>
            </w:pPr>
          </w:p>
        </w:tc>
      </w:tr>
      <w:tr w:rsidR="003D3983" w:rsidRPr="00E51EFA" w14:paraId="57E30129" w14:textId="77777777" w:rsidTr="0092593A">
        <w:trPr>
          <w:trHeight w:val="20"/>
        </w:trPr>
        <w:tc>
          <w:tcPr>
            <w:tcW w:w="121" w:type="pct"/>
            <w:tcBorders>
              <w:left w:val="single" w:sz="4" w:space="0" w:color="auto"/>
            </w:tcBorders>
            <w:shd w:val="clear" w:color="auto" w:fill="auto"/>
          </w:tcPr>
          <w:p w14:paraId="793E2E14" w14:textId="77777777" w:rsidR="003D3983" w:rsidRPr="00E51EFA" w:rsidRDefault="003D3983" w:rsidP="0092593A">
            <w:pPr>
              <w:spacing w:before="26" w:after="20" w:line="120" w:lineRule="exact"/>
              <w:rPr>
                <w:rFonts w:ascii="Averta" w:hAnsi="Averta" w:cs="Arial"/>
                <w:bCs/>
                <w:sz w:val="12"/>
                <w:szCs w:val="12"/>
                <w:lang w:val="es-MX"/>
              </w:rPr>
            </w:pPr>
          </w:p>
        </w:tc>
        <w:tc>
          <w:tcPr>
            <w:tcW w:w="3199" w:type="pct"/>
            <w:tcBorders>
              <w:right w:val="single" w:sz="4" w:space="0" w:color="auto"/>
            </w:tcBorders>
            <w:shd w:val="clear" w:color="auto" w:fill="auto"/>
          </w:tcPr>
          <w:p w14:paraId="617AAB93" w14:textId="77777777" w:rsidR="003D3983" w:rsidRPr="00E51EFA" w:rsidRDefault="003D3983" w:rsidP="0092593A">
            <w:pPr>
              <w:spacing w:before="26" w:after="20" w:line="120" w:lineRule="exact"/>
              <w:ind w:left="272"/>
              <w:rPr>
                <w:rFonts w:ascii="Averta" w:hAnsi="Averta" w:cs="Arial"/>
                <w:bCs/>
                <w:sz w:val="12"/>
                <w:szCs w:val="12"/>
                <w:lang w:val="es-MX"/>
              </w:rPr>
            </w:pPr>
            <w:r w:rsidRPr="00E51EFA">
              <w:rPr>
                <w:rFonts w:ascii="Averta" w:hAnsi="Averta" w:cs="Arial"/>
                <w:bCs/>
                <w:sz w:val="12"/>
                <w:szCs w:val="12"/>
                <w:lang w:val="es-MX"/>
              </w:rPr>
              <w:t>A2. Transferencias Federales Etiquetadas</w:t>
            </w:r>
          </w:p>
        </w:tc>
        <w:tc>
          <w:tcPr>
            <w:tcW w:w="560" w:type="pct"/>
            <w:tcBorders>
              <w:left w:val="single" w:sz="4" w:space="0" w:color="auto"/>
              <w:right w:val="single" w:sz="4" w:space="0" w:color="auto"/>
            </w:tcBorders>
            <w:shd w:val="clear" w:color="auto" w:fill="auto"/>
          </w:tcPr>
          <w:p w14:paraId="3A151F6A" w14:textId="77777777" w:rsidR="003D3983" w:rsidRPr="00E51EFA" w:rsidRDefault="003D3983" w:rsidP="0092593A">
            <w:pPr>
              <w:spacing w:before="26" w:after="20" w:line="12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tcPr>
          <w:p w14:paraId="5762E665" w14:textId="77777777" w:rsidR="003D3983" w:rsidRPr="00E51EFA" w:rsidRDefault="003D3983" w:rsidP="0092593A">
            <w:pPr>
              <w:spacing w:before="26" w:after="20" w:line="12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tcPr>
          <w:p w14:paraId="082D9613" w14:textId="77777777" w:rsidR="003D3983" w:rsidRPr="00E51EFA" w:rsidRDefault="003D3983" w:rsidP="0092593A">
            <w:pPr>
              <w:spacing w:before="26" w:after="20" w:line="120" w:lineRule="exact"/>
              <w:rPr>
                <w:rFonts w:ascii="Averta" w:hAnsi="Averta" w:cs="Arial"/>
                <w:sz w:val="12"/>
                <w:szCs w:val="12"/>
                <w:lang w:val="es-MX"/>
              </w:rPr>
            </w:pPr>
          </w:p>
        </w:tc>
      </w:tr>
      <w:tr w:rsidR="003D3983" w:rsidRPr="00E51EFA" w14:paraId="46DA88B8" w14:textId="77777777" w:rsidTr="0092593A">
        <w:trPr>
          <w:trHeight w:val="20"/>
        </w:trPr>
        <w:tc>
          <w:tcPr>
            <w:tcW w:w="121" w:type="pct"/>
            <w:tcBorders>
              <w:top w:val="nil"/>
              <w:left w:val="single" w:sz="4" w:space="0" w:color="auto"/>
              <w:bottom w:val="nil"/>
            </w:tcBorders>
            <w:shd w:val="clear" w:color="auto" w:fill="auto"/>
          </w:tcPr>
          <w:p w14:paraId="3AB06CD1" w14:textId="77777777" w:rsidR="003D3983" w:rsidRPr="00E51EFA" w:rsidRDefault="003D3983" w:rsidP="0092593A">
            <w:pPr>
              <w:spacing w:before="26" w:after="20" w:line="120" w:lineRule="exact"/>
              <w:rPr>
                <w:rFonts w:ascii="Averta" w:hAnsi="Averta" w:cs="Arial"/>
                <w:sz w:val="12"/>
                <w:szCs w:val="12"/>
                <w:lang w:val="es-MX"/>
              </w:rPr>
            </w:pPr>
          </w:p>
        </w:tc>
        <w:tc>
          <w:tcPr>
            <w:tcW w:w="3199" w:type="pct"/>
            <w:tcBorders>
              <w:top w:val="nil"/>
              <w:bottom w:val="nil"/>
              <w:right w:val="single" w:sz="4" w:space="0" w:color="auto"/>
            </w:tcBorders>
            <w:shd w:val="clear" w:color="auto" w:fill="auto"/>
          </w:tcPr>
          <w:p w14:paraId="1D4B6F7C" w14:textId="77777777" w:rsidR="003D3983" w:rsidRPr="00E51EFA" w:rsidRDefault="003D3983" w:rsidP="0092593A">
            <w:pPr>
              <w:spacing w:before="26" w:after="20" w:line="120" w:lineRule="exact"/>
              <w:ind w:left="272"/>
              <w:rPr>
                <w:rFonts w:ascii="Averta" w:hAnsi="Averta" w:cs="Arial"/>
                <w:sz w:val="12"/>
                <w:szCs w:val="12"/>
                <w:lang w:val="es-MX"/>
              </w:rPr>
            </w:pPr>
            <w:r w:rsidRPr="00E51EFA">
              <w:rPr>
                <w:rFonts w:ascii="Averta" w:hAnsi="Averta" w:cs="Arial"/>
                <w:bCs/>
                <w:sz w:val="12"/>
                <w:szCs w:val="12"/>
                <w:lang w:val="es-MX"/>
              </w:rPr>
              <w:t>A3. Financiamiento Neto</w:t>
            </w:r>
          </w:p>
        </w:tc>
        <w:tc>
          <w:tcPr>
            <w:tcW w:w="560" w:type="pct"/>
            <w:tcBorders>
              <w:top w:val="nil"/>
              <w:left w:val="single" w:sz="4" w:space="0" w:color="auto"/>
              <w:bottom w:val="nil"/>
              <w:right w:val="single" w:sz="4" w:space="0" w:color="auto"/>
            </w:tcBorders>
            <w:shd w:val="clear" w:color="auto" w:fill="auto"/>
          </w:tcPr>
          <w:p w14:paraId="7200AE8D" w14:textId="77777777" w:rsidR="003D3983" w:rsidRPr="00E51EFA" w:rsidRDefault="003D3983" w:rsidP="0092593A">
            <w:pPr>
              <w:spacing w:before="26" w:after="20" w:line="120" w:lineRule="exact"/>
              <w:rPr>
                <w:rFonts w:ascii="Averta" w:hAnsi="Averta" w:cs="Arial"/>
                <w:sz w:val="12"/>
                <w:szCs w:val="12"/>
                <w:lang w:val="es-MX"/>
              </w:rPr>
            </w:pPr>
          </w:p>
        </w:tc>
        <w:tc>
          <w:tcPr>
            <w:tcW w:w="560" w:type="pct"/>
            <w:tcBorders>
              <w:top w:val="nil"/>
              <w:left w:val="single" w:sz="4" w:space="0" w:color="auto"/>
              <w:bottom w:val="nil"/>
              <w:right w:val="single" w:sz="4" w:space="0" w:color="auto"/>
            </w:tcBorders>
            <w:shd w:val="clear" w:color="auto" w:fill="auto"/>
          </w:tcPr>
          <w:p w14:paraId="1F355481" w14:textId="77777777" w:rsidR="003D3983" w:rsidRPr="00E51EFA" w:rsidRDefault="003D3983" w:rsidP="0092593A">
            <w:pPr>
              <w:spacing w:before="26" w:after="20" w:line="120" w:lineRule="exact"/>
              <w:rPr>
                <w:rFonts w:ascii="Averta" w:hAnsi="Averta" w:cs="Arial"/>
                <w:sz w:val="12"/>
                <w:szCs w:val="12"/>
                <w:lang w:val="es-MX"/>
              </w:rPr>
            </w:pPr>
          </w:p>
        </w:tc>
        <w:tc>
          <w:tcPr>
            <w:tcW w:w="560" w:type="pct"/>
            <w:tcBorders>
              <w:top w:val="nil"/>
              <w:left w:val="single" w:sz="4" w:space="0" w:color="auto"/>
              <w:bottom w:val="nil"/>
              <w:right w:val="single" w:sz="4" w:space="0" w:color="auto"/>
            </w:tcBorders>
            <w:shd w:val="clear" w:color="auto" w:fill="auto"/>
          </w:tcPr>
          <w:p w14:paraId="5BF7A750" w14:textId="77777777" w:rsidR="003D3983" w:rsidRPr="00E51EFA" w:rsidRDefault="003D3983" w:rsidP="0092593A">
            <w:pPr>
              <w:spacing w:before="26" w:after="20" w:line="120" w:lineRule="exact"/>
              <w:rPr>
                <w:rFonts w:ascii="Averta" w:hAnsi="Averta" w:cs="Arial"/>
                <w:sz w:val="12"/>
                <w:szCs w:val="12"/>
                <w:lang w:val="es-MX"/>
              </w:rPr>
            </w:pPr>
          </w:p>
        </w:tc>
      </w:tr>
      <w:tr w:rsidR="003D3983" w:rsidRPr="00E51EFA" w14:paraId="721E7599" w14:textId="77777777" w:rsidTr="0092593A">
        <w:trPr>
          <w:trHeight w:val="20"/>
        </w:trPr>
        <w:tc>
          <w:tcPr>
            <w:tcW w:w="121" w:type="pct"/>
            <w:tcBorders>
              <w:left w:val="single" w:sz="4" w:space="0" w:color="auto"/>
            </w:tcBorders>
            <w:shd w:val="clear" w:color="auto" w:fill="auto"/>
          </w:tcPr>
          <w:p w14:paraId="48BBE0D2" w14:textId="77777777" w:rsidR="003D3983" w:rsidRPr="00E51EFA" w:rsidRDefault="003D3983" w:rsidP="0092593A">
            <w:pPr>
              <w:spacing w:line="100" w:lineRule="exact"/>
              <w:rPr>
                <w:rFonts w:ascii="Averta" w:hAnsi="Averta" w:cs="Arial"/>
                <w:sz w:val="12"/>
                <w:szCs w:val="12"/>
                <w:lang w:val="es-MX"/>
              </w:rPr>
            </w:pPr>
          </w:p>
        </w:tc>
        <w:tc>
          <w:tcPr>
            <w:tcW w:w="3199" w:type="pct"/>
            <w:tcBorders>
              <w:right w:val="single" w:sz="4" w:space="0" w:color="auto"/>
            </w:tcBorders>
            <w:shd w:val="clear" w:color="auto" w:fill="auto"/>
          </w:tcPr>
          <w:p w14:paraId="6AACBA4B" w14:textId="77777777" w:rsidR="003D3983" w:rsidRPr="00E51EFA" w:rsidRDefault="003D3983" w:rsidP="0092593A">
            <w:pPr>
              <w:spacing w:line="10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tcPr>
          <w:p w14:paraId="7F73BF8F" w14:textId="77777777" w:rsidR="003D3983" w:rsidRPr="00E51EFA" w:rsidRDefault="003D3983" w:rsidP="0092593A">
            <w:pPr>
              <w:spacing w:line="10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tcPr>
          <w:p w14:paraId="1688DBDE" w14:textId="77777777" w:rsidR="003D3983" w:rsidRPr="00E51EFA" w:rsidRDefault="003D3983" w:rsidP="0092593A">
            <w:pPr>
              <w:spacing w:line="10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tcPr>
          <w:p w14:paraId="1B67A480" w14:textId="77777777" w:rsidR="003D3983" w:rsidRPr="00E51EFA" w:rsidRDefault="003D3983" w:rsidP="0092593A">
            <w:pPr>
              <w:spacing w:line="100" w:lineRule="exact"/>
              <w:rPr>
                <w:rFonts w:ascii="Averta" w:hAnsi="Averta" w:cs="Arial"/>
                <w:sz w:val="12"/>
                <w:szCs w:val="12"/>
                <w:lang w:val="es-MX"/>
              </w:rPr>
            </w:pPr>
          </w:p>
        </w:tc>
      </w:tr>
      <w:tr w:rsidR="003D3983" w:rsidRPr="00E51EFA" w14:paraId="32C2C442" w14:textId="77777777" w:rsidTr="0092593A">
        <w:trPr>
          <w:trHeight w:val="20"/>
        </w:trPr>
        <w:tc>
          <w:tcPr>
            <w:tcW w:w="121" w:type="pct"/>
            <w:tcBorders>
              <w:left w:val="single" w:sz="4" w:space="0" w:color="auto"/>
            </w:tcBorders>
            <w:shd w:val="clear" w:color="auto" w:fill="auto"/>
          </w:tcPr>
          <w:p w14:paraId="15926A24" w14:textId="77777777" w:rsidR="003D3983" w:rsidRPr="00E51EFA" w:rsidRDefault="003D3983" w:rsidP="0092593A">
            <w:pPr>
              <w:spacing w:before="26" w:after="20" w:line="120" w:lineRule="exact"/>
              <w:rPr>
                <w:rFonts w:ascii="Averta" w:hAnsi="Averta" w:cs="Arial"/>
                <w:b/>
                <w:bCs/>
                <w:sz w:val="12"/>
                <w:szCs w:val="12"/>
                <w:lang w:val="es-MX"/>
              </w:rPr>
            </w:pPr>
          </w:p>
        </w:tc>
        <w:tc>
          <w:tcPr>
            <w:tcW w:w="3199" w:type="pct"/>
            <w:tcBorders>
              <w:right w:val="single" w:sz="4" w:space="0" w:color="auto"/>
            </w:tcBorders>
            <w:shd w:val="clear" w:color="auto" w:fill="auto"/>
          </w:tcPr>
          <w:p w14:paraId="2CFEAEC9" w14:textId="77777777" w:rsidR="003D3983" w:rsidRPr="00E51EFA" w:rsidRDefault="003D3983" w:rsidP="0092593A">
            <w:pPr>
              <w:spacing w:before="26" w:after="20" w:line="120" w:lineRule="exact"/>
              <w:rPr>
                <w:rFonts w:ascii="Averta" w:hAnsi="Averta" w:cs="Arial"/>
                <w:b/>
                <w:bCs/>
                <w:sz w:val="12"/>
                <w:szCs w:val="12"/>
                <w:lang w:val="es-MX"/>
              </w:rPr>
            </w:pPr>
            <w:r w:rsidRPr="00E51EFA">
              <w:rPr>
                <w:rFonts w:ascii="Averta" w:hAnsi="Averta" w:cs="Arial"/>
                <w:b/>
                <w:bCs/>
                <w:sz w:val="12"/>
                <w:szCs w:val="12"/>
                <w:lang w:val="es-MX"/>
              </w:rPr>
              <w:t>B. Egresos Presupuestarios</w:t>
            </w:r>
            <w:r w:rsidRPr="00E51EFA">
              <w:rPr>
                <w:rFonts w:ascii="Averta" w:hAnsi="Averta" w:cs="Arial"/>
                <w:b/>
                <w:bCs/>
                <w:sz w:val="12"/>
                <w:szCs w:val="12"/>
                <w:vertAlign w:val="superscript"/>
                <w:lang w:val="es-MX"/>
              </w:rPr>
              <w:t>1</w:t>
            </w:r>
            <w:r w:rsidRPr="00E51EFA">
              <w:rPr>
                <w:rFonts w:ascii="Averta" w:hAnsi="Averta" w:cs="Arial"/>
                <w:b/>
                <w:bCs/>
                <w:sz w:val="12"/>
                <w:szCs w:val="12"/>
                <w:lang w:val="es-MX"/>
              </w:rPr>
              <w:t xml:space="preserve"> (B = B1+B2)</w:t>
            </w:r>
          </w:p>
        </w:tc>
        <w:tc>
          <w:tcPr>
            <w:tcW w:w="560" w:type="pct"/>
            <w:tcBorders>
              <w:left w:val="single" w:sz="4" w:space="0" w:color="auto"/>
              <w:right w:val="single" w:sz="4" w:space="0" w:color="auto"/>
            </w:tcBorders>
            <w:shd w:val="clear" w:color="auto" w:fill="auto"/>
          </w:tcPr>
          <w:p w14:paraId="41842857" w14:textId="77777777" w:rsidR="003D3983" w:rsidRPr="00E51EFA" w:rsidRDefault="003D3983" w:rsidP="0092593A">
            <w:pPr>
              <w:spacing w:before="26" w:after="20" w:line="12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tcPr>
          <w:p w14:paraId="060C6AD9" w14:textId="77777777" w:rsidR="003D3983" w:rsidRPr="00E51EFA" w:rsidRDefault="003D3983" w:rsidP="0092593A">
            <w:pPr>
              <w:spacing w:before="26" w:after="20" w:line="12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tcPr>
          <w:p w14:paraId="256BC71F" w14:textId="77777777" w:rsidR="003D3983" w:rsidRPr="00E51EFA" w:rsidRDefault="003D3983" w:rsidP="0092593A">
            <w:pPr>
              <w:spacing w:before="26" w:after="20" w:line="120" w:lineRule="exact"/>
              <w:rPr>
                <w:rFonts w:ascii="Averta" w:hAnsi="Averta" w:cs="Arial"/>
                <w:sz w:val="12"/>
                <w:szCs w:val="12"/>
                <w:lang w:val="es-MX"/>
              </w:rPr>
            </w:pPr>
          </w:p>
        </w:tc>
      </w:tr>
      <w:tr w:rsidR="003D3983" w:rsidRPr="00E51EFA" w14:paraId="1F89A8F1" w14:textId="77777777" w:rsidTr="0092593A">
        <w:trPr>
          <w:trHeight w:val="20"/>
        </w:trPr>
        <w:tc>
          <w:tcPr>
            <w:tcW w:w="121" w:type="pct"/>
            <w:tcBorders>
              <w:left w:val="single" w:sz="4" w:space="0" w:color="auto"/>
            </w:tcBorders>
            <w:shd w:val="clear" w:color="auto" w:fill="auto"/>
          </w:tcPr>
          <w:p w14:paraId="74EFE334" w14:textId="77777777" w:rsidR="003D3983" w:rsidRPr="00E51EFA" w:rsidRDefault="003D3983" w:rsidP="0092593A">
            <w:pPr>
              <w:spacing w:before="26" w:after="20" w:line="120" w:lineRule="exact"/>
              <w:rPr>
                <w:rFonts w:ascii="Averta" w:hAnsi="Averta" w:cs="Arial"/>
                <w:bCs/>
                <w:sz w:val="12"/>
                <w:szCs w:val="12"/>
                <w:lang w:val="es-MX"/>
              </w:rPr>
            </w:pPr>
          </w:p>
        </w:tc>
        <w:tc>
          <w:tcPr>
            <w:tcW w:w="3199" w:type="pct"/>
            <w:tcBorders>
              <w:right w:val="single" w:sz="4" w:space="0" w:color="auto"/>
            </w:tcBorders>
            <w:shd w:val="clear" w:color="auto" w:fill="auto"/>
          </w:tcPr>
          <w:p w14:paraId="31EC29D1" w14:textId="77777777" w:rsidR="003D3983" w:rsidRPr="00E51EFA" w:rsidRDefault="003D3983" w:rsidP="0092593A">
            <w:pPr>
              <w:spacing w:before="26" w:after="20" w:line="120" w:lineRule="exact"/>
              <w:ind w:left="272"/>
              <w:rPr>
                <w:rFonts w:ascii="Averta" w:hAnsi="Averta" w:cs="Arial"/>
                <w:bCs/>
                <w:sz w:val="12"/>
                <w:szCs w:val="12"/>
                <w:lang w:val="es-MX"/>
              </w:rPr>
            </w:pPr>
            <w:r w:rsidRPr="00E51EFA">
              <w:rPr>
                <w:rFonts w:ascii="Averta" w:hAnsi="Averta" w:cs="Arial"/>
                <w:bCs/>
                <w:sz w:val="12"/>
                <w:szCs w:val="12"/>
                <w:lang w:val="es-MX"/>
              </w:rPr>
              <w:t>B1. Gasto No Etiquetado (sin incluir Amortización de la Deuda Pública)</w:t>
            </w:r>
          </w:p>
        </w:tc>
        <w:tc>
          <w:tcPr>
            <w:tcW w:w="560" w:type="pct"/>
            <w:tcBorders>
              <w:left w:val="single" w:sz="4" w:space="0" w:color="auto"/>
              <w:right w:val="single" w:sz="4" w:space="0" w:color="auto"/>
            </w:tcBorders>
            <w:shd w:val="clear" w:color="auto" w:fill="auto"/>
          </w:tcPr>
          <w:p w14:paraId="4C0D0E5E" w14:textId="77777777" w:rsidR="003D3983" w:rsidRPr="00E51EFA" w:rsidRDefault="003D3983" w:rsidP="0092593A">
            <w:pPr>
              <w:spacing w:before="26" w:after="20" w:line="12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tcPr>
          <w:p w14:paraId="2BED0504" w14:textId="77777777" w:rsidR="003D3983" w:rsidRPr="00E51EFA" w:rsidRDefault="003D3983" w:rsidP="0092593A">
            <w:pPr>
              <w:spacing w:before="26" w:after="20" w:line="12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tcPr>
          <w:p w14:paraId="3EE62E43" w14:textId="77777777" w:rsidR="003D3983" w:rsidRPr="00E51EFA" w:rsidRDefault="003D3983" w:rsidP="0092593A">
            <w:pPr>
              <w:spacing w:before="26" w:after="20" w:line="120" w:lineRule="exact"/>
              <w:rPr>
                <w:rFonts w:ascii="Averta" w:hAnsi="Averta" w:cs="Arial"/>
                <w:sz w:val="12"/>
                <w:szCs w:val="12"/>
                <w:lang w:val="es-MX"/>
              </w:rPr>
            </w:pPr>
          </w:p>
        </w:tc>
      </w:tr>
      <w:tr w:rsidR="003D3983" w:rsidRPr="00E51EFA" w14:paraId="7B455F76" w14:textId="77777777" w:rsidTr="0092593A">
        <w:trPr>
          <w:trHeight w:val="20"/>
        </w:trPr>
        <w:tc>
          <w:tcPr>
            <w:tcW w:w="121" w:type="pct"/>
            <w:tcBorders>
              <w:left w:val="single" w:sz="4" w:space="0" w:color="auto"/>
            </w:tcBorders>
            <w:shd w:val="clear" w:color="auto" w:fill="auto"/>
          </w:tcPr>
          <w:p w14:paraId="7F22EEE7" w14:textId="77777777" w:rsidR="003D3983" w:rsidRPr="00E51EFA" w:rsidRDefault="003D3983" w:rsidP="0092593A">
            <w:pPr>
              <w:spacing w:before="26" w:after="20" w:line="120" w:lineRule="exact"/>
              <w:rPr>
                <w:rFonts w:ascii="Averta" w:hAnsi="Averta" w:cs="Arial"/>
                <w:bCs/>
                <w:sz w:val="12"/>
                <w:szCs w:val="12"/>
                <w:lang w:val="es-MX"/>
              </w:rPr>
            </w:pPr>
          </w:p>
        </w:tc>
        <w:tc>
          <w:tcPr>
            <w:tcW w:w="3199" w:type="pct"/>
            <w:tcBorders>
              <w:right w:val="single" w:sz="4" w:space="0" w:color="auto"/>
            </w:tcBorders>
            <w:shd w:val="clear" w:color="auto" w:fill="auto"/>
          </w:tcPr>
          <w:p w14:paraId="7A340D73" w14:textId="77777777" w:rsidR="003D3983" w:rsidRPr="00E51EFA" w:rsidRDefault="003D3983" w:rsidP="0092593A">
            <w:pPr>
              <w:spacing w:before="26" w:after="20" w:line="120" w:lineRule="exact"/>
              <w:ind w:left="272"/>
              <w:rPr>
                <w:rFonts w:ascii="Averta" w:hAnsi="Averta" w:cs="Arial"/>
                <w:bCs/>
                <w:sz w:val="12"/>
                <w:szCs w:val="12"/>
                <w:lang w:val="es-MX"/>
              </w:rPr>
            </w:pPr>
            <w:r w:rsidRPr="00E51EFA">
              <w:rPr>
                <w:rFonts w:ascii="Averta" w:hAnsi="Averta" w:cs="Arial"/>
                <w:bCs/>
                <w:sz w:val="12"/>
                <w:szCs w:val="12"/>
                <w:lang w:val="es-MX"/>
              </w:rPr>
              <w:t xml:space="preserve">B2. Gasto Etiquetado (sin incluir Amortización de la Deuda Pública) </w:t>
            </w:r>
          </w:p>
        </w:tc>
        <w:tc>
          <w:tcPr>
            <w:tcW w:w="560" w:type="pct"/>
            <w:tcBorders>
              <w:left w:val="single" w:sz="4" w:space="0" w:color="auto"/>
              <w:right w:val="single" w:sz="4" w:space="0" w:color="auto"/>
            </w:tcBorders>
            <w:shd w:val="clear" w:color="auto" w:fill="auto"/>
          </w:tcPr>
          <w:p w14:paraId="39F4E698" w14:textId="77777777" w:rsidR="003D3983" w:rsidRPr="00E51EFA" w:rsidRDefault="003D3983" w:rsidP="0092593A">
            <w:pPr>
              <w:spacing w:before="26" w:after="20" w:line="12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tcPr>
          <w:p w14:paraId="033F2BC4" w14:textId="77777777" w:rsidR="003D3983" w:rsidRPr="00E51EFA" w:rsidRDefault="003D3983" w:rsidP="0092593A">
            <w:pPr>
              <w:spacing w:before="26" w:after="20" w:line="12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tcPr>
          <w:p w14:paraId="297EA9D0" w14:textId="77777777" w:rsidR="003D3983" w:rsidRPr="00E51EFA" w:rsidRDefault="003D3983" w:rsidP="0092593A">
            <w:pPr>
              <w:spacing w:before="26" w:after="20" w:line="120" w:lineRule="exact"/>
              <w:rPr>
                <w:rFonts w:ascii="Averta" w:hAnsi="Averta" w:cs="Arial"/>
                <w:sz w:val="12"/>
                <w:szCs w:val="12"/>
                <w:lang w:val="es-MX"/>
              </w:rPr>
            </w:pPr>
          </w:p>
        </w:tc>
      </w:tr>
      <w:tr w:rsidR="003D3983" w:rsidRPr="00E51EFA" w14:paraId="1EFE9967" w14:textId="77777777" w:rsidTr="0092593A">
        <w:trPr>
          <w:trHeight w:val="20"/>
        </w:trPr>
        <w:tc>
          <w:tcPr>
            <w:tcW w:w="121" w:type="pct"/>
            <w:tcBorders>
              <w:left w:val="single" w:sz="4" w:space="0" w:color="auto"/>
            </w:tcBorders>
            <w:shd w:val="clear" w:color="auto" w:fill="auto"/>
          </w:tcPr>
          <w:p w14:paraId="2F6C2CFA" w14:textId="77777777" w:rsidR="003D3983" w:rsidRPr="00E51EFA" w:rsidRDefault="003D3983" w:rsidP="0092593A">
            <w:pPr>
              <w:spacing w:line="100" w:lineRule="exact"/>
              <w:rPr>
                <w:rFonts w:ascii="Averta" w:hAnsi="Averta" w:cs="Arial"/>
                <w:sz w:val="12"/>
                <w:szCs w:val="12"/>
                <w:lang w:val="es-MX"/>
              </w:rPr>
            </w:pPr>
          </w:p>
        </w:tc>
        <w:tc>
          <w:tcPr>
            <w:tcW w:w="3199" w:type="pct"/>
            <w:tcBorders>
              <w:right w:val="single" w:sz="4" w:space="0" w:color="auto"/>
            </w:tcBorders>
            <w:shd w:val="clear" w:color="auto" w:fill="auto"/>
          </w:tcPr>
          <w:p w14:paraId="64063714" w14:textId="77777777" w:rsidR="003D3983" w:rsidRPr="00E51EFA" w:rsidRDefault="003D3983" w:rsidP="0092593A">
            <w:pPr>
              <w:spacing w:line="10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tcPr>
          <w:p w14:paraId="5D7BE650" w14:textId="77777777" w:rsidR="003D3983" w:rsidRPr="00E51EFA" w:rsidRDefault="003D3983" w:rsidP="0092593A">
            <w:pPr>
              <w:spacing w:line="10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tcPr>
          <w:p w14:paraId="753F620D" w14:textId="77777777" w:rsidR="003D3983" w:rsidRPr="00E51EFA" w:rsidRDefault="003D3983" w:rsidP="0092593A">
            <w:pPr>
              <w:spacing w:line="10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tcPr>
          <w:p w14:paraId="1BA18882" w14:textId="77777777" w:rsidR="003D3983" w:rsidRPr="00E51EFA" w:rsidRDefault="003D3983" w:rsidP="0092593A">
            <w:pPr>
              <w:spacing w:line="100" w:lineRule="exact"/>
              <w:rPr>
                <w:rFonts w:ascii="Averta" w:hAnsi="Averta" w:cs="Arial"/>
                <w:sz w:val="12"/>
                <w:szCs w:val="12"/>
                <w:lang w:val="es-MX"/>
              </w:rPr>
            </w:pPr>
          </w:p>
        </w:tc>
      </w:tr>
      <w:tr w:rsidR="003D3983" w:rsidRPr="00E51EFA" w14:paraId="1793E542" w14:textId="77777777" w:rsidTr="0092593A">
        <w:trPr>
          <w:trHeight w:val="20"/>
        </w:trPr>
        <w:tc>
          <w:tcPr>
            <w:tcW w:w="121" w:type="pct"/>
            <w:tcBorders>
              <w:left w:val="single" w:sz="4" w:space="0" w:color="auto"/>
            </w:tcBorders>
            <w:shd w:val="clear" w:color="auto" w:fill="auto"/>
          </w:tcPr>
          <w:p w14:paraId="284FC469" w14:textId="77777777" w:rsidR="003D3983" w:rsidRPr="00E51EFA" w:rsidRDefault="003D3983" w:rsidP="0092593A">
            <w:pPr>
              <w:spacing w:before="26" w:after="20" w:line="120" w:lineRule="exact"/>
              <w:rPr>
                <w:rFonts w:ascii="Averta" w:hAnsi="Averta" w:cs="Arial"/>
                <w:bCs/>
                <w:sz w:val="12"/>
                <w:szCs w:val="12"/>
                <w:lang w:val="es-MX"/>
              </w:rPr>
            </w:pPr>
          </w:p>
        </w:tc>
        <w:tc>
          <w:tcPr>
            <w:tcW w:w="3199" w:type="pct"/>
            <w:tcBorders>
              <w:right w:val="single" w:sz="4" w:space="0" w:color="auto"/>
            </w:tcBorders>
            <w:shd w:val="clear" w:color="auto" w:fill="auto"/>
          </w:tcPr>
          <w:p w14:paraId="172EA845" w14:textId="77777777" w:rsidR="003D3983" w:rsidRPr="00E51EFA" w:rsidRDefault="003D3983" w:rsidP="0092593A">
            <w:pPr>
              <w:spacing w:before="26" w:after="20" w:line="120" w:lineRule="exact"/>
              <w:rPr>
                <w:rFonts w:ascii="Averta" w:hAnsi="Averta" w:cs="Arial"/>
                <w:bCs/>
                <w:sz w:val="12"/>
                <w:szCs w:val="12"/>
                <w:lang w:val="es-MX"/>
              </w:rPr>
            </w:pPr>
            <w:r w:rsidRPr="00E51EFA">
              <w:rPr>
                <w:rFonts w:ascii="Averta" w:hAnsi="Averta" w:cs="Arial"/>
                <w:b/>
                <w:bCs/>
                <w:sz w:val="12"/>
                <w:szCs w:val="12"/>
                <w:lang w:val="es-MX"/>
              </w:rPr>
              <w:t>C. Remanentes del Ejercicio Anterior ( C = C1 + C2 )</w:t>
            </w:r>
          </w:p>
        </w:tc>
        <w:tc>
          <w:tcPr>
            <w:tcW w:w="560" w:type="pct"/>
            <w:tcBorders>
              <w:left w:val="single" w:sz="4" w:space="0" w:color="auto"/>
              <w:right w:val="single" w:sz="4" w:space="0" w:color="auto"/>
            </w:tcBorders>
            <w:shd w:val="clear" w:color="auto" w:fill="D9D9D9"/>
          </w:tcPr>
          <w:p w14:paraId="73FA146A" w14:textId="77777777" w:rsidR="003D3983" w:rsidRPr="00E51EFA" w:rsidRDefault="003D3983" w:rsidP="0092593A">
            <w:pPr>
              <w:spacing w:before="26" w:after="20" w:line="12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tcPr>
          <w:p w14:paraId="5BEE0CEF" w14:textId="77777777" w:rsidR="003D3983" w:rsidRPr="00E51EFA" w:rsidRDefault="003D3983" w:rsidP="0092593A">
            <w:pPr>
              <w:spacing w:before="26" w:after="20" w:line="12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tcPr>
          <w:p w14:paraId="5673125A" w14:textId="77777777" w:rsidR="003D3983" w:rsidRPr="00E51EFA" w:rsidRDefault="003D3983" w:rsidP="0092593A">
            <w:pPr>
              <w:spacing w:before="26" w:after="20" w:line="120" w:lineRule="exact"/>
              <w:rPr>
                <w:rFonts w:ascii="Averta" w:hAnsi="Averta" w:cs="Arial"/>
                <w:sz w:val="12"/>
                <w:szCs w:val="12"/>
                <w:lang w:val="es-MX"/>
              </w:rPr>
            </w:pPr>
          </w:p>
        </w:tc>
      </w:tr>
      <w:tr w:rsidR="003D3983" w:rsidRPr="00E51EFA" w14:paraId="3CFB8F5B" w14:textId="77777777" w:rsidTr="0092593A">
        <w:trPr>
          <w:trHeight w:val="20"/>
        </w:trPr>
        <w:tc>
          <w:tcPr>
            <w:tcW w:w="121" w:type="pct"/>
            <w:tcBorders>
              <w:left w:val="single" w:sz="4" w:space="0" w:color="auto"/>
            </w:tcBorders>
            <w:shd w:val="clear" w:color="auto" w:fill="auto"/>
          </w:tcPr>
          <w:p w14:paraId="1FCED14C" w14:textId="77777777" w:rsidR="003D3983" w:rsidRPr="00E51EFA" w:rsidRDefault="003D3983" w:rsidP="0092593A">
            <w:pPr>
              <w:spacing w:before="26" w:after="20" w:line="120" w:lineRule="exact"/>
              <w:rPr>
                <w:rFonts w:ascii="Averta" w:hAnsi="Averta" w:cs="Arial"/>
                <w:bCs/>
                <w:sz w:val="12"/>
                <w:szCs w:val="12"/>
                <w:lang w:val="es-MX"/>
              </w:rPr>
            </w:pPr>
          </w:p>
        </w:tc>
        <w:tc>
          <w:tcPr>
            <w:tcW w:w="3199" w:type="pct"/>
            <w:tcBorders>
              <w:right w:val="single" w:sz="4" w:space="0" w:color="auto"/>
            </w:tcBorders>
            <w:shd w:val="clear" w:color="auto" w:fill="auto"/>
          </w:tcPr>
          <w:p w14:paraId="5C400C8D" w14:textId="77777777" w:rsidR="003D3983" w:rsidRPr="00E51EFA" w:rsidRDefault="003D3983" w:rsidP="0092593A">
            <w:pPr>
              <w:spacing w:before="26" w:after="20" w:line="120" w:lineRule="exact"/>
              <w:ind w:left="272"/>
              <w:rPr>
                <w:rFonts w:ascii="Averta" w:hAnsi="Averta" w:cs="Arial"/>
                <w:bCs/>
                <w:sz w:val="12"/>
                <w:szCs w:val="12"/>
                <w:lang w:val="es-MX"/>
              </w:rPr>
            </w:pPr>
            <w:r w:rsidRPr="00E51EFA">
              <w:rPr>
                <w:rFonts w:ascii="Averta" w:hAnsi="Averta" w:cs="Arial"/>
                <w:bCs/>
                <w:sz w:val="12"/>
                <w:szCs w:val="12"/>
                <w:lang w:val="es-MX"/>
              </w:rPr>
              <w:t>C1. Remanentes de Ingresos de Libre Disposición aplicados en el periodo</w:t>
            </w:r>
          </w:p>
        </w:tc>
        <w:tc>
          <w:tcPr>
            <w:tcW w:w="560" w:type="pct"/>
            <w:tcBorders>
              <w:left w:val="single" w:sz="4" w:space="0" w:color="auto"/>
              <w:right w:val="single" w:sz="4" w:space="0" w:color="auto"/>
            </w:tcBorders>
            <w:shd w:val="clear" w:color="auto" w:fill="D9D9D9"/>
          </w:tcPr>
          <w:p w14:paraId="202E630D" w14:textId="77777777" w:rsidR="003D3983" w:rsidRPr="00E51EFA" w:rsidRDefault="003D3983" w:rsidP="0092593A">
            <w:pPr>
              <w:spacing w:before="26" w:after="20" w:line="12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tcPr>
          <w:p w14:paraId="2E9ABDCB" w14:textId="77777777" w:rsidR="003D3983" w:rsidRPr="00E51EFA" w:rsidRDefault="003D3983" w:rsidP="0092593A">
            <w:pPr>
              <w:spacing w:before="26" w:after="20" w:line="12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tcPr>
          <w:p w14:paraId="016FE6F2" w14:textId="77777777" w:rsidR="003D3983" w:rsidRPr="00E51EFA" w:rsidRDefault="003D3983" w:rsidP="0092593A">
            <w:pPr>
              <w:spacing w:before="26" w:after="20" w:line="120" w:lineRule="exact"/>
              <w:rPr>
                <w:rFonts w:ascii="Averta" w:hAnsi="Averta" w:cs="Arial"/>
                <w:sz w:val="12"/>
                <w:szCs w:val="12"/>
                <w:lang w:val="es-MX"/>
              </w:rPr>
            </w:pPr>
          </w:p>
        </w:tc>
      </w:tr>
      <w:tr w:rsidR="003D3983" w:rsidRPr="00E51EFA" w14:paraId="61A0DB02" w14:textId="77777777" w:rsidTr="0092593A">
        <w:trPr>
          <w:trHeight w:val="20"/>
        </w:trPr>
        <w:tc>
          <w:tcPr>
            <w:tcW w:w="121" w:type="pct"/>
            <w:tcBorders>
              <w:left w:val="single" w:sz="4" w:space="0" w:color="auto"/>
            </w:tcBorders>
            <w:shd w:val="clear" w:color="auto" w:fill="auto"/>
          </w:tcPr>
          <w:p w14:paraId="19B76DCE" w14:textId="77777777" w:rsidR="003D3983" w:rsidRPr="00E51EFA" w:rsidRDefault="003D3983" w:rsidP="0092593A">
            <w:pPr>
              <w:spacing w:before="26" w:after="20" w:line="120" w:lineRule="exact"/>
              <w:rPr>
                <w:rFonts w:ascii="Averta" w:hAnsi="Averta" w:cs="Arial"/>
                <w:bCs/>
                <w:sz w:val="12"/>
                <w:szCs w:val="12"/>
                <w:lang w:val="es-MX"/>
              </w:rPr>
            </w:pPr>
          </w:p>
        </w:tc>
        <w:tc>
          <w:tcPr>
            <w:tcW w:w="3199" w:type="pct"/>
            <w:tcBorders>
              <w:right w:val="single" w:sz="4" w:space="0" w:color="auto"/>
            </w:tcBorders>
            <w:shd w:val="clear" w:color="auto" w:fill="auto"/>
          </w:tcPr>
          <w:p w14:paraId="2CFC2B50" w14:textId="77777777" w:rsidR="003D3983" w:rsidRPr="00E51EFA" w:rsidRDefault="003D3983" w:rsidP="0092593A">
            <w:pPr>
              <w:spacing w:before="26" w:after="20" w:line="120" w:lineRule="exact"/>
              <w:ind w:left="272"/>
              <w:rPr>
                <w:rFonts w:ascii="Averta" w:hAnsi="Averta" w:cs="Arial"/>
                <w:bCs/>
                <w:sz w:val="12"/>
                <w:szCs w:val="12"/>
                <w:lang w:val="es-MX"/>
              </w:rPr>
            </w:pPr>
            <w:r w:rsidRPr="00E51EFA">
              <w:rPr>
                <w:rFonts w:ascii="Averta" w:hAnsi="Averta" w:cs="Arial"/>
                <w:bCs/>
                <w:sz w:val="12"/>
                <w:szCs w:val="12"/>
                <w:lang w:val="es-MX"/>
              </w:rPr>
              <w:t>C2. Remanentes de Transferencias Federales Etiquetadas aplicados en el periodo</w:t>
            </w:r>
          </w:p>
        </w:tc>
        <w:tc>
          <w:tcPr>
            <w:tcW w:w="560" w:type="pct"/>
            <w:tcBorders>
              <w:left w:val="single" w:sz="4" w:space="0" w:color="auto"/>
              <w:right w:val="single" w:sz="4" w:space="0" w:color="auto"/>
            </w:tcBorders>
            <w:shd w:val="clear" w:color="auto" w:fill="D9D9D9"/>
          </w:tcPr>
          <w:p w14:paraId="61166DBC" w14:textId="77777777" w:rsidR="003D3983" w:rsidRPr="00E51EFA" w:rsidRDefault="003D3983" w:rsidP="0092593A">
            <w:pPr>
              <w:spacing w:before="26" w:after="20" w:line="12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tcPr>
          <w:p w14:paraId="347C9EB0" w14:textId="77777777" w:rsidR="003D3983" w:rsidRPr="00E51EFA" w:rsidRDefault="003D3983" w:rsidP="0092593A">
            <w:pPr>
              <w:spacing w:before="26" w:after="20" w:line="12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tcPr>
          <w:p w14:paraId="2BE0942A" w14:textId="77777777" w:rsidR="003D3983" w:rsidRPr="00E51EFA" w:rsidRDefault="003D3983" w:rsidP="0092593A">
            <w:pPr>
              <w:spacing w:before="26" w:after="20" w:line="120" w:lineRule="exact"/>
              <w:rPr>
                <w:rFonts w:ascii="Averta" w:hAnsi="Averta" w:cs="Arial"/>
                <w:sz w:val="12"/>
                <w:szCs w:val="12"/>
                <w:lang w:val="es-MX"/>
              </w:rPr>
            </w:pPr>
          </w:p>
        </w:tc>
      </w:tr>
      <w:tr w:rsidR="003D3983" w:rsidRPr="00E51EFA" w14:paraId="17FA4EDB" w14:textId="77777777" w:rsidTr="0092593A">
        <w:trPr>
          <w:trHeight w:val="20"/>
        </w:trPr>
        <w:tc>
          <w:tcPr>
            <w:tcW w:w="121" w:type="pct"/>
            <w:tcBorders>
              <w:left w:val="single" w:sz="4" w:space="0" w:color="auto"/>
            </w:tcBorders>
            <w:shd w:val="clear" w:color="auto" w:fill="auto"/>
          </w:tcPr>
          <w:p w14:paraId="72FECE10" w14:textId="77777777" w:rsidR="003D3983" w:rsidRPr="00E51EFA" w:rsidRDefault="003D3983" w:rsidP="0092593A">
            <w:pPr>
              <w:spacing w:line="100" w:lineRule="exact"/>
              <w:rPr>
                <w:rFonts w:ascii="Averta" w:hAnsi="Averta" w:cs="Arial"/>
                <w:sz w:val="12"/>
                <w:szCs w:val="12"/>
                <w:lang w:val="es-MX"/>
              </w:rPr>
            </w:pPr>
          </w:p>
        </w:tc>
        <w:tc>
          <w:tcPr>
            <w:tcW w:w="3199" w:type="pct"/>
            <w:tcBorders>
              <w:right w:val="single" w:sz="4" w:space="0" w:color="auto"/>
            </w:tcBorders>
            <w:shd w:val="clear" w:color="auto" w:fill="auto"/>
          </w:tcPr>
          <w:p w14:paraId="3434430F" w14:textId="77777777" w:rsidR="003D3983" w:rsidRPr="00E51EFA" w:rsidRDefault="003D3983" w:rsidP="0092593A">
            <w:pPr>
              <w:spacing w:line="10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tcPr>
          <w:p w14:paraId="53FD6B0B" w14:textId="77777777" w:rsidR="003D3983" w:rsidRPr="00E51EFA" w:rsidRDefault="003D3983" w:rsidP="0092593A">
            <w:pPr>
              <w:spacing w:line="10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tcPr>
          <w:p w14:paraId="3C00619C" w14:textId="77777777" w:rsidR="003D3983" w:rsidRPr="00E51EFA" w:rsidRDefault="003D3983" w:rsidP="0092593A">
            <w:pPr>
              <w:spacing w:line="10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tcPr>
          <w:p w14:paraId="75AD64A0" w14:textId="77777777" w:rsidR="003D3983" w:rsidRPr="00E51EFA" w:rsidRDefault="003D3983" w:rsidP="0092593A">
            <w:pPr>
              <w:spacing w:line="100" w:lineRule="exact"/>
              <w:rPr>
                <w:rFonts w:ascii="Averta" w:hAnsi="Averta" w:cs="Arial"/>
                <w:sz w:val="12"/>
                <w:szCs w:val="12"/>
                <w:lang w:val="es-MX"/>
              </w:rPr>
            </w:pPr>
          </w:p>
        </w:tc>
      </w:tr>
      <w:tr w:rsidR="003D3983" w:rsidRPr="00E51EFA" w14:paraId="798355D2" w14:textId="77777777" w:rsidTr="0092593A">
        <w:trPr>
          <w:trHeight w:val="20"/>
        </w:trPr>
        <w:tc>
          <w:tcPr>
            <w:tcW w:w="121" w:type="pct"/>
            <w:tcBorders>
              <w:left w:val="single" w:sz="4" w:space="0" w:color="auto"/>
            </w:tcBorders>
            <w:shd w:val="clear" w:color="auto" w:fill="auto"/>
          </w:tcPr>
          <w:p w14:paraId="78AFDD6E" w14:textId="77777777" w:rsidR="003D3983" w:rsidRPr="00E51EFA" w:rsidRDefault="003D3983" w:rsidP="0092593A">
            <w:pPr>
              <w:spacing w:before="26" w:after="20" w:line="120" w:lineRule="exact"/>
              <w:rPr>
                <w:rFonts w:ascii="Averta" w:hAnsi="Averta" w:cs="Arial"/>
                <w:sz w:val="12"/>
                <w:szCs w:val="12"/>
                <w:lang w:val="es-MX"/>
              </w:rPr>
            </w:pPr>
          </w:p>
        </w:tc>
        <w:tc>
          <w:tcPr>
            <w:tcW w:w="3199" w:type="pct"/>
            <w:tcBorders>
              <w:right w:val="single" w:sz="4" w:space="0" w:color="auto"/>
            </w:tcBorders>
            <w:shd w:val="clear" w:color="auto" w:fill="auto"/>
          </w:tcPr>
          <w:p w14:paraId="0DCEB5CE" w14:textId="77777777" w:rsidR="003D3983" w:rsidRPr="00E51EFA" w:rsidRDefault="003D3983" w:rsidP="0092593A">
            <w:pPr>
              <w:spacing w:before="26" w:after="20" w:line="120" w:lineRule="exact"/>
              <w:rPr>
                <w:rFonts w:ascii="Averta" w:hAnsi="Averta" w:cs="Arial"/>
                <w:b/>
                <w:bCs/>
                <w:sz w:val="12"/>
                <w:szCs w:val="12"/>
                <w:lang w:val="es-MX"/>
              </w:rPr>
            </w:pPr>
            <w:r w:rsidRPr="00E51EFA">
              <w:rPr>
                <w:rFonts w:ascii="Averta" w:hAnsi="Averta" w:cs="Arial"/>
                <w:b/>
                <w:bCs/>
                <w:sz w:val="12"/>
                <w:szCs w:val="12"/>
                <w:lang w:val="es-MX"/>
              </w:rPr>
              <w:t xml:space="preserve">I. Balance Presupuestario (I = A – B + C)  </w:t>
            </w:r>
          </w:p>
        </w:tc>
        <w:tc>
          <w:tcPr>
            <w:tcW w:w="560" w:type="pct"/>
            <w:tcBorders>
              <w:left w:val="single" w:sz="4" w:space="0" w:color="auto"/>
              <w:right w:val="single" w:sz="4" w:space="0" w:color="auto"/>
            </w:tcBorders>
            <w:shd w:val="clear" w:color="auto" w:fill="auto"/>
          </w:tcPr>
          <w:p w14:paraId="4E216897" w14:textId="77777777" w:rsidR="003D3983" w:rsidRPr="00E51EFA" w:rsidRDefault="003D3983" w:rsidP="0092593A">
            <w:pPr>
              <w:spacing w:before="26" w:after="20" w:line="12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tcPr>
          <w:p w14:paraId="72B65101" w14:textId="77777777" w:rsidR="003D3983" w:rsidRPr="00E51EFA" w:rsidRDefault="003D3983" w:rsidP="0092593A">
            <w:pPr>
              <w:spacing w:before="26" w:after="20" w:line="12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tcPr>
          <w:p w14:paraId="574E7FA2" w14:textId="77777777" w:rsidR="003D3983" w:rsidRPr="00E51EFA" w:rsidRDefault="003D3983" w:rsidP="0092593A">
            <w:pPr>
              <w:spacing w:before="26" w:after="20" w:line="120" w:lineRule="exact"/>
              <w:rPr>
                <w:rFonts w:ascii="Averta" w:hAnsi="Averta" w:cs="Arial"/>
                <w:sz w:val="12"/>
                <w:szCs w:val="12"/>
                <w:lang w:val="es-MX"/>
              </w:rPr>
            </w:pPr>
          </w:p>
        </w:tc>
      </w:tr>
      <w:tr w:rsidR="003D3983" w:rsidRPr="00E51EFA" w14:paraId="4139F9C8" w14:textId="77777777" w:rsidTr="0092593A">
        <w:trPr>
          <w:trHeight w:val="20"/>
        </w:trPr>
        <w:tc>
          <w:tcPr>
            <w:tcW w:w="121" w:type="pct"/>
            <w:tcBorders>
              <w:left w:val="single" w:sz="4" w:space="0" w:color="auto"/>
            </w:tcBorders>
            <w:shd w:val="clear" w:color="auto" w:fill="auto"/>
          </w:tcPr>
          <w:p w14:paraId="3E804FAD" w14:textId="77777777" w:rsidR="003D3983" w:rsidRPr="00E51EFA" w:rsidRDefault="003D3983" w:rsidP="0092593A">
            <w:pPr>
              <w:spacing w:before="26" w:after="20" w:line="120" w:lineRule="exact"/>
              <w:rPr>
                <w:rFonts w:ascii="Averta" w:hAnsi="Averta" w:cs="Arial"/>
                <w:sz w:val="12"/>
                <w:szCs w:val="12"/>
                <w:lang w:val="es-MX"/>
              </w:rPr>
            </w:pPr>
          </w:p>
        </w:tc>
        <w:tc>
          <w:tcPr>
            <w:tcW w:w="3199" w:type="pct"/>
            <w:tcBorders>
              <w:right w:val="single" w:sz="4" w:space="0" w:color="auto"/>
            </w:tcBorders>
            <w:shd w:val="clear" w:color="auto" w:fill="auto"/>
          </w:tcPr>
          <w:p w14:paraId="5B7D7963" w14:textId="77777777" w:rsidR="003D3983" w:rsidRPr="00E51EFA" w:rsidRDefault="003D3983" w:rsidP="0092593A">
            <w:pPr>
              <w:spacing w:before="26" w:after="20" w:line="120" w:lineRule="exact"/>
              <w:rPr>
                <w:rFonts w:ascii="Averta" w:hAnsi="Averta" w:cs="Arial"/>
                <w:b/>
                <w:bCs/>
                <w:sz w:val="12"/>
                <w:szCs w:val="12"/>
                <w:lang w:val="es-MX"/>
              </w:rPr>
            </w:pPr>
            <w:r w:rsidRPr="00E51EFA">
              <w:rPr>
                <w:rFonts w:ascii="Averta" w:hAnsi="Averta" w:cs="Arial"/>
                <w:b/>
                <w:bCs/>
                <w:sz w:val="12"/>
                <w:szCs w:val="12"/>
                <w:lang w:val="es-MX"/>
              </w:rPr>
              <w:t>II. Balance Presupuestario sin Financiamiento Neto (II = I - A3)</w:t>
            </w:r>
          </w:p>
        </w:tc>
        <w:tc>
          <w:tcPr>
            <w:tcW w:w="560" w:type="pct"/>
            <w:tcBorders>
              <w:left w:val="single" w:sz="4" w:space="0" w:color="auto"/>
              <w:right w:val="single" w:sz="4" w:space="0" w:color="auto"/>
            </w:tcBorders>
            <w:shd w:val="clear" w:color="auto" w:fill="auto"/>
          </w:tcPr>
          <w:p w14:paraId="77A6A720" w14:textId="77777777" w:rsidR="003D3983" w:rsidRPr="00E51EFA" w:rsidRDefault="003D3983" w:rsidP="0092593A">
            <w:pPr>
              <w:spacing w:before="26" w:after="20" w:line="12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tcPr>
          <w:p w14:paraId="4F666080" w14:textId="77777777" w:rsidR="003D3983" w:rsidRPr="00E51EFA" w:rsidRDefault="003D3983" w:rsidP="0092593A">
            <w:pPr>
              <w:spacing w:before="26" w:after="20" w:line="12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tcPr>
          <w:p w14:paraId="2590DB4E" w14:textId="77777777" w:rsidR="003D3983" w:rsidRPr="00E51EFA" w:rsidRDefault="003D3983" w:rsidP="0092593A">
            <w:pPr>
              <w:spacing w:before="26" w:after="20" w:line="120" w:lineRule="exact"/>
              <w:rPr>
                <w:rFonts w:ascii="Averta" w:hAnsi="Averta" w:cs="Arial"/>
                <w:sz w:val="12"/>
                <w:szCs w:val="12"/>
                <w:lang w:val="es-MX"/>
              </w:rPr>
            </w:pPr>
          </w:p>
        </w:tc>
      </w:tr>
      <w:tr w:rsidR="003D3983" w:rsidRPr="00E51EFA" w14:paraId="3C5E8CEC" w14:textId="77777777" w:rsidTr="0092593A">
        <w:trPr>
          <w:trHeight w:val="20"/>
        </w:trPr>
        <w:tc>
          <w:tcPr>
            <w:tcW w:w="121" w:type="pct"/>
            <w:tcBorders>
              <w:left w:val="single" w:sz="4" w:space="0" w:color="auto"/>
            </w:tcBorders>
            <w:shd w:val="clear" w:color="auto" w:fill="auto"/>
          </w:tcPr>
          <w:p w14:paraId="68303B34" w14:textId="77777777" w:rsidR="003D3983" w:rsidRPr="00E51EFA" w:rsidRDefault="003D3983" w:rsidP="0092593A">
            <w:pPr>
              <w:spacing w:before="26" w:after="20" w:line="120" w:lineRule="exact"/>
              <w:rPr>
                <w:rFonts w:ascii="Averta" w:hAnsi="Averta" w:cs="Arial"/>
                <w:sz w:val="12"/>
                <w:szCs w:val="12"/>
                <w:lang w:val="es-MX"/>
              </w:rPr>
            </w:pPr>
          </w:p>
        </w:tc>
        <w:tc>
          <w:tcPr>
            <w:tcW w:w="3199" w:type="pct"/>
            <w:tcBorders>
              <w:right w:val="single" w:sz="4" w:space="0" w:color="auto"/>
            </w:tcBorders>
            <w:shd w:val="clear" w:color="auto" w:fill="auto"/>
          </w:tcPr>
          <w:p w14:paraId="1D5C3A05" w14:textId="77777777" w:rsidR="003D3983" w:rsidRPr="00E51EFA" w:rsidRDefault="003D3983" w:rsidP="0092593A">
            <w:pPr>
              <w:spacing w:before="26" w:after="20" w:line="120" w:lineRule="exact"/>
              <w:rPr>
                <w:rFonts w:ascii="Averta" w:hAnsi="Averta" w:cs="Arial"/>
                <w:b/>
                <w:bCs/>
                <w:sz w:val="12"/>
                <w:szCs w:val="12"/>
                <w:lang w:val="es-MX"/>
              </w:rPr>
            </w:pPr>
            <w:r w:rsidRPr="00E51EFA">
              <w:rPr>
                <w:rFonts w:ascii="Averta" w:hAnsi="Averta" w:cs="Arial"/>
                <w:b/>
                <w:bCs/>
                <w:sz w:val="12"/>
                <w:szCs w:val="12"/>
                <w:lang w:val="es-MX"/>
              </w:rPr>
              <w:t>III. Balance Presupuestario sin Financiamiento Neto y sin Remanentes del Ejercicio Anterior (III= II - C)</w:t>
            </w:r>
          </w:p>
        </w:tc>
        <w:tc>
          <w:tcPr>
            <w:tcW w:w="560" w:type="pct"/>
            <w:tcBorders>
              <w:left w:val="single" w:sz="4" w:space="0" w:color="auto"/>
              <w:right w:val="single" w:sz="4" w:space="0" w:color="auto"/>
            </w:tcBorders>
            <w:shd w:val="clear" w:color="auto" w:fill="auto"/>
          </w:tcPr>
          <w:p w14:paraId="762A9C84" w14:textId="77777777" w:rsidR="003D3983" w:rsidRPr="00E51EFA" w:rsidRDefault="003D3983" w:rsidP="0092593A">
            <w:pPr>
              <w:spacing w:before="26" w:after="20" w:line="12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tcPr>
          <w:p w14:paraId="5BC377D3" w14:textId="77777777" w:rsidR="003D3983" w:rsidRPr="00E51EFA" w:rsidRDefault="003D3983" w:rsidP="0092593A">
            <w:pPr>
              <w:spacing w:before="26" w:after="20" w:line="12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tcPr>
          <w:p w14:paraId="74D8CDDD" w14:textId="77777777" w:rsidR="003D3983" w:rsidRPr="00E51EFA" w:rsidRDefault="003D3983" w:rsidP="0092593A">
            <w:pPr>
              <w:spacing w:before="26" w:after="20" w:line="120" w:lineRule="exact"/>
              <w:rPr>
                <w:rFonts w:ascii="Averta" w:hAnsi="Averta" w:cs="Arial"/>
                <w:sz w:val="12"/>
                <w:szCs w:val="12"/>
                <w:lang w:val="es-MX"/>
              </w:rPr>
            </w:pPr>
          </w:p>
        </w:tc>
      </w:tr>
      <w:tr w:rsidR="003D3983" w:rsidRPr="00E51EFA" w14:paraId="0275137E" w14:textId="77777777" w:rsidTr="00A74B97">
        <w:trPr>
          <w:trHeight w:val="20"/>
        </w:trPr>
        <w:tc>
          <w:tcPr>
            <w:tcW w:w="121" w:type="pct"/>
            <w:tcBorders>
              <w:left w:val="single" w:sz="4" w:space="0" w:color="auto"/>
            </w:tcBorders>
            <w:shd w:val="clear" w:color="auto" w:fill="auto"/>
          </w:tcPr>
          <w:p w14:paraId="12511A78" w14:textId="77777777" w:rsidR="003D3983" w:rsidRPr="00E51EFA" w:rsidRDefault="003D3983" w:rsidP="0092593A">
            <w:pPr>
              <w:spacing w:line="100" w:lineRule="exact"/>
              <w:rPr>
                <w:rFonts w:ascii="Averta" w:hAnsi="Averta" w:cs="Arial"/>
                <w:sz w:val="12"/>
                <w:szCs w:val="12"/>
                <w:lang w:val="es-MX"/>
              </w:rPr>
            </w:pPr>
          </w:p>
        </w:tc>
        <w:tc>
          <w:tcPr>
            <w:tcW w:w="3199" w:type="pct"/>
            <w:tcBorders>
              <w:right w:val="single" w:sz="4" w:space="0" w:color="auto"/>
            </w:tcBorders>
            <w:shd w:val="clear" w:color="auto" w:fill="auto"/>
          </w:tcPr>
          <w:p w14:paraId="4C71342D" w14:textId="77777777" w:rsidR="003D3983" w:rsidRPr="00E51EFA" w:rsidRDefault="003D3983" w:rsidP="0092593A">
            <w:pPr>
              <w:spacing w:line="10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tcPr>
          <w:p w14:paraId="2DEB803C" w14:textId="77777777" w:rsidR="003D3983" w:rsidRPr="00E51EFA" w:rsidRDefault="003D3983" w:rsidP="0092593A">
            <w:pPr>
              <w:spacing w:line="10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tcPr>
          <w:p w14:paraId="3EA34820" w14:textId="77777777" w:rsidR="003D3983" w:rsidRPr="00E51EFA" w:rsidRDefault="003D3983" w:rsidP="0092593A">
            <w:pPr>
              <w:spacing w:line="10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tcPr>
          <w:p w14:paraId="1912D4A9" w14:textId="77777777" w:rsidR="003D3983" w:rsidRPr="00E51EFA" w:rsidRDefault="003D3983" w:rsidP="0092593A">
            <w:pPr>
              <w:spacing w:line="100" w:lineRule="exact"/>
              <w:rPr>
                <w:rFonts w:ascii="Averta" w:hAnsi="Averta" w:cs="Arial"/>
                <w:sz w:val="12"/>
                <w:szCs w:val="12"/>
                <w:lang w:val="es-MX"/>
              </w:rPr>
            </w:pPr>
          </w:p>
        </w:tc>
      </w:tr>
    </w:tbl>
    <w:tbl>
      <w:tblPr>
        <w:tblW w:w="8857" w:type="dxa"/>
        <w:jc w:val="center"/>
        <w:tblLayout w:type="fixed"/>
        <w:tblCellMar>
          <w:left w:w="70" w:type="dxa"/>
          <w:right w:w="70" w:type="dxa"/>
        </w:tblCellMar>
        <w:tblLook w:val="04A0" w:firstRow="1" w:lastRow="0" w:firstColumn="1" w:lastColumn="0" w:noHBand="0" w:noVBand="1"/>
      </w:tblPr>
      <w:tblGrid>
        <w:gridCol w:w="215"/>
        <w:gridCol w:w="5670"/>
        <w:gridCol w:w="992"/>
        <w:gridCol w:w="992"/>
        <w:gridCol w:w="988"/>
      </w:tblGrid>
      <w:tr w:rsidR="003D3983" w:rsidRPr="00E51EFA" w14:paraId="5EA5D420" w14:textId="77777777" w:rsidTr="00A74B97">
        <w:trPr>
          <w:trHeight w:val="20"/>
          <w:jc w:val="center"/>
        </w:trPr>
        <w:tc>
          <w:tcPr>
            <w:tcW w:w="3321" w:type="pct"/>
            <w:gridSpan w:val="2"/>
            <w:tcBorders>
              <w:top w:val="single" w:sz="4" w:space="0" w:color="auto"/>
              <w:left w:val="single" w:sz="4" w:space="0" w:color="auto"/>
              <w:bottom w:val="single" w:sz="4" w:space="0" w:color="auto"/>
              <w:right w:val="single" w:sz="4" w:space="0" w:color="auto"/>
            </w:tcBorders>
            <w:shd w:val="clear" w:color="auto" w:fill="D9D9D9"/>
            <w:noWrap/>
            <w:vAlign w:val="center"/>
          </w:tcPr>
          <w:p w14:paraId="60796FCF" w14:textId="77777777" w:rsidR="003D3983" w:rsidRPr="00E51EFA" w:rsidRDefault="003D3983" w:rsidP="0092593A">
            <w:pPr>
              <w:spacing w:before="26" w:after="20"/>
              <w:rPr>
                <w:rFonts w:ascii="Averta" w:hAnsi="Averta" w:cs="Arial"/>
                <w:b/>
                <w:bCs/>
                <w:sz w:val="12"/>
                <w:szCs w:val="12"/>
                <w:lang w:val="es-MX"/>
              </w:rPr>
            </w:pPr>
            <w:r w:rsidRPr="00E51EFA">
              <w:rPr>
                <w:rFonts w:ascii="Averta" w:hAnsi="Averta" w:cs="Arial"/>
                <w:b/>
                <w:bCs/>
                <w:sz w:val="12"/>
                <w:szCs w:val="12"/>
                <w:lang w:val="es-MX"/>
              </w:rPr>
              <w:t>Concepto</w:t>
            </w:r>
          </w:p>
        </w:tc>
        <w:tc>
          <w:tcPr>
            <w:tcW w:w="560" w:type="pct"/>
            <w:tcBorders>
              <w:top w:val="single" w:sz="4" w:space="0" w:color="auto"/>
              <w:left w:val="single" w:sz="4" w:space="0" w:color="auto"/>
              <w:bottom w:val="single" w:sz="4" w:space="0" w:color="auto"/>
              <w:right w:val="single" w:sz="4" w:space="0" w:color="auto"/>
            </w:tcBorders>
            <w:shd w:val="clear" w:color="auto" w:fill="D9D9D9"/>
            <w:vAlign w:val="center"/>
          </w:tcPr>
          <w:p w14:paraId="2DC34A65" w14:textId="77777777" w:rsidR="003D3983" w:rsidRPr="00E51EFA" w:rsidRDefault="003D3983" w:rsidP="0092593A">
            <w:pPr>
              <w:spacing w:before="26" w:after="20"/>
              <w:jc w:val="center"/>
              <w:rPr>
                <w:rFonts w:ascii="Averta" w:hAnsi="Averta" w:cs="Arial"/>
                <w:b/>
                <w:bCs/>
                <w:sz w:val="12"/>
                <w:szCs w:val="12"/>
                <w:lang w:val="es-MX"/>
              </w:rPr>
            </w:pPr>
            <w:r w:rsidRPr="00E51EFA">
              <w:rPr>
                <w:rFonts w:ascii="Averta" w:hAnsi="Averta" w:cs="Arial"/>
                <w:b/>
                <w:bCs/>
                <w:sz w:val="12"/>
                <w:szCs w:val="12"/>
                <w:lang w:val="es-MX"/>
              </w:rPr>
              <w:t>Aprobado</w:t>
            </w:r>
          </w:p>
        </w:tc>
        <w:tc>
          <w:tcPr>
            <w:tcW w:w="560" w:type="pct"/>
            <w:tcBorders>
              <w:top w:val="single" w:sz="4" w:space="0" w:color="auto"/>
              <w:left w:val="single" w:sz="4" w:space="0" w:color="auto"/>
              <w:bottom w:val="single" w:sz="4" w:space="0" w:color="auto"/>
              <w:right w:val="single" w:sz="4" w:space="0" w:color="auto"/>
            </w:tcBorders>
            <w:shd w:val="clear" w:color="auto" w:fill="D9D9D9"/>
            <w:vAlign w:val="center"/>
          </w:tcPr>
          <w:p w14:paraId="3809C847" w14:textId="77777777" w:rsidR="003D3983" w:rsidRPr="00E51EFA" w:rsidRDefault="003D3983" w:rsidP="0092593A">
            <w:pPr>
              <w:spacing w:before="26" w:after="20"/>
              <w:jc w:val="center"/>
              <w:rPr>
                <w:rFonts w:ascii="Averta" w:hAnsi="Averta" w:cs="Arial"/>
                <w:b/>
                <w:bCs/>
                <w:sz w:val="12"/>
                <w:szCs w:val="12"/>
                <w:lang w:val="es-MX"/>
              </w:rPr>
            </w:pPr>
            <w:r w:rsidRPr="00E51EFA">
              <w:rPr>
                <w:rFonts w:ascii="Averta" w:hAnsi="Averta" w:cs="Arial"/>
                <w:b/>
                <w:bCs/>
                <w:sz w:val="12"/>
                <w:szCs w:val="12"/>
                <w:lang w:val="es-MX"/>
              </w:rPr>
              <w:t>Devengado</w:t>
            </w:r>
          </w:p>
        </w:tc>
        <w:tc>
          <w:tcPr>
            <w:tcW w:w="559" w:type="pct"/>
            <w:tcBorders>
              <w:top w:val="single" w:sz="4" w:space="0" w:color="auto"/>
              <w:left w:val="single" w:sz="4" w:space="0" w:color="auto"/>
              <w:bottom w:val="single" w:sz="4" w:space="0" w:color="auto"/>
              <w:right w:val="single" w:sz="4" w:space="0" w:color="auto"/>
            </w:tcBorders>
            <w:shd w:val="clear" w:color="auto" w:fill="D9D9D9"/>
            <w:vAlign w:val="center"/>
          </w:tcPr>
          <w:p w14:paraId="6A551F7C" w14:textId="77777777" w:rsidR="003D3983" w:rsidRPr="00E51EFA" w:rsidRDefault="003D3983" w:rsidP="0092593A">
            <w:pPr>
              <w:spacing w:before="26" w:after="20"/>
              <w:jc w:val="center"/>
              <w:rPr>
                <w:rFonts w:ascii="Averta" w:hAnsi="Averta" w:cs="Arial"/>
                <w:b/>
                <w:bCs/>
                <w:sz w:val="12"/>
                <w:szCs w:val="12"/>
                <w:lang w:val="es-MX"/>
              </w:rPr>
            </w:pPr>
            <w:r w:rsidRPr="00E51EFA">
              <w:rPr>
                <w:rFonts w:ascii="Averta" w:hAnsi="Averta" w:cs="Arial"/>
                <w:b/>
                <w:bCs/>
                <w:sz w:val="12"/>
                <w:szCs w:val="12"/>
                <w:lang w:val="es-MX"/>
              </w:rPr>
              <w:t>Pagado</w:t>
            </w:r>
          </w:p>
        </w:tc>
      </w:tr>
      <w:tr w:rsidR="003D3983" w:rsidRPr="00E51EFA" w14:paraId="7FCA47E3" w14:textId="77777777" w:rsidTr="00A74B97">
        <w:trPr>
          <w:trHeight w:val="20"/>
          <w:jc w:val="center"/>
        </w:trPr>
        <w:tc>
          <w:tcPr>
            <w:tcW w:w="121" w:type="pct"/>
            <w:tcBorders>
              <w:top w:val="single" w:sz="4" w:space="0" w:color="auto"/>
              <w:left w:val="single" w:sz="4" w:space="0" w:color="auto"/>
            </w:tcBorders>
            <w:shd w:val="clear" w:color="auto" w:fill="auto"/>
          </w:tcPr>
          <w:p w14:paraId="1AC7C80A" w14:textId="77777777" w:rsidR="003D3983" w:rsidRPr="00E51EFA" w:rsidRDefault="003D3983" w:rsidP="0092593A">
            <w:pPr>
              <w:spacing w:line="100" w:lineRule="exact"/>
              <w:rPr>
                <w:rFonts w:ascii="Averta" w:hAnsi="Averta" w:cs="Arial"/>
                <w:sz w:val="12"/>
                <w:szCs w:val="12"/>
                <w:lang w:val="es-MX"/>
              </w:rPr>
            </w:pPr>
          </w:p>
        </w:tc>
        <w:tc>
          <w:tcPr>
            <w:tcW w:w="3200" w:type="pct"/>
            <w:tcBorders>
              <w:top w:val="single" w:sz="4" w:space="0" w:color="auto"/>
              <w:right w:val="single" w:sz="4" w:space="0" w:color="auto"/>
            </w:tcBorders>
            <w:shd w:val="clear" w:color="auto" w:fill="auto"/>
          </w:tcPr>
          <w:p w14:paraId="7D51D722" w14:textId="77777777" w:rsidR="003D3983" w:rsidRPr="00E51EFA" w:rsidRDefault="003D3983" w:rsidP="0092593A">
            <w:pPr>
              <w:spacing w:line="100" w:lineRule="exact"/>
              <w:rPr>
                <w:rFonts w:ascii="Averta" w:hAnsi="Averta" w:cs="Arial"/>
                <w:sz w:val="12"/>
                <w:szCs w:val="12"/>
                <w:lang w:val="es-MX"/>
              </w:rPr>
            </w:pPr>
          </w:p>
        </w:tc>
        <w:tc>
          <w:tcPr>
            <w:tcW w:w="560" w:type="pct"/>
            <w:tcBorders>
              <w:top w:val="single" w:sz="4" w:space="0" w:color="auto"/>
              <w:left w:val="single" w:sz="4" w:space="0" w:color="auto"/>
              <w:bottom w:val="nil"/>
              <w:right w:val="single" w:sz="4" w:space="0" w:color="auto"/>
            </w:tcBorders>
            <w:shd w:val="clear" w:color="auto" w:fill="auto"/>
          </w:tcPr>
          <w:p w14:paraId="47B739B3" w14:textId="77777777" w:rsidR="003D3983" w:rsidRPr="00E51EFA" w:rsidRDefault="003D3983" w:rsidP="0092593A">
            <w:pPr>
              <w:spacing w:line="100" w:lineRule="exact"/>
              <w:rPr>
                <w:rFonts w:ascii="Averta" w:hAnsi="Averta" w:cs="Arial"/>
                <w:sz w:val="12"/>
                <w:szCs w:val="12"/>
                <w:lang w:val="es-MX"/>
              </w:rPr>
            </w:pPr>
          </w:p>
        </w:tc>
        <w:tc>
          <w:tcPr>
            <w:tcW w:w="560" w:type="pct"/>
            <w:tcBorders>
              <w:top w:val="single" w:sz="4" w:space="0" w:color="auto"/>
              <w:left w:val="single" w:sz="4" w:space="0" w:color="auto"/>
              <w:bottom w:val="nil"/>
              <w:right w:val="single" w:sz="4" w:space="0" w:color="auto"/>
            </w:tcBorders>
            <w:shd w:val="clear" w:color="auto" w:fill="auto"/>
          </w:tcPr>
          <w:p w14:paraId="5B2D55BA" w14:textId="77777777" w:rsidR="003D3983" w:rsidRPr="00E51EFA" w:rsidRDefault="003D3983" w:rsidP="0092593A">
            <w:pPr>
              <w:spacing w:line="100" w:lineRule="exact"/>
              <w:rPr>
                <w:rFonts w:ascii="Averta" w:hAnsi="Averta" w:cs="Arial"/>
                <w:sz w:val="12"/>
                <w:szCs w:val="12"/>
                <w:lang w:val="es-MX"/>
              </w:rPr>
            </w:pPr>
          </w:p>
        </w:tc>
        <w:tc>
          <w:tcPr>
            <w:tcW w:w="559" w:type="pct"/>
            <w:tcBorders>
              <w:top w:val="single" w:sz="4" w:space="0" w:color="auto"/>
              <w:left w:val="single" w:sz="4" w:space="0" w:color="auto"/>
              <w:bottom w:val="nil"/>
              <w:right w:val="single" w:sz="4" w:space="0" w:color="auto"/>
            </w:tcBorders>
            <w:shd w:val="clear" w:color="auto" w:fill="auto"/>
          </w:tcPr>
          <w:p w14:paraId="753EA845" w14:textId="77777777" w:rsidR="003D3983" w:rsidRPr="00E51EFA" w:rsidRDefault="003D3983" w:rsidP="0092593A">
            <w:pPr>
              <w:spacing w:line="100" w:lineRule="exact"/>
              <w:rPr>
                <w:rFonts w:ascii="Averta" w:hAnsi="Averta" w:cs="Arial"/>
                <w:sz w:val="12"/>
                <w:szCs w:val="12"/>
                <w:lang w:val="es-MX"/>
              </w:rPr>
            </w:pPr>
          </w:p>
        </w:tc>
      </w:tr>
      <w:tr w:rsidR="003D3983" w:rsidRPr="00E51EFA" w14:paraId="5C945011" w14:textId="77777777" w:rsidTr="0092593A">
        <w:trPr>
          <w:trHeight w:val="20"/>
          <w:jc w:val="center"/>
        </w:trPr>
        <w:tc>
          <w:tcPr>
            <w:tcW w:w="121" w:type="pct"/>
            <w:tcBorders>
              <w:left w:val="single" w:sz="4" w:space="0" w:color="auto"/>
            </w:tcBorders>
            <w:shd w:val="clear" w:color="auto" w:fill="auto"/>
          </w:tcPr>
          <w:p w14:paraId="0E34D42B" w14:textId="77777777" w:rsidR="003D3983" w:rsidRPr="00E51EFA" w:rsidRDefault="003D3983" w:rsidP="0092593A">
            <w:pPr>
              <w:spacing w:before="26" w:after="20"/>
              <w:rPr>
                <w:rFonts w:ascii="Averta" w:hAnsi="Averta" w:cs="Arial"/>
                <w:b/>
                <w:bCs/>
                <w:sz w:val="12"/>
                <w:szCs w:val="12"/>
                <w:lang w:val="es-MX"/>
              </w:rPr>
            </w:pPr>
          </w:p>
        </w:tc>
        <w:tc>
          <w:tcPr>
            <w:tcW w:w="3200" w:type="pct"/>
            <w:tcBorders>
              <w:right w:val="single" w:sz="4" w:space="0" w:color="auto"/>
            </w:tcBorders>
            <w:shd w:val="clear" w:color="auto" w:fill="auto"/>
          </w:tcPr>
          <w:p w14:paraId="1BBC1D1C" w14:textId="77777777" w:rsidR="003D3983" w:rsidRPr="00E51EFA" w:rsidRDefault="003D3983" w:rsidP="0092593A">
            <w:pPr>
              <w:spacing w:before="26" w:after="20"/>
              <w:rPr>
                <w:rFonts w:ascii="Averta" w:hAnsi="Averta" w:cs="Arial"/>
                <w:bCs/>
                <w:sz w:val="12"/>
                <w:szCs w:val="12"/>
                <w:lang w:val="es-MX"/>
              </w:rPr>
            </w:pPr>
            <w:r w:rsidRPr="00E51EFA">
              <w:rPr>
                <w:rFonts w:ascii="Averta" w:hAnsi="Averta" w:cs="Arial"/>
                <w:b/>
                <w:bCs/>
                <w:sz w:val="12"/>
                <w:szCs w:val="12"/>
                <w:lang w:val="es-MX"/>
              </w:rPr>
              <w:t>E. Intereses, Comisiones y Gastos de la Deuda (E = E1+E2)</w:t>
            </w:r>
          </w:p>
        </w:tc>
        <w:tc>
          <w:tcPr>
            <w:tcW w:w="560" w:type="pct"/>
            <w:tcBorders>
              <w:left w:val="single" w:sz="4" w:space="0" w:color="auto"/>
              <w:right w:val="single" w:sz="4" w:space="0" w:color="auto"/>
            </w:tcBorders>
            <w:shd w:val="clear" w:color="auto" w:fill="auto"/>
          </w:tcPr>
          <w:p w14:paraId="1AB58A73" w14:textId="77777777" w:rsidR="003D3983" w:rsidRPr="00E51EFA" w:rsidRDefault="003D3983" w:rsidP="0092593A">
            <w:pPr>
              <w:spacing w:before="26" w:after="20"/>
              <w:rPr>
                <w:rFonts w:ascii="Averta" w:hAnsi="Averta" w:cs="Arial"/>
                <w:sz w:val="12"/>
                <w:szCs w:val="12"/>
                <w:lang w:val="es-MX"/>
              </w:rPr>
            </w:pPr>
          </w:p>
        </w:tc>
        <w:tc>
          <w:tcPr>
            <w:tcW w:w="560" w:type="pct"/>
            <w:tcBorders>
              <w:left w:val="single" w:sz="4" w:space="0" w:color="auto"/>
              <w:right w:val="single" w:sz="4" w:space="0" w:color="auto"/>
            </w:tcBorders>
            <w:shd w:val="clear" w:color="auto" w:fill="auto"/>
          </w:tcPr>
          <w:p w14:paraId="418D17FF" w14:textId="77777777" w:rsidR="003D3983" w:rsidRPr="00E51EFA" w:rsidRDefault="003D3983" w:rsidP="0092593A">
            <w:pPr>
              <w:spacing w:before="26" w:after="20"/>
              <w:rPr>
                <w:rFonts w:ascii="Averta" w:hAnsi="Averta" w:cs="Arial"/>
                <w:sz w:val="12"/>
                <w:szCs w:val="12"/>
                <w:lang w:val="es-MX"/>
              </w:rPr>
            </w:pPr>
          </w:p>
        </w:tc>
        <w:tc>
          <w:tcPr>
            <w:tcW w:w="559" w:type="pct"/>
            <w:tcBorders>
              <w:left w:val="single" w:sz="4" w:space="0" w:color="auto"/>
              <w:right w:val="single" w:sz="4" w:space="0" w:color="auto"/>
            </w:tcBorders>
            <w:shd w:val="clear" w:color="auto" w:fill="auto"/>
          </w:tcPr>
          <w:p w14:paraId="5CDE70A5" w14:textId="77777777" w:rsidR="003D3983" w:rsidRPr="00E51EFA" w:rsidRDefault="003D3983" w:rsidP="0092593A">
            <w:pPr>
              <w:spacing w:before="26" w:after="20"/>
              <w:rPr>
                <w:rFonts w:ascii="Averta" w:hAnsi="Averta" w:cs="Arial"/>
                <w:sz w:val="12"/>
                <w:szCs w:val="12"/>
                <w:lang w:val="es-MX"/>
              </w:rPr>
            </w:pPr>
          </w:p>
        </w:tc>
      </w:tr>
      <w:tr w:rsidR="003D3983" w:rsidRPr="00E51EFA" w14:paraId="1D93401C" w14:textId="77777777" w:rsidTr="0092593A">
        <w:trPr>
          <w:trHeight w:val="20"/>
          <w:jc w:val="center"/>
        </w:trPr>
        <w:tc>
          <w:tcPr>
            <w:tcW w:w="121" w:type="pct"/>
            <w:tcBorders>
              <w:top w:val="nil"/>
              <w:left w:val="single" w:sz="4" w:space="0" w:color="auto"/>
              <w:bottom w:val="nil"/>
            </w:tcBorders>
            <w:shd w:val="clear" w:color="auto" w:fill="auto"/>
          </w:tcPr>
          <w:p w14:paraId="40D08C1E" w14:textId="77777777" w:rsidR="003D3983" w:rsidRPr="00E51EFA" w:rsidRDefault="003D3983" w:rsidP="0092593A">
            <w:pPr>
              <w:spacing w:line="100" w:lineRule="exact"/>
              <w:rPr>
                <w:rFonts w:ascii="Averta" w:hAnsi="Averta" w:cs="Arial"/>
                <w:sz w:val="12"/>
                <w:szCs w:val="12"/>
                <w:lang w:val="es-MX"/>
              </w:rPr>
            </w:pPr>
          </w:p>
        </w:tc>
        <w:tc>
          <w:tcPr>
            <w:tcW w:w="3200" w:type="pct"/>
            <w:tcBorders>
              <w:top w:val="nil"/>
              <w:bottom w:val="nil"/>
              <w:right w:val="single" w:sz="4" w:space="0" w:color="auto"/>
            </w:tcBorders>
            <w:shd w:val="clear" w:color="auto" w:fill="auto"/>
          </w:tcPr>
          <w:p w14:paraId="1B9C42FA" w14:textId="77777777" w:rsidR="003D3983" w:rsidRPr="00E51EFA" w:rsidRDefault="003D3983" w:rsidP="0092593A">
            <w:pPr>
              <w:spacing w:before="26" w:after="20"/>
              <w:ind w:left="212"/>
              <w:rPr>
                <w:rFonts w:ascii="Averta" w:hAnsi="Averta" w:cs="Arial"/>
                <w:bCs/>
                <w:sz w:val="12"/>
                <w:szCs w:val="12"/>
                <w:lang w:val="es-MX"/>
              </w:rPr>
            </w:pPr>
            <w:r w:rsidRPr="00E51EFA">
              <w:rPr>
                <w:rFonts w:ascii="Averta" w:hAnsi="Averta" w:cs="Arial"/>
                <w:bCs/>
                <w:sz w:val="12"/>
                <w:szCs w:val="12"/>
                <w:lang w:val="es-MX"/>
              </w:rPr>
              <w:t>E1. Intereses, Comisiones y Gastos de la Deuda con Gasto No Etiquetado</w:t>
            </w:r>
          </w:p>
        </w:tc>
        <w:tc>
          <w:tcPr>
            <w:tcW w:w="560" w:type="pct"/>
            <w:tcBorders>
              <w:top w:val="nil"/>
              <w:left w:val="single" w:sz="4" w:space="0" w:color="auto"/>
              <w:bottom w:val="nil"/>
              <w:right w:val="single" w:sz="4" w:space="0" w:color="auto"/>
            </w:tcBorders>
            <w:shd w:val="clear" w:color="auto" w:fill="auto"/>
          </w:tcPr>
          <w:p w14:paraId="54C22FC2" w14:textId="77777777" w:rsidR="003D3983" w:rsidRPr="00E51EFA" w:rsidRDefault="003D3983" w:rsidP="0092593A">
            <w:pPr>
              <w:spacing w:line="100" w:lineRule="exact"/>
              <w:rPr>
                <w:rFonts w:ascii="Averta" w:hAnsi="Averta" w:cs="Arial"/>
                <w:sz w:val="12"/>
                <w:szCs w:val="12"/>
                <w:lang w:val="es-MX"/>
              </w:rPr>
            </w:pPr>
          </w:p>
        </w:tc>
        <w:tc>
          <w:tcPr>
            <w:tcW w:w="560" w:type="pct"/>
            <w:tcBorders>
              <w:top w:val="nil"/>
              <w:left w:val="single" w:sz="4" w:space="0" w:color="auto"/>
              <w:bottom w:val="nil"/>
              <w:right w:val="single" w:sz="4" w:space="0" w:color="auto"/>
            </w:tcBorders>
            <w:shd w:val="clear" w:color="auto" w:fill="auto"/>
          </w:tcPr>
          <w:p w14:paraId="38AF157F" w14:textId="77777777" w:rsidR="003D3983" w:rsidRPr="00E51EFA" w:rsidRDefault="003D3983" w:rsidP="0092593A">
            <w:pPr>
              <w:spacing w:line="100" w:lineRule="exact"/>
              <w:rPr>
                <w:rFonts w:ascii="Averta" w:hAnsi="Averta" w:cs="Arial"/>
                <w:sz w:val="12"/>
                <w:szCs w:val="12"/>
                <w:lang w:val="es-MX"/>
              </w:rPr>
            </w:pPr>
          </w:p>
        </w:tc>
        <w:tc>
          <w:tcPr>
            <w:tcW w:w="559" w:type="pct"/>
            <w:tcBorders>
              <w:top w:val="nil"/>
              <w:left w:val="single" w:sz="4" w:space="0" w:color="auto"/>
              <w:bottom w:val="nil"/>
              <w:right w:val="single" w:sz="4" w:space="0" w:color="auto"/>
            </w:tcBorders>
            <w:shd w:val="clear" w:color="auto" w:fill="auto"/>
          </w:tcPr>
          <w:p w14:paraId="2FD871D2" w14:textId="77777777" w:rsidR="003D3983" w:rsidRPr="00E51EFA" w:rsidRDefault="003D3983" w:rsidP="0092593A">
            <w:pPr>
              <w:spacing w:line="100" w:lineRule="exact"/>
              <w:rPr>
                <w:rFonts w:ascii="Averta" w:hAnsi="Averta" w:cs="Arial"/>
                <w:sz w:val="12"/>
                <w:szCs w:val="12"/>
                <w:lang w:val="es-MX"/>
              </w:rPr>
            </w:pPr>
          </w:p>
        </w:tc>
      </w:tr>
      <w:tr w:rsidR="003D3983" w:rsidRPr="00E51EFA" w14:paraId="79186285" w14:textId="77777777" w:rsidTr="0092593A">
        <w:trPr>
          <w:trHeight w:val="20"/>
          <w:jc w:val="center"/>
        </w:trPr>
        <w:tc>
          <w:tcPr>
            <w:tcW w:w="121" w:type="pct"/>
            <w:tcBorders>
              <w:top w:val="nil"/>
              <w:left w:val="single" w:sz="4" w:space="0" w:color="auto"/>
              <w:bottom w:val="nil"/>
            </w:tcBorders>
            <w:shd w:val="clear" w:color="auto" w:fill="auto"/>
          </w:tcPr>
          <w:p w14:paraId="350F3C34" w14:textId="77777777" w:rsidR="003D3983" w:rsidRPr="00E51EFA" w:rsidRDefault="003D3983" w:rsidP="0092593A">
            <w:pPr>
              <w:spacing w:line="100" w:lineRule="exact"/>
              <w:rPr>
                <w:rFonts w:ascii="Averta" w:hAnsi="Averta" w:cs="Arial"/>
                <w:sz w:val="12"/>
                <w:szCs w:val="12"/>
                <w:lang w:val="es-MX"/>
              </w:rPr>
            </w:pPr>
          </w:p>
        </w:tc>
        <w:tc>
          <w:tcPr>
            <w:tcW w:w="3200" w:type="pct"/>
            <w:tcBorders>
              <w:top w:val="nil"/>
              <w:bottom w:val="nil"/>
              <w:right w:val="single" w:sz="4" w:space="0" w:color="auto"/>
            </w:tcBorders>
            <w:shd w:val="clear" w:color="auto" w:fill="auto"/>
          </w:tcPr>
          <w:p w14:paraId="24855C0D" w14:textId="77777777" w:rsidR="003D3983" w:rsidRPr="00E51EFA" w:rsidRDefault="003D3983" w:rsidP="0092593A">
            <w:pPr>
              <w:spacing w:before="26" w:after="20"/>
              <w:ind w:left="212"/>
              <w:rPr>
                <w:rFonts w:ascii="Averta" w:hAnsi="Averta" w:cs="Arial"/>
                <w:bCs/>
                <w:sz w:val="12"/>
                <w:szCs w:val="12"/>
                <w:lang w:val="es-MX"/>
              </w:rPr>
            </w:pPr>
            <w:r w:rsidRPr="00E51EFA">
              <w:rPr>
                <w:rFonts w:ascii="Averta" w:hAnsi="Averta" w:cs="Arial"/>
                <w:bCs/>
                <w:sz w:val="12"/>
                <w:szCs w:val="12"/>
                <w:lang w:val="es-MX"/>
              </w:rPr>
              <w:t>E2. Intereses, Comisiones y Gastos de la Deuda con Gasto Etiquetado</w:t>
            </w:r>
          </w:p>
        </w:tc>
        <w:tc>
          <w:tcPr>
            <w:tcW w:w="560" w:type="pct"/>
            <w:tcBorders>
              <w:top w:val="nil"/>
              <w:left w:val="single" w:sz="4" w:space="0" w:color="auto"/>
              <w:bottom w:val="nil"/>
              <w:right w:val="single" w:sz="4" w:space="0" w:color="auto"/>
            </w:tcBorders>
            <w:shd w:val="clear" w:color="auto" w:fill="auto"/>
          </w:tcPr>
          <w:p w14:paraId="2B292B4D" w14:textId="77777777" w:rsidR="003D3983" w:rsidRPr="00E51EFA" w:rsidRDefault="003D3983" w:rsidP="0092593A">
            <w:pPr>
              <w:spacing w:line="100" w:lineRule="exact"/>
              <w:rPr>
                <w:rFonts w:ascii="Averta" w:hAnsi="Averta" w:cs="Arial"/>
                <w:sz w:val="12"/>
                <w:szCs w:val="12"/>
                <w:lang w:val="es-MX"/>
              </w:rPr>
            </w:pPr>
          </w:p>
        </w:tc>
        <w:tc>
          <w:tcPr>
            <w:tcW w:w="560" w:type="pct"/>
            <w:tcBorders>
              <w:top w:val="nil"/>
              <w:left w:val="single" w:sz="4" w:space="0" w:color="auto"/>
              <w:bottom w:val="nil"/>
              <w:right w:val="single" w:sz="4" w:space="0" w:color="auto"/>
            </w:tcBorders>
            <w:shd w:val="clear" w:color="auto" w:fill="auto"/>
          </w:tcPr>
          <w:p w14:paraId="656EF4E0" w14:textId="77777777" w:rsidR="003D3983" w:rsidRPr="00E51EFA" w:rsidRDefault="003D3983" w:rsidP="0092593A">
            <w:pPr>
              <w:spacing w:line="100" w:lineRule="exact"/>
              <w:rPr>
                <w:rFonts w:ascii="Averta" w:hAnsi="Averta" w:cs="Arial"/>
                <w:sz w:val="12"/>
                <w:szCs w:val="12"/>
                <w:lang w:val="es-MX"/>
              </w:rPr>
            </w:pPr>
          </w:p>
        </w:tc>
        <w:tc>
          <w:tcPr>
            <w:tcW w:w="559" w:type="pct"/>
            <w:tcBorders>
              <w:top w:val="nil"/>
              <w:left w:val="single" w:sz="4" w:space="0" w:color="auto"/>
              <w:bottom w:val="nil"/>
              <w:right w:val="single" w:sz="4" w:space="0" w:color="auto"/>
            </w:tcBorders>
            <w:shd w:val="clear" w:color="auto" w:fill="auto"/>
          </w:tcPr>
          <w:p w14:paraId="6CB50F49" w14:textId="77777777" w:rsidR="003D3983" w:rsidRPr="00E51EFA" w:rsidRDefault="003D3983" w:rsidP="0092593A">
            <w:pPr>
              <w:spacing w:line="100" w:lineRule="exact"/>
              <w:rPr>
                <w:rFonts w:ascii="Averta" w:hAnsi="Averta" w:cs="Arial"/>
                <w:sz w:val="12"/>
                <w:szCs w:val="12"/>
                <w:lang w:val="es-MX"/>
              </w:rPr>
            </w:pPr>
          </w:p>
        </w:tc>
      </w:tr>
      <w:tr w:rsidR="003D3983" w:rsidRPr="00E51EFA" w14:paraId="29132D1E" w14:textId="77777777" w:rsidTr="0092593A">
        <w:trPr>
          <w:trHeight w:val="20"/>
          <w:jc w:val="center"/>
        </w:trPr>
        <w:tc>
          <w:tcPr>
            <w:tcW w:w="121" w:type="pct"/>
            <w:tcBorders>
              <w:top w:val="nil"/>
              <w:left w:val="single" w:sz="4" w:space="0" w:color="auto"/>
              <w:bottom w:val="nil"/>
            </w:tcBorders>
            <w:shd w:val="clear" w:color="auto" w:fill="auto"/>
          </w:tcPr>
          <w:p w14:paraId="37888406" w14:textId="77777777" w:rsidR="003D3983" w:rsidRPr="00E51EFA" w:rsidRDefault="003D3983" w:rsidP="0092593A">
            <w:pPr>
              <w:spacing w:line="100" w:lineRule="exact"/>
              <w:rPr>
                <w:rFonts w:ascii="Averta" w:hAnsi="Averta" w:cs="Arial"/>
                <w:sz w:val="12"/>
                <w:szCs w:val="12"/>
                <w:lang w:val="es-MX"/>
              </w:rPr>
            </w:pPr>
          </w:p>
        </w:tc>
        <w:tc>
          <w:tcPr>
            <w:tcW w:w="3200" w:type="pct"/>
            <w:tcBorders>
              <w:top w:val="nil"/>
              <w:bottom w:val="nil"/>
              <w:right w:val="single" w:sz="4" w:space="0" w:color="auto"/>
            </w:tcBorders>
            <w:shd w:val="clear" w:color="auto" w:fill="auto"/>
          </w:tcPr>
          <w:p w14:paraId="0B3DAFD4" w14:textId="77777777" w:rsidR="003D3983" w:rsidRPr="00E51EFA" w:rsidRDefault="003D3983" w:rsidP="0092593A">
            <w:pPr>
              <w:spacing w:line="100" w:lineRule="exact"/>
              <w:rPr>
                <w:rFonts w:ascii="Averta" w:hAnsi="Averta" w:cs="Arial"/>
                <w:sz w:val="12"/>
                <w:szCs w:val="12"/>
                <w:lang w:val="es-MX"/>
              </w:rPr>
            </w:pPr>
          </w:p>
        </w:tc>
        <w:tc>
          <w:tcPr>
            <w:tcW w:w="560" w:type="pct"/>
            <w:tcBorders>
              <w:top w:val="nil"/>
              <w:left w:val="single" w:sz="4" w:space="0" w:color="auto"/>
              <w:bottom w:val="nil"/>
              <w:right w:val="single" w:sz="4" w:space="0" w:color="auto"/>
            </w:tcBorders>
            <w:shd w:val="clear" w:color="auto" w:fill="auto"/>
          </w:tcPr>
          <w:p w14:paraId="588EFCBB" w14:textId="77777777" w:rsidR="003D3983" w:rsidRPr="00E51EFA" w:rsidRDefault="003D3983" w:rsidP="0092593A">
            <w:pPr>
              <w:spacing w:line="100" w:lineRule="exact"/>
              <w:rPr>
                <w:rFonts w:ascii="Averta" w:hAnsi="Averta" w:cs="Arial"/>
                <w:sz w:val="12"/>
                <w:szCs w:val="12"/>
                <w:lang w:val="es-MX"/>
              </w:rPr>
            </w:pPr>
          </w:p>
        </w:tc>
        <w:tc>
          <w:tcPr>
            <w:tcW w:w="560" w:type="pct"/>
            <w:tcBorders>
              <w:top w:val="nil"/>
              <w:left w:val="single" w:sz="4" w:space="0" w:color="auto"/>
              <w:bottom w:val="nil"/>
              <w:right w:val="single" w:sz="4" w:space="0" w:color="auto"/>
            </w:tcBorders>
            <w:shd w:val="clear" w:color="auto" w:fill="auto"/>
          </w:tcPr>
          <w:p w14:paraId="00826BED" w14:textId="77777777" w:rsidR="003D3983" w:rsidRPr="00E51EFA" w:rsidRDefault="003D3983" w:rsidP="0092593A">
            <w:pPr>
              <w:spacing w:line="100" w:lineRule="exact"/>
              <w:rPr>
                <w:rFonts w:ascii="Averta" w:hAnsi="Averta" w:cs="Arial"/>
                <w:sz w:val="12"/>
                <w:szCs w:val="12"/>
                <w:lang w:val="es-MX"/>
              </w:rPr>
            </w:pPr>
          </w:p>
        </w:tc>
        <w:tc>
          <w:tcPr>
            <w:tcW w:w="559" w:type="pct"/>
            <w:tcBorders>
              <w:top w:val="nil"/>
              <w:left w:val="single" w:sz="4" w:space="0" w:color="auto"/>
              <w:bottom w:val="nil"/>
              <w:right w:val="single" w:sz="4" w:space="0" w:color="auto"/>
            </w:tcBorders>
            <w:shd w:val="clear" w:color="auto" w:fill="auto"/>
          </w:tcPr>
          <w:p w14:paraId="26731C58" w14:textId="77777777" w:rsidR="003D3983" w:rsidRPr="00E51EFA" w:rsidRDefault="003D3983" w:rsidP="0092593A">
            <w:pPr>
              <w:spacing w:line="100" w:lineRule="exact"/>
              <w:rPr>
                <w:rFonts w:ascii="Averta" w:hAnsi="Averta" w:cs="Arial"/>
                <w:sz w:val="12"/>
                <w:szCs w:val="12"/>
                <w:lang w:val="es-MX"/>
              </w:rPr>
            </w:pPr>
          </w:p>
        </w:tc>
      </w:tr>
      <w:tr w:rsidR="003D3983" w:rsidRPr="00E51EFA" w14:paraId="75138190" w14:textId="77777777" w:rsidTr="0092593A">
        <w:trPr>
          <w:trHeight w:val="20"/>
          <w:jc w:val="center"/>
        </w:trPr>
        <w:tc>
          <w:tcPr>
            <w:tcW w:w="121" w:type="pct"/>
            <w:tcBorders>
              <w:left w:val="single" w:sz="4" w:space="0" w:color="auto"/>
            </w:tcBorders>
            <w:shd w:val="clear" w:color="auto" w:fill="auto"/>
          </w:tcPr>
          <w:p w14:paraId="5FB6B25F" w14:textId="77777777" w:rsidR="003D3983" w:rsidRPr="00E51EFA" w:rsidRDefault="003D3983" w:rsidP="0092593A">
            <w:pPr>
              <w:spacing w:before="26" w:after="20"/>
              <w:rPr>
                <w:rFonts w:ascii="Averta" w:hAnsi="Averta" w:cs="Arial"/>
                <w:b/>
                <w:bCs/>
                <w:sz w:val="12"/>
                <w:szCs w:val="12"/>
                <w:lang w:val="es-MX"/>
              </w:rPr>
            </w:pPr>
          </w:p>
        </w:tc>
        <w:tc>
          <w:tcPr>
            <w:tcW w:w="3200" w:type="pct"/>
            <w:tcBorders>
              <w:right w:val="single" w:sz="4" w:space="0" w:color="auto"/>
            </w:tcBorders>
            <w:shd w:val="clear" w:color="auto" w:fill="auto"/>
          </w:tcPr>
          <w:p w14:paraId="7EE5E03B" w14:textId="77777777" w:rsidR="003D3983" w:rsidRPr="00E51EFA" w:rsidRDefault="003D3983" w:rsidP="0092593A">
            <w:pPr>
              <w:spacing w:before="26" w:after="20"/>
              <w:rPr>
                <w:rFonts w:ascii="Averta" w:hAnsi="Averta" w:cs="Arial"/>
                <w:b/>
                <w:bCs/>
                <w:sz w:val="12"/>
                <w:szCs w:val="12"/>
                <w:lang w:val="es-MX"/>
              </w:rPr>
            </w:pPr>
            <w:r w:rsidRPr="00E51EFA">
              <w:rPr>
                <w:rFonts w:ascii="Averta" w:hAnsi="Averta" w:cs="Arial"/>
                <w:b/>
                <w:bCs/>
                <w:sz w:val="12"/>
                <w:szCs w:val="12"/>
                <w:lang w:val="es-MX"/>
              </w:rPr>
              <w:t xml:space="preserve">IV. Balance Primario (IV = III </w:t>
            </w:r>
            <w:r w:rsidRPr="00E51EFA">
              <w:rPr>
                <w:rFonts w:ascii="Averta" w:hAnsi="Averta" w:cs="Arial"/>
                <w:b/>
                <w:sz w:val="12"/>
                <w:szCs w:val="12"/>
                <w:lang w:val="es-MX"/>
              </w:rPr>
              <w:t>+ E</w:t>
            </w:r>
            <w:r w:rsidRPr="00E51EFA">
              <w:rPr>
                <w:rFonts w:ascii="Averta" w:hAnsi="Averta" w:cs="Arial"/>
                <w:b/>
                <w:bCs/>
                <w:sz w:val="12"/>
                <w:szCs w:val="12"/>
                <w:lang w:val="es-MX"/>
              </w:rPr>
              <w:t>)</w:t>
            </w:r>
          </w:p>
        </w:tc>
        <w:tc>
          <w:tcPr>
            <w:tcW w:w="560" w:type="pct"/>
            <w:tcBorders>
              <w:left w:val="single" w:sz="4" w:space="0" w:color="auto"/>
              <w:right w:val="single" w:sz="4" w:space="0" w:color="auto"/>
            </w:tcBorders>
            <w:shd w:val="clear" w:color="auto" w:fill="auto"/>
          </w:tcPr>
          <w:p w14:paraId="53D82760" w14:textId="77777777" w:rsidR="003D3983" w:rsidRPr="00E51EFA" w:rsidRDefault="003D3983" w:rsidP="0092593A">
            <w:pPr>
              <w:spacing w:before="26" w:after="20"/>
              <w:rPr>
                <w:rFonts w:ascii="Averta" w:hAnsi="Averta" w:cs="Arial"/>
                <w:b/>
                <w:bCs/>
                <w:sz w:val="12"/>
                <w:szCs w:val="12"/>
                <w:lang w:val="es-MX"/>
              </w:rPr>
            </w:pPr>
          </w:p>
        </w:tc>
        <w:tc>
          <w:tcPr>
            <w:tcW w:w="560" w:type="pct"/>
            <w:tcBorders>
              <w:left w:val="single" w:sz="4" w:space="0" w:color="auto"/>
              <w:right w:val="single" w:sz="4" w:space="0" w:color="auto"/>
            </w:tcBorders>
            <w:shd w:val="clear" w:color="auto" w:fill="auto"/>
          </w:tcPr>
          <w:p w14:paraId="266B761A" w14:textId="77777777" w:rsidR="003D3983" w:rsidRPr="00E51EFA" w:rsidRDefault="003D3983" w:rsidP="0092593A">
            <w:pPr>
              <w:spacing w:before="26" w:after="20"/>
              <w:rPr>
                <w:rFonts w:ascii="Averta" w:hAnsi="Averta" w:cs="Arial"/>
                <w:b/>
                <w:bCs/>
                <w:sz w:val="12"/>
                <w:szCs w:val="12"/>
                <w:lang w:val="es-MX"/>
              </w:rPr>
            </w:pPr>
          </w:p>
        </w:tc>
        <w:tc>
          <w:tcPr>
            <w:tcW w:w="559" w:type="pct"/>
            <w:tcBorders>
              <w:left w:val="single" w:sz="4" w:space="0" w:color="auto"/>
              <w:right w:val="single" w:sz="4" w:space="0" w:color="auto"/>
            </w:tcBorders>
            <w:shd w:val="clear" w:color="auto" w:fill="auto"/>
          </w:tcPr>
          <w:p w14:paraId="039E9053" w14:textId="77777777" w:rsidR="003D3983" w:rsidRPr="00E51EFA" w:rsidRDefault="003D3983" w:rsidP="0092593A">
            <w:pPr>
              <w:spacing w:before="26" w:after="20"/>
              <w:rPr>
                <w:rFonts w:ascii="Averta" w:hAnsi="Averta" w:cs="Arial"/>
                <w:b/>
                <w:bCs/>
                <w:sz w:val="12"/>
                <w:szCs w:val="12"/>
                <w:lang w:val="es-MX"/>
              </w:rPr>
            </w:pPr>
          </w:p>
        </w:tc>
      </w:tr>
      <w:tr w:rsidR="003D3983" w:rsidRPr="00E51EFA" w14:paraId="3464BFB3" w14:textId="77777777" w:rsidTr="0092593A">
        <w:trPr>
          <w:trHeight w:val="20"/>
          <w:jc w:val="center"/>
        </w:trPr>
        <w:tc>
          <w:tcPr>
            <w:tcW w:w="121" w:type="pct"/>
            <w:tcBorders>
              <w:left w:val="single" w:sz="4" w:space="0" w:color="auto"/>
              <w:bottom w:val="single" w:sz="4" w:space="0" w:color="auto"/>
            </w:tcBorders>
            <w:shd w:val="clear" w:color="auto" w:fill="auto"/>
          </w:tcPr>
          <w:p w14:paraId="085E611C" w14:textId="77777777" w:rsidR="003D3983" w:rsidRPr="00E51EFA" w:rsidRDefault="003D3983" w:rsidP="0092593A">
            <w:pPr>
              <w:spacing w:line="100" w:lineRule="exact"/>
              <w:rPr>
                <w:rFonts w:ascii="Averta" w:hAnsi="Averta" w:cs="Arial"/>
                <w:sz w:val="12"/>
                <w:szCs w:val="12"/>
                <w:lang w:val="es-MX"/>
              </w:rPr>
            </w:pPr>
          </w:p>
        </w:tc>
        <w:tc>
          <w:tcPr>
            <w:tcW w:w="3200" w:type="pct"/>
            <w:tcBorders>
              <w:bottom w:val="single" w:sz="4" w:space="0" w:color="auto"/>
              <w:right w:val="single" w:sz="4" w:space="0" w:color="auto"/>
            </w:tcBorders>
            <w:shd w:val="clear" w:color="auto" w:fill="auto"/>
          </w:tcPr>
          <w:p w14:paraId="27C022F3" w14:textId="77777777" w:rsidR="003D3983" w:rsidRPr="00E51EFA" w:rsidRDefault="003D3983" w:rsidP="0092593A">
            <w:pPr>
              <w:spacing w:line="100" w:lineRule="exact"/>
              <w:rPr>
                <w:rFonts w:ascii="Averta" w:hAnsi="Averta" w:cs="Arial"/>
                <w:sz w:val="12"/>
                <w:szCs w:val="12"/>
                <w:lang w:val="es-MX"/>
              </w:rPr>
            </w:pPr>
          </w:p>
        </w:tc>
        <w:tc>
          <w:tcPr>
            <w:tcW w:w="560" w:type="pct"/>
            <w:tcBorders>
              <w:left w:val="single" w:sz="4" w:space="0" w:color="auto"/>
              <w:bottom w:val="single" w:sz="4" w:space="0" w:color="auto"/>
              <w:right w:val="single" w:sz="4" w:space="0" w:color="auto"/>
            </w:tcBorders>
            <w:shd w:val="clear" w:color="auto" w:fill="auto"/>
          </w:tcPr>
          <w:p w14:paraId="11098B76" w14:textId="77777777" w:rsidR="003D3983" w:rsidRPr="00E51EFA" w:rsidRDefault="003D3983" w:rsidP="0092593A">
            <w:pPr>
              <w:spacing w:line="100" w:lineRule="exact"/>
              <w:rPr>
                <w:rFonts w:ascii="Averta" w:hAnsi="Averta" w:cs="Arial"/>
                <w:sz w:val="12"/>
                <w:szCs w:val="12"/>
                <w:lang w:val="es-MX"/>
              </w:rPr>
            </w:pPr>
          </w:p>
        </w:tc>
        <w:tc>
          <w:tcPr>
            <w:tcW w:w="560" w:type="pct"/>
            <w:tcBorders>
              <w:left w:val="single" w:sz="4" w:space="0" w:color="auto"/>
              <w:bottom w:val="single" w:sz="4" w:space="0" w:color="auto"/>
              <w:right w:val="single" w:sz="4" w:space="0" w:color="auto"/>
            </w:tcBorders>
            <w:shd w:val="clear" w:color="auto" w:fill="auto"/>
          </w:tcPr>
          <w:p w14:paraId="3637F6C6" w14:textId="77777777" w:rsidR="003D3983" w:rsidRPr="00E51EFA" w:rsidRDefault="003D3983" w:rsidP="0092593A">
            <w:pPr>
              <w:spacing w:line="100" w:lineRule="exact"/>
              <w:rPr>
                <w:rFonts w:ascii="Averta" w:hAnsi="Averta" w:cs="Arial"/>
                <w:sz w:val="12"/>
                <w:szCs w:val="12"/>
                <w:lang w:val="es-MX"/>
              </w:rPr>
            </w:pPr>
          </w:p>
        </w:tc>
        <w:tc>
          <w:tcPr>
            <w:tcW w:w="559" w:type="pct"/>
            <w:tcBorders>
              <w:left w:val="single" w:sz="4" w:space="0" w:color="auto"/>
              <w:bottom w:val="single" w:sz="4" w:space="0" w:color="auto"/>
              <w:right w:val="single" w:sz="4" w:space="0" w:color="auto"/>
            </w:tcBorders>
            <w:shd w:val="clear" w:color="auto" w:fill="auto"/>
          </w:tcPr>
          <w:p w14:paraId="1C02D9A8" w14:textId="77777777" w:rsidR="003D3983" w:rsidRPr="00E51EFA" w:rsidRDefault="003D3983" w:rsidP="0092593A">
            <w:pPr>
              <w:spacing w:line="100" w:lineRule="exact"/>
              <w:rPr>
                <w:rFonts w:ascii="Averta" w:hAnsi="Averta" w:cs="Arial"/>
                <w:sz w:val="12"/>
                <w:szCs w:val="12"/>
                <w:lang w:val="es-MX"/>
              </w:rPr>
            </w:pPr>
          </w:p>
        </w:tc>
      </w:tr>
      <w:tr w:rsidR="003D3983" w:rsidRPr="00E51EFA" w14:paraId="64B556D1" w14:textId="77777777" w:rsidTr="0092593A">
        <w:trPr>
          <w:trHeight w:val="20"/>
          <w:jc w:val="center"/>
        </w:trPr>
        <w:tc>
          <w:tcPr>
            <w:tcW w:w="3321" w:type="pct"/>
            <w:gridSpan w:val="2"/>
            <w:tcBorders>
              <w:top w:val="single" w:sz="4" w:space="0" w:color="auto"/>
              <w:left w:val="single" w:sz="4" w:space="0" w:color="auto"/>
              <w:bottom w:val="single" w:sz="4" w:space="0" w:color="auto"/>
              <w:right w:val="single" w:sz="4" w:space="0" w:color="auto"/>
            </w:tcBorders>
            <w:shd w:val="clear" w:color="auto" w:fill="D9D9D9"/>
            <w:noWrap/>
            <w:vAlign w:val="center"/>
          </w:tcPr>
          <w:p w14:paraId="181AFC50" w14:textId="77777777" w:rsidR="003D3983" w:rsidRPr="00E51EFA" w:rsidRDefault="003D3983" w:rsidP="0092593A">
            <w:pPr>
              <w:spacing w:before="26" w:after="20"/>
              <w:rPr>
                <w:rFonts w:ascii="Averta" w:hAnsi="Averta" w:cs="Arial"/>
                <w:b/>
                <w:bCs/>
                <w:sz w:val="12"/>
                <w:szCs w:val="12"/>
                <w:lang w:val="es-MX"/>
              </w:rPr>
            </w:pPr>
            <w:r w:rsidRPr="00E51EFA">
              <w:rPr>
                <w:rFonts w:ascii="Averta" w:hAnsi="Averta" w:cs="Arial"/>
                <w:b/>
                <w:bCs/>
                <w:sz w:val="12"/>
                <w:szCs w:val="12"/>
                <w:lang w:val="es-MX"/>
              </w:rPr>
              <w:t>Concepto</w:t>
            </w:r>
          </w:p>
        </w:tc>
        <w:tc>
          <w:tcPr>
            <w:tcW w:w="560" w:type="pct"/>
            <w:tcBorders>
              <w:top w:val="single" w:sz="4" w:space="0" w:color="auto"/>
              <w:left w:val="nil"/>
              <w:bottom w:val="single" w:sz="4" w:space="0" w:color="auto"/>
              <w:right w:val="single" w:sz="4" w:space="0" w:color="auto"/>
            </w:tcBorders>
            <w:shd w:val="clear" w:color="auto" w:fill="D9D9D9"/>
            <w:noWrap/>
            <w:vAlign w:val="center"/>
          </w:tcPr>
          <w:p w14:paraId="5E4E4B13" w14:textId="77777777" w:rsidR="003D3983" w:rsidRPr="00E51EFA" w:rsidRDefault="003D3983" w:rsidP="0092593A">
            <w:pPr>
              <w:spacing w:before="26" w:after="20"/>
              <w:jc w:val="center"/>
              <w:rPr>
                <w:rFonts w:ascii="Averta" w:hAnsi="Averta" w:cs="Arial"/>
                <w:b/>
                <w:bCs/>
                <w:sz w:val="12"/>
                <w:szCs w:val="12"/>
                <w:lang w:val="es-MX"/>
              </w:rPr>
            </w:pPr>
            <w:r w:rsidRPr="00E51EFA">
              <w:rPr>
                <w:rFonts w:ascii="Averta" w:hAnsi="Averta" w:cs="Arial"/>
                <w:b/>
                <w:bCs/>
                <w:sz w:val="12"/>
                <w:szCs w:val="12"/>
                <w:lang w:val="es-MX"/>
              </w:rPr>
              <w:t>Estimado/ Aprobado</w:t>
            </w:r>
          </w:p>
        </w:tc>
        <w:tc>
          <w:tcPr>
            <w:tcW w:w="560" w:type="pct"/>
            <w:tcBorders>
              <w:top w:val="single" w:sz="4" w:space="0" w:color="auto"/>
              <w:left w:val="nil"/>
              <w:bottom w:val="single" w:sz="4" w:space="0" w:color="auto"/>
              <w:right w:val="single" w:sz="4" w:space="0" w:color="auto"/>
            </w:tcBorders>
            <w:shd w:val="clear" w:color="auto" w:fill="D9D9D9"/>
            <w:noWrap/>
            <w:vAlign w:val="center"/>
          </w:tcPr>
          <w:p w14:paraId="7CA2F2B6" w14:textId="77777777" w:rsidR="003D3983" w:rsidRPr="00E51EFA" w:rsidRDefault="003D3983" w:rsidP="0092593A">
            <w:pPr>
              <w:spacing w:before="26" w:after="20"/>
              <w:jc w:val="center"/>
              <w:rPr>
                <w:rFonts w:ascii="Averta" w:hAnsi="Averta" w:cs="Arial"/>
                <w:b/>
                <w:bCs/>
                <w:sz w:val="12"/>
                <w:szCs w:val="12"/>
                <w:lang w:val="es-MX"/>
              </w:rPr>
            </w:pPr>
            <w:r w:rsidRPr="00E51EFA">
              <w:rPr>
                <w:rFonts w:ascii="Averta" w:hAnsi="Averta" w:cs="Arial"/>
                <w:b/>
                <w:bCs/>
                <w:sz w:val="12"/>
                <w:szCs w:val="12"/>
                <w:lang w:val="es-MX"/>
              </w:rPr>
              <w:t>Devengado</w:t>
            </w:r>
          </w:p>
        </w:tc>
        <w:tc>
          <w:tcPr>
            <w:tcW w:w="559" w:type="pct"/>
            <w:tcBorders>
              <w:top w:val="single" w:sz="4" w:space="0" w:color="auto"/>
              <w:left w:val="nil"/>
              <w:bottom w:val="single" w:sz="4" w:space="0" w:color="auto"/>
              <w:right w:val="single" w:sz="4" w:space="0" w:color="auto"/>
            </w:tcBorders>
            <w:shd w:val="clear" w:color="auto" w:fill="D9D9D9"/>
            <w:noWrap/>
            <w:vAlign w:val="center"/>
          </w:tcPr>
          <w:p w14:paraId="12463604" w14:textId="77777777" w:rsidR="003D3983" w:rsidRPr="00E51EFA" w:rsidRDefault="003D3983" w:rsidP="0092593A">
            <w:pPr>
              <w:spacing w:before="26" w:after="20"/>
              <w:jc w:val="center"/>
              <w:rPr>
                <w:rFonts w:ascii="Averta" w:hAnsi="Averta" w:cs="Arial"/>
                <w:b/>
                <w:bCs/>
                <w:sz w:val="12"/>
                <w:szCs w:val="12"/>
                <w:lang w:val="es-MX"/>
              </w:rPr>
            </w:pPr>
            <w:r w:rsidRPr="00E51EFA">
              <w:rPr>
                <w:rFonts w:ascii="Averta" w:hAnsi="Averta" w:cs="Arial"/>
                <w:b/>
                <w:bCs/>
                <w:sz w:val="12"/>
                <w:szCs w:val="12"/>
                <w:lang w:val="es-MX"/>
              </w:rPr>
              <w:t>Recaudado/</w:t>
            </w:r>
          </w:p>
          <w:p w14:paraId="2A9301B5" w14:textId="77777777" w:rsidR="003D3983" w:rsidRPr="00E51EFA" w:rsidRDefault="003D3983" w:rsidP="0092593A">
            <w:pPr>
              <w:spacing w:before="26" w:after="20"/>
              <w:jc w:val="center"/>
              <w:rPr>
                <w:rFonts w:ascii="Averta" w:hAnsi="Averta" w:cs="Arial"/>
                <w:b/>
                <w:bCs/>
                <w:sz w:val="12"/>
                <w:szCs w:val="12"/>
                <w:lang w:val="es-MX"/>
              </w:rPr>
            </w:pPr>
            <w:r w:rsidRPr="00E51EFA">
              <w:rPr>
                <w:rFonts w:ascii="Averta" w:hAnsi="Averta" w:cs="Arial"/>
                <w:b/>
                <w:bCs/>
                <w:sz w:val="12"/>
                <w:szCs w:val="12"/>
                <w:lang w:val="es-MX"/>
              </w:rPr>
              <w:t>Pagado</w:t>
            </w:r>
          </w:p>
        </w:tc>
      </w:tr>
      <w:tr w:rsidR="003D3983" w:rsidRPr="00E51EFA" w14:paraId="661A548E" w14:textId="77777777" w:rsidTr="0092593A">
        <w:trPr>
          <w:trHeight w:val="20"/>
          <w:jc w:val="center"/>
        </w:trPr>
        <w:tc>
          <w:tcPr>
            <w:tcW w:w="121" w:type="pct"/>
            <w:tcBorders>
              <w:top w:val="single" w:sz="4" w:space="0" w:color="auto"/>
              <w:left w:val="single" w:sz="4" w:space="0" w:color="auto"/>
            </w:tcBorders>
            <w:shd w:val="clear" w:color="auto" w:fill="auto"/>
            <w:noWrap/>
          </w:tcPr>
          <w:p w14:paraId="1BD07681" w14:textId="77777777" w:rsidR="003D3983" w:rsidRPr="00E51EFA" w:rsidRDefault="003D3983" w:rsidP="0092593A">
            <w:pPr>
              <w:spacing w:line="100" w:lineRule="exact"/>
              <w:rPr>
                <w:rFonts w:ascii="Averta" w:hAnsi="Averta" w:cs="Arial"/>
                <w:sz w:val="12"/>
                <w:szCs w:val="12"/>
                <w:lang w:val="es-MX"/>
              </w:rPr>
            </w:pPr>
          </w:p>
        </w:tc>
        <w:tc>
          <w:tcPr>
            <w:tcW w:w="3200" w:type="pct"/>
            <w:tcBorders>
              <w:top w:val="single" w:sz="4" w:space="0" w:color="auto"/>
              <w:right w:val="single" w:sz="4" w:space="0" w:color="auto"/>
            </w:tcBorders>
            <w:shd w:val="clear" w:color="auto" w:fill="auto"/>
            <w:noWrap/>
          </w:tcPr>
          <w:p w14:paraId="275EFFE4" w14:textId="77777777" w:rsidR="003D3983" w:rsidRPr="00E51EFA" w:rsidRDefault="003D3983" w:rsidP="0092593A">
            <w:pPr>
              <w:spacing w:line="100" w:lineRule="exact"/>
              <w:rPr>
                <w:rFonts w:ascii="Averta" w:hAnsi="Averta" w:cs="Arial"/>
                <w:sz w:val="12"/>
                <w:szCs w:val="12"/>
                <w:lang w:val="es-MX"/>
              </w:rPr>
            </w:pPr>
          </w:p>
        </w:tc>
        <w:tc>
          <w:tcPr>
            <w:tcW w:w="560" w:type="pct"/>
            <w:tcBorders>
              <w:top w:val="single" w:sz="4" w:space="0" w:color="auto"/>
              <w:left w:val="single" w:sz="4" w:space="0" w:color="auto"/>
              <w:bottom w:val="nil"/>
              <w:right w:val="single" w:sz="4" w:space="0" w:color="auto"/>
            </w:tcBorders>
            <w:shd w:val="clear" w:color="auto" w:fill="auto"/>
            <w:noWrap/>
          </w:tcPr>
          <w:p w14:paraId="028B9D2E" w14:textId="77777777" w:rsidR="003D3983" w:rsidRPr="00E51EFA" w:rsidRDefault="003D3983" w:rsidP="0092593A">
            <w:pPr>
              <w:spacing w:line="100" w:lineRule="exact"/>
              <w:rPr>
                <w:rFonts w:ascii="Averta" w:hAnsi="Averta" w:cs="Arial"/>
                <w:sz w:val="12"/>
                <w:szCs w:val="12"/>
                <w:lang w:val="es-MX"/>
              </w:rPr>
            </w:pPr>
          </w:p>
        </w:tc>
        <w:tc>
          <w:tcPr>
            <w:tcW w:w="560" w:type="pct"/>
            <w:tcBorders>
              <w:top w:val="single" w:sz="4" w:space="0" w:color="auto"/>
              <w:left w:val="single" w:sz="4" w:space="0" w:color="auto"/>
              <w:bottom w:val="nil"/>
              <w:right w:val="single" w:sz="4" w:space="0" w:color="auto"/>
            </w:tcBorders>
            <w:shd w:val="clear" w:color="auto" w:fill="auto"/>
            <w:noWrap/>
          </w:tcPr>
          <w:p w14:paraId="4119AEE6" w14:textId="77777777" w:rsidR="003D3983" w:rsidRPr="00E51EFA" w:rsidRDefault="003D3983" w:rsidP="0092593A">
            <w:pPr>
              <w:spacing w:line="100" w:lineRule="exact"/>
              <w:rPr>
                <w:rFonts w:ascii="Averta" w:hAnsi="Averta" w:cs="Arial"/>
                <w:sz w:val="12"/>
                <w:szCs w:val="12"/>
                <w:lang w:val="es-MX"/>
              </w:rPr>
            </w:pPr>
          </w:p>
        </w:tc>
        <w:tc>
          <w:tcPr>
            <w:tcW w:w="559" w:type="pct"/>
            <w:tcBorders>
              <w:top w:val="single" w:sz="4" w:space="0" w:color="auto"/>
              <w:left w:val="single" w:sz="4" w:space="0" w:color="auto"/>
              <w:bottom w:val="nil"/>
              <w:right w:val="single" w:sz="4" w:space="0" w:color="auto"/>
            </w:tcBorders>
            <w:shd w:val="clear" w:color="auto" w:fill="auto"/>
            <w:noWrap/>
          </w:tcPr>
          <w:p w14:paraId="11578873" w14:textId="77777777" w:rsidR="003D3983" w:rsidRPr="00E51EFA" w:rsidRDefault="003D3983" w:rsidP="0092593A">
            <w:pPr>
              <w:spacing w:line="100" w:lineRule="exact"/>
              <w:rPr>
                <w:rFonts w:ascii="Averta" w:hAnsi="Averta" w:cs="Arial"/>
                <w:sz w:val="12"/>
                <w:szCs w:val="12"/>
                <w:lang w:val="es-MX"/>
              </w:rPr>
            </w:pPr>
          </w:p>
        </w:tc>
      </w:tr>
      <w:tr w:rsidR="003D3983" w:rsidRPr="00E51EFA" w14:paraId="5D245808" w14:textId="77777777" w:rsidTr="0092593A">
        <w:trPr>
          <w:trHeight w:val="20"/>
          <w:jc w:val="center"/>
        </w:trPr>
        <w:tc>
          <w:tcPr>
            <w:tcW w:w="121" w:type="pct"/>
            <w:tcBorders>
              <w:left w:val="single" w:sz="4" w:space="0" w:color="auto"/>
            </w:tcBorders>
            <w:shd w:val="clear" w:color="auto" w:fill="auto"/>
            <w:noWrap/>
          </w:tcPr>
          <w:p w14:paraId="1B2AAEF2" w14:textId="77777777" w:rsidR="003D3983" w:rsidRPr="00E51EFA" w:rsidRDefault="003D3983" w:rsidP="0092593A">
            <w:pPr>
              <w:spacing w:before="26" w:after="20"/>
              <w:rPr>
                <w:rFonts w:ascii="Averta" w:hAnsi="Averta" w:cs="Arial"/>
                <w:b/>
                <w:bCs/>
                <w:sz w:val="12"/>
                <w:szCs w:val="12"/>
                <w:lang w:val="es-MX"/>
              </w:rPr>
            </w:pPr>
          </w:p>
        </w:tc>
        <w:tc>
          <w:tcPr>
            <w:tcW w:w="3200" w:type="pct"/>
            <w:tcBorders>
              <w:right w:val="single" w:sz="4" w:space="0" w:color="auto"/>
            </w:tcBorders>
            <w:shd w:val="clear" w:color="auto" w:fill="auto"/>
            <w:noWrap/>
          </w:tcPr>
          <w:p w14:paraId="4F8627D8" w14:textId="77777777" w:rsidR="003D3983" w:rsidRPr="00E51EFA" w:rsidRDefault="003D3983" w:rsidP="0092593A">
            <w:pPr>
              <w:spacing w:before="26" w:after="20"/>
              <w:rPr>
                <w:rFonts w:ascii="Averta" w:hAnsi="Averta" w:cs="Arial"/>
                <w:b/>
                <w:bCs/>
                <w:sz w:val="12"/>
                <w:szCs w:val="12"/>
                <w:lang w:val="es-MX"/>
              </w:rPr>
            </w:pPr>
            <w:r w:rsidRPr="00E51EFA">
              <w:rPr>
                <w:rFonts w:ascii="Averta" w:hAnsi="Averta" w:cs="Arial"/>
                <w:b/>
                <w:bCs/>
                <w:sz w:val="12"/>
                <w:szCs w:val="12"/>
                <w:lang w:val="es-MX"/>
              </w:rPr>
              <w:t>F. Financiamiento (F = F1 + F2)</w:t>
            </w:r>
          </w:p>
        </w:tc>
        <w:tc>
          <w:tcPr>
            <w:tcW w:w="560" w:type="pct"/>
            <w:tcBorders>
              <w:left w:val="single" w:sz="4" w:space="0" w:color="auto"/>
              <w:right w:val="single" w:sz="4" w:space="0" w:color="auto"/>
            </w:tcBorders>
            <w:shd w:val="clear" w:color="auto" w:fill="auto"/>
            <w:noWrap/>
          </w:tcPr>
          <w:p w14:paraId="68B37091" w14:textId="77777777" w:rsidR="003D3983" w:rsidRPr="00E51EFA" w:rsidRDefault="003D3983" w:rsidP="0092593A">
            <w:pPr>
              <w:spacing w:before="26" w:after="20"/>
              <w:rPr>
                <w:rFonts w:ascii="Averta" w:hAnsi="Averta" w:cs="Arial"/>
                <w:sz w:val="12"/>
                <w:szCs w:val="12"/>
                <w:lang w:val="es-MX"/>
              </w:rPr>
            </w:pPr>
          </w:p>
        </w:tc>
        <w:tc>
          <w:tcPr>
            <w:tcW w:w="560" w:type="pct"/>
            <w:tcBorders>
              <w:left w:val="single" w:sz="4" w:space="0" w:color="auto"/>
              <w:right w:val="single" w:sz="4" w:space="0" w:color="auto"/>
            </w:tcBorders>
            <w:shd w:val="clear" w:color="auto" w:fill="auto"/>
            <w:noWrap/>
          </w:tcPr>
          <w:p w14:paraId="46F2687B" w14:textId="77777777" w:rsidR="003D3983" w:rsidRPr="00E51EFA" w:rsidRDefault="003D3983" w:rsidP="0092593A">
            <w:pPr>
              <w:spacing w:before="26" w:after="20"/>
              <w:rPr>
                <w:rFonts w:ascii="Averta" w:hAnsi="Averta" w:cs="Arial"/>
                <w:sz w:val="12"/>
                <w:szCs w:val="12"/>
                <w:lang w:val="es-MX"/>
              </w:rPr>
            </w:pPr>
          </w:p>
        </w:tc>
        <w:tc>
          <w:tcPr>
            <w:tcW w:w="559" w:type="pct"/>
            <w:tcBorders>
              <w:left w:val="single" w:sz="4" w:space="0" w:color="auto"/>
              <w:right w:val="single" w:sz="4" w:space="0" w:color="auto"/>
            </w:tcBorders>
            <w:shd w:val="clear" w:color="auto" w:fill="auto"/>
            <w:noWrap/>
          </w:tcPr>
          <w:p w14:paraId="5C9F0F8C" w14:textId="77777777" w:rsidR="003D3983" w:rsidRPr="00E51EFA" w:rsidRDefault="003D3983" w:rsidP="0092593A">
            <w:pPr>
              <w:spacing w:before="26" w:after="20"/>
              <w:rPr>
                <w:rFonts w:ascii="Averta" w:hAnsi="Averta" w:cs="Arial"/>
                <w:sz w:val="12"/>
                <w:szCs w:val="12"/>
                <w:lang w:val="es-MX"/>
              </w:rPr>
            </w:pPr>
          </w:p>
        </w:tc>
      </w:tr>
      <w:tr w:rsidR="003D3983" w:rsidRPr="00E51EFA" w14:paraId="724A1A65" w14:textId="77777777" w:rsidTr="0092593A">
        <w:trPr>
          <w:trHeight w:val="20"/>
          <w:jc w:val="center"/>
        </w:trPr>
        <w:tc>
          <w:tcPr>
            <w:tcW w:w="121" w:type="pct"/>
            <w:tcBorders>
              <w:top w:val="nil"/>
              <w:left w:val="single" w:sz="4" w:space="0" w:color="auto"/>
            </w:tcBorders>
            <w:shd w:val="clear" w:color="auto" w:fill="auto"/>
            <w:noWrap/>
          </w:tcPr>
          <w:p w14:paraId="56521381" w14:textId="77777777" w:rsidR="003D3983" w:rsidRPr="00E51EFA" w:rsidRDefault="003D3983" w:rsidP="0092593A">
            <w:pPr>
              <w:spacing w:before="26" w:after="20"/>
              <w:rPr>
                <w:rFonts w:ascii="Averta" w:hAnsi="Averta" w:cs="Arial"/>
                <w:sz w:val="12"/>
                <w:szCs w:val="12"/>
                <w:lang w:val="es-MX"/>
              </w:rPr>
            </w:pPr>
          </w:p>
        </w:tc>
        <w:tc>
          <w:tcPr>
            <w:tcW w:w="3200" w:type="pct"/>
            <w:tcBorders>
              <w:top w:val="nil"/>
              <w:right w:val="single" w:sz="4" w:space="0" w:color="auto"/>
            </w:tcBorders>
            <w:shd w:val="clear" w:color="auto" w:fill="auto"/>
            <w:noWrap/>
          </w:tcPr>
          <w:p w14:paraId="25C32B95" w14:textId="77777777" w:rsidR="003D3983" w:rsidRPr="00E51EFA" w:rsidRDefault="003D3983" w:rsidP="0092593A">
            <w:pPr>
              <w:spacing w:before="26" w:after="20"/>
              <w:ind w:left="212"/>
              <w:rPr>
                <w:rFonts w:ascii="Averta" w:hAnsi="Averta" w:cs="Arial"/>
                <w:sz w:val="12"/>
                <w:szCs w:val="12"/>
                <w:lang w:val="es-MX"/>
              </w:rPr>
            </w:pPr>
            <w:r w:rsidRPr="00E51EFA">
              <w:rPr>
                <w:rFonts w:ascii="Averta" w:hAnsi="Averta" w:cs="Arial"/>
                <w:sz w:val="12"/>
                <w:szCs w:val="12"/>
                <w:lang w:val="es-MX"/>
              </w:rPr>
              <w:t>F1. Fi</w:t>
            </w:r>
            <w:r w:rsidRPr="00E51EFA">
              <w:rPr>
                <w:rFonts w:ascii="Averta" w:hAnsi="Averta" w:cs="Arial"/>
                <w:bCs/>
                <w:sz w:val="12"/>
                <w:szCs w:val="12"/>
                <w:lang w:val="es-MX"/>
              </w:rPr>
              <w:t>nanciamiento con Fuente de Pago de Ingresos de Libre Disposición</w:t>
            </w:r>
          </w:p>
        </w:tc>
        <w:tc>
          <w:tcPr>
            <w:tcW w:w="560" w:type="pct"/>
            <w:tcBorders>
              <w:top w:val="nil"/>
              <w:left w:val="single" w:sz="4" w:space="0" w:color="auto"/>
              <w:bottom w:val="nil"/>
              <w:right w:val="single" w:sz="4" w:space="0" w:color="auto"/>
            </w:tcBorders>
            <w:shd w:val="clear" w:color="auto" w:fill="auto"/>
            <w:noWrap/>
          </w:tcPr>
          <w:p w14:paraId="4B6BC64D" w14:textId="77777777" w:rsidR="003D3983" w:rsidRPr="00E51EFA" w:rsidRDefault="003D3983" w:rsidP="0092593A">
            <w:pPr>
              <w:spacing w:before="26" w:after="20"/>
              <w:rPr>
                <w:rFonts w:ascii="Averta" w:hAnsi="Averta" w:cs="Arial"/>
                <w:sz w:val="12"/>
                <w:szCs w:val="12"/>
                <w:lang w:val="es-MX"/>
              </w:rPr>
            </w:pPr>
          </w:p>
        </w:tc>
        <w:tc>
          <w:tcPr>
            <w:tcW w:w="560" w:type="pct"/>
            <w:tcBorders>
              <w:top w:val="nil"/>
              <w:left w:val="single" w:sz="4" w:space="0" w:color="auto"/>
              <w:bottom w:val="nil"/>
              <w:right w:val="single" w:sz="4" w:space="0" w:color="auto"/>
            </w:tcBorders>
            <w:shd w:val="clear" w:color="auto" w:fill="auto"/>
            <w:noWrap/>
          </w:tcPr>
          <w:p w14:paraId="00A34348" w14:textId="77777777" w:rsidR="003D3983" w:rsidRPr="00E51EFA" w:rsidRDefault="003D3983" w:rsidP="0092593A">
            <w:pPr>
              <w:spacing w:before="26" w:after="20"/>
              <w:rPr>
                <w:rFonts w:ascii="Averta" w:hAnsi="Averta" w:cs="Arial"/>
                <w:sz w:val="12"/>
                <w:szCs w:val="12"/>
                <w:lang w:val="es-MX"/>
              </w:rPr>
            </w:pPr>
          </w:p>
        </w:tc>
        <w:tc>
          <w:tcPr>
            <w:tcW w:w="559" w:type="pct"/>
            <w:tcBorders>
              <w:top w:val="nil"/>
              <w:left w:val="single" w:sz="4" w:space="0" w:color="auto"/>
              <w:bottom w:val="nil"/>
              <w:right w:val="single" w:sz="4" w:space="0" w:color="auto"/>
            </w:tcBorders>
            <w:shd w:val="clear" w:color="auto" w:fill="auto"/>
            <w:noWrap/>
          </w:tcPr>
          <w:p w14:paraId="1258C354" w14:textId="77777777" w:rsidR="003D3983" w:rsidRPr="00E51EFA" w:rsidRDefault="003D3983" w:rsidP="0092593A">
            <w:pPr>
              <w:spacing w:before="26" w:after="20"/>
              <w:rPr>
                <w:rFonts w:ascii="Averta" w:hAnsi="Averta" w:cs="Arial"/>
                <w:sz w:val="12"/>
                <w:szCs w:val="12"/>
                <w:lang w:val="es-MX"/>
              </w:rPr>
            </w:pPr>
          </w:p>
        </w:tc>
      </w:tr>
      <w:tr w:rsidR="003D3983" w:rsidRPr="00E51EFA" w14:paraId="39541D48" w14:textId="77777777" w:rsidTr="0092593A">
        <w:trPr>
          <w:trHeight w:val="20"/>
          <w:jc w:val="center"/>
        </w:trPr>
        <w:tc>
          <w:tcPr>
            <w:tcW w:w="121" w:type="pct"/>
            <w:tcBorders>
              <w:top w:val="nil"/>
              <w:left w:val="single" w:sz="4" w:space="0" w:color="auto"/>
            </w:tcBorders>
            <w:shd w:val="clear" w:color="auto" w:fill="auto"/>
            <w:noWrap/>
          </w:tcPr>
          <w:p w14:paraId="1FE398D4" w14:textId="77777777" w:rsidR="003D3983" w:rsidRPr="00E51EFA" w:rsidRDefault="003D3983" w:rsidP="0092593A">
            <w:pPr>
              <w:spacing w:before="26" w:after="20"/>
              <w:rPr>
                <w:rFonts w:ascii="Averta" w:hAnsi="Averta" w:cs="Arial"/>
                <w:sz w:val="12"/>
                <w:szCs w:val="12"/>
                <w:lang w:val="es-MX"/>
              </w:rPr>
            </w:pPr>
          </w:p>
        </w:tc>
        <w:tc>
          <w:tcPr>
            <w:tcW w:w="3200" w:type="pct"/>
            <w:tcBorders>
              <w:top w:val="nil"/>
              <w:right w:val="single" w:sz="4" w:space="0" w:color="auto"/>
            </w:tcBorders>
            <w:shd w:val="clear" w:color="auto" w:fill="auto"/>
            <w:noWrap/>
          </w:tcPr>
          <w:p w14:paraId="796AD01C" w14:textId="77777777" w:rsidR="003D3983" w:rsidRPr="00E51EFA" w:rsidRDefault="003D3983" w:rsidP="0092593A">
            <w:pPr>
              <w:spacing w:before="26" w:after="20"/>
              <w:ind w:left="212"/>
              <w:rPr>
                <w:rFonts w:ascii="Averta" w:hAnsi="Averta" w:cs="Arial"/>
                <w:sz w:val="12"/>
                <w:szCs w:val="12"/>
                <w:lang w:val="es-MX"/>
              </w:rPr>
            </w:pPr>
            <w:r w:rsidRPr="00E51EFA">
              <w:rPr>
                <w:rFonts w:ascii="Averta" w:hAnsi="Averta" w:cs="Arial"/>
                <w:bCs/>
                <w:sz w:val="12"/>
                <w:szCs w:val="12"/>
                <w:lang w:val="es-MX"/>
              </w:rPr>
              <w:t>F2. Financiamiento con Fuente de Pago de Transferencias Federales Etiqueta</w:t>
            </w:r>
            <w:r w:rsidRPr="00E51EFA">
              <w:rPr>
                <w:rFonts w:ascii="Averta" w:hAnsi="Averta" w:cs="Arial"/>
                <w:sz w:val="12"/>
                <w:szCs w:val="12"/>
                <w:lang w:val="es-MX"/>
              </w:rPr>
              <w:t>das</w:t>
            </w:r>
          </w:p>
        </w:tc>
        <w:tc>
          <w:tcPr>
            <w:tcW w:w="560" w:type="pct"/>
            <w:tcBorders>
              <w:top w:val="nil"/>
              <w:left w:val="single" w:sz="4" w:space="0" w:color="auto"/>
              <w:bottom w:val="nil"/>
              <w:right w:val="single" w:sz="4" w:space="0" w:color="auto"/>
            </w:tcBorders>
            <w:shd w:val="clear" w:color="auto" w:fill="auto"/>
            <w:noWrap/>
          </w:tcPr>
          <w:p w14:paraId="11BEACDF" w14:textId="77777777" w:rsidR="003D3983" w:rsidRPr="00E51EFA" w:rsidRDefault="003D3983" w:rsidP="0092593A">
            <w:pPr>
              <w:spacing w:before="26" w:after="20"/>
              <w:rPr>
                <w:rFonts w:ascii="Averta" w:hAnsi="Averta" w:cs="Arial"/>
                <w:sz w:val="12"/>
                <w:szCs w:val="12"/>
                <w:lang w:val="es-MX"/>
              </w:rPr>
            </w:pPr>
          </w:p>
        </w:tc>
        <w:tc>
          <w:tcPr>
            <w:tcW w:w="560" w:type="pct"/>
            <w:tcBorders>
              <w:top w:val="nil"/>
              <w:left w:val="single" w:sz="4" w:space="0" w:color="auto"/>
              <w:bottom w:val="nil"/>
              <w:right w:val="single" w:sz="4" w:space="0" w:color="auto"/>
            </w:tcBorders>
            <w:shd w:val="clear" w:color="auto" w:fill="auto"/>
            <w:noWrap/>
          </w:tcPr>
          <w:p w14:paraId="5AFAB3A9" w14:textId="77777777" w:rsidR="003D3983" w:rsidRPr="00E51EFA" w:rsidRDefault="003D3983" w:rsidP="0092593A">
            <w:pPr>
              <w:spacing w:before="26" w:after="20"/>
              <w:rPr>
                <w:rFonts w:ascii="Averta" w:hAnsi="Averta" w:cs="Arial"/>
                <w:sz w:val="12"/>
                <w:szCs w:val="12"/>
                <w:lang w:val="es-MX"/>
              </w:rPr>
            </w:pPr>
          </w:p>
        </w:tc>
        <w:tc>
          <w:tcPr>
            <w:tcW w:w="559" w:type="pct"/>
            <w:tcBorders>
              <w:top w:val="nil"/>
              <w:left w:val="single" w:sz="4" w:space="0" w:color="auto"/>
              <w:bottom w:val="nil"/>
              <w:right w:val="single" w:sz="4" w:space="0" w:color="auto"/>
            </w:tcBorders>
            <w:shd w:val="clear" w:color="auto" w:fill="auto"/>
            <w:noWrap/>
          </w:tcPr>
          <w:p w14:paraId="5ECB53A0" w14:textId="77777777" w:rsidR="003D3983" w:rsidRPr="00E51EFA" w:rsidRDefault="003D3983" w:rsidP="0092593A">
            <w:pPr>
              <w:spacing w:before="26" w:after="20"/>
              <w:rPr>
                <w:rFonts w:ascii="Averta" w:hAnsi="Averta" w:cs="Arial"/>
                <w:sz w:val="12"/>
                <w:szCs w:val="12"/>
                <w:lang w:val="es-MX"/>
              </w:rPr>
            </w:pPr>
          </w:p>
        </w:tc>
      </w:tr>
      <w:tr w:rsidR="003D3983" w:rsidRPr="00E51EFA" w14:paraId="6DAE514F" w14:textId="77777777" w:rsidTr="0092593A">
        <w:trPr>
          <w:trHeight w:val="20"/>
          <w:jc w:val="center"/>
        </w:trPr>
        <w:tc>
          <w:tcPr>
            <w:tcW w:w="121" w:type="pct"/>
            <w:tcBorders>
              <w:left w:val="single" w:sz="4" w:space="0" w:color="auto"/>
            </w:tcBorders>
            <w:shd w:val="clear" w:color="auto" w:fill="auto"/>
            <w:noWrap/>
          </w:tcPr>
          <w:p w14:paraId="6AF42C2B" w14:textId="77777777" w:rsidR="003D3983" w:rsidRPr="00E51EFA" w:rsidRDefault="003D3983" w:rsidP="0092593A">
            <w:pPr>
              <w:spacing w:before="26" w:after="20"/>
              <w:rPr>
                <w:rFonts w:ascii="Averta" w:hAnsi="Averta" w:cs="Arial"/>
                <w:b/>
                <w:bCs/>
                <w:sz w:val="12"/>
                <w:szCs w:val="12"/>
                <w:lang w:val="es-MX"/>
              </w:rPr>
            </w:pPr>
          </w:p>
        </w:tc>
        <w:tc>
          <w:tcPr>
            <w:tcW w:w="3200" w:type="pct"/>
            <w:tcBorders>
              <w:right w:val="single" w:sz="4" w:space="0" w:color="auto"/>
            </w:tcBorders>
            <w:shd w:val="clear" w:color="auto" w:fill="auto"/>
            <w:noWrap/>
          </w:tcPr>
          <w:p w14:paraId="344F65BB" w14:textId="77777777" w:rsidR="003D3983" w:rsidRPr="00E51EFA" w:rsidRDefault="003D3983" w:rsidP="0092593A">
            <w:pPr>
              <w:spacing w:before="26" w:after="20"/>
              <w:rPr>
                <w:rFonts w:ascii="Averta" w:hAnsi="Averta" w:cs="Arial"/>
                <w:b/>
                <w:bCs/>
                <w:sz w:val="12"/>
                <w:szCs w:val="12"/>
                <w:lang w:val="es-MX"/>
              </w:rPr>
            </w:pPr>
            <w:r w:rsidRPr="00E51EFA">
              <w:rPr>
                <w:rFonts w:ascii="Averta" w:hAnsi="Averta" w:cs="Arial"/>
                <w:b/>
                <w:bCs/>
                <w:sz w:val="12"/>
                <w:szCs w:val="12"/>
                <w:lang w:val="es-MX"/>
              </w:rPr>
              <w:t>G. Amortización de la Deuda (G = G1 + G2)</w:t>
            </w:r>
          </w:p>
        </w:tc>
        <w:tc>
          <w:tcPr>
            <w:tcW w:w="560" w:type="pct"/>
            <w:tcBorders>
              <w:left w:val="single" w:sz="4" w:space="0" w:color="auto"/>
              <w:right w:val="single" w:sz="4" w:space="0" w:color="auto"/>
            </w:tcBorders>
            <w:shd w:val="clear" w:color="auto" w:fill="auto"/>
            <w:noWrap/>
          </w:tcPr>
          <w:p w14:paraId="64FE975D" w14:textId="77777777" w:rsidR="003D3983" w:rsidRPr="00E51EFA" w:rsidRDefault="003D3983" w:rsidP="0092593A">
            <w:pPr>
              <w:spacing w:before="26" w:after="20"/>
              <w:rPr>
                <w:rFonts w:ascii="Averta" w:hAnsi="Averta" w:cs="Arial"/>
                <w:sz w:val="12"/>
                <w:szCs w:val="12"/>
                <w:lang w:val="es-MX"/>
              </w:rPr>
            </w:pPr>
          </w:p>
        </w:tc>
        <w:tc>
          <w:tcPr>
            <w:tcW w:w="560" w:type="pct"/>
            <w:tcBorders>
              <w:left w:val="single" w:sz="4" w:space="0" w:color="auto"/>
              <w:right w:val="single" w:sz="4" w:space="0" w:color="auto"/>
            </w:tcBorders>
            <w:shd w:val="clear" w:color="auto" w:fill="auto"/>
            <w:noWrap/>
          </w:tcPr>
          <w:p w14:paraId="1601C239" w14:textId="77777777" w:rsidR="003D3983" w:rsidRPr="00E51EFA" w:rsidRDefault="003D3983" w:rsidP="0092593A">
            <w:pPr>
              <w:spacing w:before="26" w:after="20"/>
              <w:rPr>
                <w:rFonts w:ascii="Averta" w:hAnsi="Averta" w:cs="Arial"/>
                <w:sz w:val="12"/>
                <w:szCs w:val="12"/>
                <w:lang w:val="es-MX"/>
              </w:rPr>
            </w:pPr>
          </w:p>
        </w:tc>
        <w:tc>
          <w:tcPr>
            <w:tcW w:w="559" w:type="pct"/>
            <w:tcBorders>
              <w:left w:val="single" w:sz="4" w:space="0" w:color="auto"/>
              <w:right w:val="single" w:sz="4" w:space="0" w:color="auto"/>
            </w:tcBorders>
            <w:shd w:val="clear" w:color="auto" w:fill="auto"/>
            <w:noWrap/>
          </w:tcPr>
          <w:p w14:paraId="5C84CCB6" w14:textId="77777777" w:rsidR="003D3983" w:rsidRPr="00E51EFA" w:rsidRDefault="003D3983" w:rsidP="0092593A">
            <w:pPr>
              <w:spacing w:before="26" w:after="20"/>
              <w:rPr>
                <w:rFonts w:ascii="Averta" w:hAnsi="Averta" w:cs="Arial"/>
                <w:sz w:val="12"/>
                <w:szCs w:val="12"/>
                <w:lang w:val="es-MX"/>
              </w:rPr>
            </w:pPr>
          </w:p>
        </w:tc>
      </w:tr>
      <w:tr w:rsidR="003D3983" w:rsidRPr="00E51EFA" w14:paraId="6191B68F" w14:textId="77777777" w:rsidTr="0092593A">
        <w:trPr>
          <w:trHeight w:val="20"/>
          <w:jc w:val="center"/>
        </w:trPr>
        <w:tc>
          <w:tcPr>
            <w:tcW w:w="121" w:type="pct"/>
            <w:tcBorders>
              <w:top w:val="nil"/>
              <w:left w:val="single" w:sz="4" w:space="0" w:color="auto"/>
            </w:tcBorders>
            <w:shd w:val="clear" w:color="auto" w:fill="auto"/>
            <w:noWrap/>
          </w:tcPr>
          <w:p w14:paraId="537232D1" w14:textId="77777777" w:rsidR="003D3983" w:rsidRPr="00E51EFA" w:rsidRDefault="003D3983" w:rsidP="0092593A">
            <w:pPr>
              <w:spacing w:line="100" w:lineRule="exact"/>
              <w:rPr>
                <w:rFonts w:ascii="Averta" w:hAnsi="Averta" w:cs="Arial"/>
                <w:sz w:val="12"/>
                <w:szCs w:val="12"/>
                <w:lang w:val="es-MX"/>
              </w:rPr>
            </w:pPr>
          </w:p>
        </w:tc>
        <w:tc>
          <w:tcPr>
            <w:tcW w:w="3200" w:type="pct"/>
            <w:tcBorders>
              <w:top w:val="nil"/>
              <w:right w:val="single" w:sz="4" w:space="0" w:color="auto"/>
            </w:tcBorders>
            <w:shd w:val="clear" w:color="auto" w:fill="auto"/>
            <w:noWrap/>
          </w:tcPr>
          <w:p w14:paraId="5F146426" w14:textId="77777777" w:rsidR="003D3983" w:rsidRPr="00E51EFA" w:rsidRDefault="003D3983" w:rsidP="0092593A">
            <w:pPr>
              <w:spacing w:before="26" w:after="20"/>
              <w:ind w:left="212"/>
              <w:rPr>
                <w:rFonts w:ascii="Averta" w:hAnsi="Averta" w:cs="Arial"/>
                <w:bCs/>
                <w:sz w:val="12"/>
                <w:szCs w:val="12"/>
                <w:lang w:val="es-MX"/>
              </w:rPr>
            </w:pPr>
            <w:r w:rsidRPr="00E51EFA">
              <w:rPr>
                <w:rFonts w:ascii="Averta" w:hAnsi="Averta" w:cs="Arial"/>
                <w:bCs/>
                <w:sz w:val="12"/>
                <w:szCs w:val="12"/>
                <w:lang w:val="es-MX"/>
              </w:rPr>
              <w:t>G1. Amortización de la Deuda Pública con Gasto No Etiquetado</w:t>
            </w:r>
          </w:p>
        </w:tc>
        <w:tc>
          <w:tcPr>
            <w:tcW w:w="560" w:type="pct"/>
            <w:tcBorders>
              <w:top w:val="nil"/>
              <w:left w:val="single" w:sz="4" w:space="0" w:color="auto"/>
              <w:right w:val="single" w:sz="4" w:space="0" w:color="auto"/>
            </w:tcBorders>
            <w:shd w:val="clear" w:color="auto" w:fill="auto"/>
            <w:noWrap/>
          </w:tcPr>
          <w:p w14:paraId="2C52F90C" w14:textId="77777777" w:rsidR="003D3983" w:rsidRPr="00E51EFA" w:rsidRDefault="003D3983" w:rsidP="0092593A">
            <w:pPr>
              <w:spacing w:line="100" w:lineRule="exact"/>
              <w:rPr>
                <w:rFonts w:ascii="Averta" w:hAnsi="Averta" w:cs="Arial"/>
                <w:sz w:val="12"/>
                <w:szCs w:val="12"/>
                <w:lang w:val="es-MX"/>
              </w:rPr>
            </w:pPr>
          </w:p>
        </w:tc>
        <w:tc>
          <w:tcPr>
            <w:tcW w:w="560" w:type="pct"/>
            <w:tcBorders>
              <w:top w:val="nil"/>
              <w:left w:val="single" w:sz="4" w:space="0" w:color="auto"/>
              <w:right w:val="single" w:sz="4" w:space="0" w:color="auto"/>
            </w:tcBorders>
            <w:shd w:val="clear" w:color="auto" w:fill="auto"/>
            <w:noWrap/>
          </w:tcPr>
          <w:p w14:paraId="062902C7" w14:textId="77777777" w:rsidR="003D3983" w:rsidRPr="00E51EFA" w:rsidRDefault="003D3983" w:rsidP="0092593A">
            <w:pPr>
              <w:spacing w:line="100" w:lineRule="exact"/>
              <w:rPr>
                <w:rFonts w:ascii="Averta" w:hAnsi="Averta" w:cs="Arial"/>
                <w:sz w:val="12"/>
                <w:szCs w:val="12"/>
                <w:lang w:val="es-MX"/>
              </w:rPr>
            </w:pPr>
          </w:p>
        </w:tc>
        <w:tc>
          <w:tcPr>
            <w:tcW w:w="559" w:type="pct"/>
            <w:tcBorders>
              <w:top w:val="nil"/>
              <w:left w:val="single" w:sz="4" w:space="0" w:color="auto"/>
              <w:right w:val="single" w:sz="4" w:space="0" w:color="auto"/>
            </w:tcBorders>
            <w:shd w:val="clear" w:color="auto" w:fill="auto"/>
            <w:noWrap/>
          </w:tcPr>
          <w:p w14:paraId="6E5C2F5B" w14:textId="77777777" w:rsidR="003D3983" w:rsidRPr="00E51EFA" w:rsidRDefault="003D3983" w:rsidP="0092593A">
            <w:pPr>
              <w:spacing w:line="100" w:lineRule="exact"/>
              <w:rPr>
                <w:rFonts w:ascii="Averta" w:hAnsi="Averta" w:cs="Arial"/>
                <w:sz w:val="12"/>
                <w:szCs w:val="12"/>
                <w:lang w:val="es-MX"/>
              </w:rPr>
            </w:pPr>
          </w:p>
        </w:tc>
      </w:tr>
      <w:tr w:rsidR="003D3983" w:rsidRPr="00E51EFA" w14:paraId="60AC8850" w14:textId="77777777" w:rsidTr="0092593A">
        <w:trPr>
          <w:trHeight w:val="20"/>
          <w:jc w:val="center"/>
        </w:trPr>
        <w:tc>
          <w:tcPr>
            <w:tcW w:w="121" w:type="pct"/>
            <w:tcBorders>
              <w:top w:val="nil"/>
              <w:left w:val="single" w:sz="4" w:space="0" w:color="auto"/>
            </w:tcBorders>
            <w:shd w:val="clear" w:color="auto" w:fill="auto"/>
            <w:noWrap/>
          </w:tcPr>
          <w:p w14:paraId="2E157992" w14:textId="77777777" w:rsidR="003D3983" w:rsidRPr="00E51EFA" w:rsidRDefault="003D3983" w:rsidP="0092593A">
            <w:pPr>
              <w:spacing w:line="100" w:lineRule="exact"/>
              <w:rPr>
                <w:rFonts w:ascii="Averta" w:hAnsi="Averta" w:cs="Arial"/>
                <w:sz w:val="12"/>
                <w:szCs w:val="12"/>
                <w:lang w:val="es-MX"/>
              </w:rPr>
            </w:pPr>
          </w:p>
        </w:tc>
        <w:tc>
          <w:tcPr>
            <w:tcW w:w="3200" w:type="pct"/>
            <w:tcBorders>
              <w:top w:val="nil"/>
              <w:right w:val="single" w:sz="4" w:space="0" w:color="auto"/>
            </w:tcBorders>
            <w:shd w:val="clear" w:color="auto" w:fill="auto"/>
            <w:noWrap/>
          </w:tcPr>
          <w:p w14:paraId="08E5A5EB" w14:textId="77777777" w:rsidR="003D3983" w:rsidRPr="00E51EFA" w:rsidRDefault="003D3983" w:rsidP="0092593A">
            <w:pPr>
              <w:spacing w:before="26" w:after="20"/>
              <w:ind w:left="212"/>
              <w:rPr>
                <w:rFonts w:ascii="Averta" w:hAnsi="Averta" w:cs="Arial"/>
                <w:bCs/>
                <w:sz w:val="12"/>
                <w:szCs w:val="12"/>
                <w:lang w:val="es-MX"/>
              </w:rPr>
            </w:pPr>
            <w:r w:rsidRPr="00E51EFA">
              <w:rPr>
                <w:rFonts w:ascii="Averta" w:hAnsi="Averta" w:cs="Arial"/>
                <w:bCs/>
                <w:sz w:val="12"/>
                <w:szCs w:val="12"/>
                <w:lang w:val="es-MX"/>
              </w:rPr>
              <w:t>G2. Amortización de la Deuda Pública con Gasto Etiquetado</w:t>
            </w:r>
          </w:p>
        </w:tc>
        <w:tc>
          <w:tcPr>
            <w:tcW w:w="560" w:type="pct"/>
            <w:tcBorders>
              <w:top w:val="nil"/>
              <w:left w:val="single" w:sz="4" w:space="0" w:color="auto"/>
              <w:right w:val="single" w:sz="4" w:space="0" w:color="auto"/>
            </w:tcBorders>
            <w:shd w:val="clear" w:color="auto" w:fill="auto"/>
            <w:noWrap/>
          </w:tcPr>
          <w:p w14:paraId="6D1ACD9C" w14:textId="77777777" w:rsidR="003D3983" w:rsidRPr="00E51EFA" w:rsidRDefault="003D3983" w:rsidP="0092593A">
            <w:pPr>
              <w:spacing w:line="100" w:lineRule="exact"/>
              <w:rPr>
                <w:rFonts w:ascii="Averta" w:hAnsi="Averta" w:cs="Arial"/>
                <w:sz w:val="12"/>
                <w:szCs w:val="12"/>
                <w:lang w:val="es-MX"/>
              </w:rPr>
            </w:pPr>
          </w:p>
        </w:tc>
        <w:tc>
          <w:tcPr>
            <w:tcW w:w="560" w:type="pct"/>
            <w:tcBorders>
              <w:top w:val="nil"/>
              <w:left w:val="single" w:sz="4" w:space="0" w:color="auto"/>
              <w:right w:val="single" w:sz="4" w:space="0" w:color="auto"/>
            </w:tcBorders>
            <w:shd w:val="clear" w:color="auto" w:fill="auto"/>
            <w:noWrap/>
          </w:tcPr>
          <w:p w14:paraId="384EBE14" w14:textId="77777777" w:rsidR="003D3983" w:rsidRPr="00E51EFA" w:rsidRDefault="003D3983" w:rsidP="0092593A">
            <w:pPr>
              <w:spacing w:line="100" w:lineRule="exact"/>
              <w:rPr>
                <w:rFonts w:ascii="Averta" w:hAnsi="Averta" w:cs="Arial"/>
                <w:sz w:val="12"/>
                <w:szCs w:val="12"/>
                <w:lang w:val="es-MX"/>
              </w:rPr>
            </w:pPr>
          </w:p>
        </w:tc>
        <w:tc>
          <w:tcPr>
            <w:tcW w:w="559" w:type="pct"/>
            <w:tcBorders>
              <w:top w:val="nil"/>
              <w:left w:val="single" w:sz="4" w:space="0" w:color="auto"/>
              <w:right w:val="single" w:sz="4" w:space="0" w:color="auto"/>
            </w:tcBorders>
            <w:shd w:val="clear" w:color="auto" w:fill="auto"/>
            <w:noWrap/>
          </w:tcPr>
          <w:p w14:paraId="3FDEC807" w14:textId="77777777" w:rsidR="003D3983" w:rsidRPr="00E51EFA" w:rsidRDefault="003D3983" w:rsidP="0092593A">
            <w:pPr>
              <w:spacing w:line="100" w:lineRule="exact"/>
              <w:rPr>
                <w:rFonts w:ascii="Averta" w:hAnsi="Averta" w:cs="Arial"/>
                <w:sz w:val="12"/>
                <w:szCs w:val="12"/>
                <w:lang w:val="es-MX"/>
              </w:rPr>
            </w:pPr>
          </w:p>
        </w:tc>
      </w:tr>
      <w:tr w:rsidR="003D3983" w:rsidRPr="00E51EFA" w14:paraId="6FBB830B" w14:textId="77777777" w:rsidTr="0092593A">
        <w:trPr>
          <w:trHeight w:val="20"/>
          <w:jc w:val="center"/>
        </w:trPr>
        <w:tc>
          <w:tcPr>
            <w:tcW w:w="121" w:type="pct"/>
            <w:tcBorders>
              <w:top w:val="nil"/>
              <w:left w:val="single" w:sz="4" w:space="0" w:color="auto"/>
            </w:tcBorders>
            <w:shd w:val="clear" w:color="auto" w:fill="auto"/>
            <w:noWrap/>
          </w:tcPr>
          <w:p w14:paraId="55F641BF" w14:textId="77777777" w:rsidR="003D3983" w:rsidRPr="00E51EFA" w:rsidRDefault="003D3983" w:rsidP="0092593A">
            <w:pPr>
              <w:spacing w:line="100" w:lineRule="exact"/>
              <w:rPr>
                <w:rFonts w:ascii="Averta" w:hAnsi="Averta" w:cs="Arial"/>
                <w:sz w:val="12"/>
                <w:szCs w:val="12"/>
                <w:lang w:val="es-MX"/>
              </w:rPr>
            </w:pPr>
          </w:p>
        </w:tc>
        <w:tc>
          <w:tcPr>
            <w:tcW w:w="3200" w:type="pct"/>
            <w:tcBorders>
              <w:top w:val="nil"/>
              <w:right w:val="single" w:sz="4" w:space="0" w:color="auto"/>
            </w:tcBorders>
            <w:shd w:val="clear" w:color="auto" w:fill="auto"/>
            <w:noWrap/>
          </w:tcPr>
          <w:p w14:paraId="634530AC" w14:textId="77777777" w:rsidR="003D3983" w:rsidRPr="00E51EFA" w:rsidRDefault="003D3983" w:rsidP="0092593A">
            <w:pPr>
              <w:spacing w:line="100" w:lineRule="exact"/>
              <w:rPr>
                <w:rFonts w:ascii="Averta" w:hAnsi="Averta" w:cs="Arial"/>
                <w:sz w:val="12"/>
                <w:szCs w:val="12"/>
                <w:lang w:val="es-MX"/>
              </w:rPr>
            </w:pPr>
          </w:p>
        </w:tc>
        <w:tc>
          <w:tcPr>
            <w:tcW w:w="560" w:type="pct"/>
            <w:tcBorders>
              <w:top w:val="nil"/>
              <w:left w:val="single" w:sz="4" w:space="0" w:color="auto"/>
              <w:right w:val="single" w:sz="4" w:space="0" w:color="auto"/>
            </w:tcBorders>
            <w:shd w:val="clear" w:color="auto" w:fill="auto"/>
            <w:noWrap/>
          </w:tcPr>
          <w:p w14:paraId="70693316" w14:textId="77777777" w:rsidR="003D3983" w:rsidRPr="00E51EFA" w:rsidRDefault="003D3983" w:rsidP="0092593A">
            <w:pPr>
              <w:spacing w:line="100" w:lineRule="exact"/>
              <w:rPr>
                <w:rFonts w:ascii="Averta" w:hAnsi="Averta" w:cs="Arial"/>
                <w:sz w:val="12"/>
                <w:szCs w:val="12"/>
                <w:lang w:val="es-MX"/>
              </w:rPr>
            </w:pPr>
          </w:p>
        </w:tc>
        <w:tc>
          <w:tcPr>
            <w:tcW w:w="560" w:type="pct"/>
            <w:tcBorders>
              <w:top w:val="nil"/>
              <w:left w:val="single" w:sz="4" w:space="0" w:color="auto"/>
              <w:right w:val="single" w:sz="4" w:space="0" w:color="auto"/>
            </w:tcBorders>
            <w:shd w:val="clear" w:color="auto" w:fill="auto"/>
            <w:noWrap/>
          </w:tcPr>
          <w:p w14:paraId="0ED9D5D2" w14:textId="77777777" w:rsidR="003D3983" w:rsidRPr="00E51EFA" w:rsidRDefault="003D3983" w:rsidP="0092593A">
            <w:pPr>
              <w:spacing w:line="100" w:lineRule="exact"/>
              <w:rPr>
                <w:rFonts w:ascii="Averta" w:hAnsi="Averta" w:cs="Arial"/>
                <w:sz w:val="12"/>
                <w:szCs w:val="12"/>
                <w:lang w:val="es-MX"/>
              </w:rPr>
            </w:pPr>
          </w:p>
        </w:tc>
        <w:tc>
          <w:tcPr>
            <w:tcW w:w="559" w:type="pct"/>
            <w:tcBorders>
              <w:top w:val="nil"/>
              <w:left w:val="single" w:sz="4" w:space="0" w:color="auto"/>
              <w:right w:val="single" w:sz="4" w:space="0" w:color="auto"/>
            </w:tcBorders>
            <w:shd w:val="clear" w:color="auto" w:fill="auto"/>
            <w:noWrap/>
          </w:tcPr>
          <w:p w14:paraId="55EC9275" w14:textId="77777777" w:rsidR="003D3983" w:rsidRPr="00E51EFA" w:rsidRDefault="003D3983" w:rsidP="0092593A">
            <w:pPr>
              <w:spacing w:line="100" w:lineRule="exact"/>
              <w:rPr>
                <w:rFonts w:ascii="Averta" w:hAnsi="Averta" w:cs="Arial"/>
                <w:sz w:val="12"/>
                <w:szCs w:val="12"/>
                <w:lang w:val="es-MX"/>
              </w:rPr>
            </w:pPr>
          </w:p>
        </w:tc>
      </w:tr>
      <w:tr w:rsidR="003D3983" w:rsidRPr="00E51EFA" w14:paraId="7D270388" w14:textId="77777777" w:rsidTr="0092593A">
        <w:trPr>
          <w:trHeight w:val="20"/>
          <w:jc w:val="center"/>
        </w:trPr>
        <w:tc>
          <w:tcPr>
            <w:tcW w:w="121" w:type="pct"/>
            <w:tcBorders>
              <w:left w:val="single" w:sz="4" w:space="0" w:color="auto"/>
              <w:bottom w:val="single" w:sz="4" w:space="0" w:color="auto"/>
            </w:tcBorders>
            <w:shd w:val="clear" w:color="auto" w:fill="auto"/>
            <w:noWrap/>
          </w:tcPr>
          <w:p w14:paraId="079F3675" w14:textId="77777777" w:rsidR="003D3983" w:rsidRPr="00E51EFA" w:rsidRDefault="003D3983" w:rsidP="0092593A">
            <w:pPr>
              <w:spacing w:before="26" w:after="20"/>
              <w:rPr>
                <w:rFonts w:ascii="Averta" w:hAnsi="Averta" w:cs="Arial"/>
                <w:b/>
                <w:bCs/>
                <w:sz w:val="12"/>
                <w:szCs w:val="12"/>
                <w:lang w:val="es-MX"/>
              </w:rPr>
            </w:pPr>
          </w:p>
        </w:tc>
        <w:tc>
          <w:tcPr>
            <w:tcW w:w="3200" w:type="pct"/>
            <w:tcBorders>
              <w:bottom w:val="single" w:sz="4" w:space="0" w:color="auto"/>
              <w:right w:val="single" w:sz="4" w:space="0" w:color="auto"/>
            </w:tcBorders>
            <w:shd w:val="clear" w:color="auto" w:fill="auto"/>
            <w:noWrap/>
          </w:tcPr>
          <w:p w14:paraId="01F8EAEB" w14:textId="77777777" w:rsidR="003D3983" w:rsidRPr="00E51EFA" w:rsidRDefault="003D3983" w:rsidP="0092593A">
            <w:pPr>
              <w:spacing w:before="26" w:after="20"/>
              <w:rPr>
                <w:rFonts w:ascii="Averta" w:hAnsi="Averta" w:cs="Arial"/>
                <w:b/>
                <w:bCs/>
                <w:sz w:val="12"/>
                <w:szCs w:val="12"/>
                <w:lang w:val="es-MX"/>
              </w:rPr>
            </w:pPr>
            <w:r w:rsidRPr="00E51EFA">
              <w:rPr>
                <w:rFonts w:ascii="Averta" w:hAnsi="Averta" w:cs="Arial"/>
                <w:b/>
                <w:bCs/>
                <w:sz w:val="12"/>
                <w:szCs w:val="12"/>
                <w:lang w:val="es-MX"/>
              </w:rPr>
              <w:t>A3. Financiamiento Neto (A3 = F – G)</w:t>
            </w:r>
          </w:p>
          <w:p w14:paraId="4558E6A1" w14:textId="77777777" w:rsidR="003D3983" w:rsidRPr="00E51EFA" w:rsidRDefault="003D3983" w:rsidP="0092593A">
            <w:pPr>
              <w:spacing w:before="26" w:after="20"/>
              <w:rPr>
                <w:rFonts w:ascii="Averta" w:hAnsi="Averta" w:cs="Arial"/>
                <w:b/>
                <w:bCs/>
                <w:sz w:val="12"/>
                <w:szCs w:val="12"/>
                <w:lang w:val="es-MX"/>
              </w:rPr>
            </w:pPr>
          </w:p>
        </w:tc>
        <w:tc>
          <w:tcPr>
            <w:tcW w:w="560" w:type="pct"/>
            <w:tcBorders>
              <w:left w:val="single" w:sz="4" w:space="0" w:color="auto"/>
              <w:bottom w:val="single" w:sz="4" w:space="0" w:color="auto"/>
              <w:right w:val="single" w:sz="4" w:space="0" w:color="auto"/>
            </w:tcBorders>
            <w:shd w:val="clear" w:color="auto" w:fill="auto"/>
            <w:noWrap/>
          </w:tcPr>
          <w:p w14:paraId="7E947D3D" w14:textId="77777777" w:rsidR="003D3983" w:rsidRPr="00E51EFA" w:rsidRDefault="003D3983" w:rsidP="0092593A">
            <w:pPr>
              <w:spacing w:before="26" w:after="20"/>
              <w:rPr>
                <w:rFonts w:ascii="Averta" w:hAnsi="Averta" w:cs="Arial"/>
                <w:b/>
                <w:bCs/>
                <w:sz w:val="12"/>
                <w:szCs w:val="12"/>
                <w:lang w:val="es-MX"/>
              </w:rPr>
            </w:pPr>
          </w:p>
        </w:tc>
        <w:tc>
          <w:tcPr>
            <w:tcW w:w="560" w:type="pct"/>
            <w:tcBorders>
              <w:left w:val="single" w:sz="4" w:space="0" w:color="auto"/>
              <w:bottom w:val="single" w:sz="4" w:space="0" w:color="auto"/>
              <w:right w:val="single" w:sz="4" w:space="0" w:color="auto"/>
            </w:tcBorders>
            <w:shd w:val="clear" w:color="auto" w:fill="auto"/>
            <w:noWrap/>
          </w:tcPr>
          <w:p w14:paraId="21957A55" w14:textId="77777777" w:rsidR="003D3983" w:rsidRPr="00E51EFA" w:rsidRDefault="003D3983" w:rsidP="0092593A">
            <w:pPr>
              <w:spacing w:before="26" w:after="20"/>
              <w:rPr>
                <w:rFonts w:ascii="Averta" w:hAnsi="Averta" w:cs="Arial"/>
                <w:b/>
                <w:bCs/>
                <w:sz w:val="12"/>
                <w:szCs w:val="12"/>
                <w:lang w:val="es-MX"/>
              </w:rPr>
            </w:pPr>
          </w:p>
        </w:tc>
        <w:tc>
          <w:tcPr>
            <w:tcW w:w="559" w:type="pct"/>
            <w:tcBorders>
              <w:left w:val="single" w:sz="4" w:space="0" w:color="auto"/>
              <w:bottom w:val="single" w:sz="4" w:space="0" w:color="auto"/>
              <w:right w:val="single" w:sz="4" w:space="0" w:color="auto"/>
            </w:tcBorders>
            <w:shd w:val="clear" w:color="auto" w:fill="auto"/>
            <w:noWrap/>
          </w:tcPr>
          <w:p w14:paraId="7E82DB61" w14:textId="77777777" w:rsidR="003D3983" w:rsidRPr="00E51EFA" w:rsidRDefault="003D3983" w:rsidP="0092593A">
            <w:pPr>
              <w:spacing w:before="26" w:after="20"/>
              <w:rPr>
                <w:rFonts w:ascii="Averta" w:hAnsi="Averta" w:cs="Arial"/>
                <w:b/>
                <w:bCs/>
                <w:sz w:val="12"/>
                <w:szCs w:val="12"/>
                <w:lang w:val="es-MX"/>
              </w:rPr>
            </w:pPr>
          </w:p>
        </w:tc>
      </w:tr>
      <w:tr w:rsidR="003D3983" w:rsidRPr="00E51EFA" w14:paraId="7A80DB08" w14:textId="77777777" w:rsidTr="0092593A">
        <w:trPr>
          <w:trHeight w:val="20"/>
          <w:jc w:val="center"/>
        </w:trPr>
        <w:tc>
          <w:tcPr>
            <w:tcW w:w="3320" w:type="pct"/>
            <w:gridSpan w:val="2"/>
            <w:tcBorders>
              <w:top w:val="single" w:sz="4" w:space="0" w:color="auto"/>
              <w:left w:val="single" w:sz="4" w:space="0" w:color="auto"/>
              <w:bottom w:val="single" w:sz="4" w:space="0" w:color="auto"/>
              <w:right w:val="single" w:sz="4" w:space="0" w:color="auto"/>
            </w:tcBorders>
            <w:shd w:val="clear" w:color="auto" w:fill="D9D9D9"/>
            <w:noWrap/>
            <w:vAlign w:val="center"/>
          </w:tcPr>
          <w:p w14:paraId="5CBF7CCE" w14:textId="77777777" w:rsidR="003D3983" w:rsidRPr="00E51EFA" w:rsidRDefault="003D3983" w:rsidP="0092593A">
            <w:pPr>
              <w:spacing w:before="26" w:after="20"/>
              <w:rPr>
                <w:rFonts w:ascii="Averta" w:hAnsi="Averta" w:cs="Arial"/>
                <w:b/>
                <w:bCs/>
                <w:sz w:val="12"/>
                <w:szCs w:val="12"/>
                <w:lang w:val="es-MX"/>
              </w:rPr>
            </w:pPr>
            <w:r w:rsidRPr="00E51EFA">
              <w:rPr>
                <w:rFonts w:ascii="Averta" w:hAnsi="Averta" w:cs="Arial"/>
                <w:b/>
                <w:bCs/>
                <w:sz w:val="12"/>
                <w:szCs w:val="12"/>
                <w:lang w:val="es-MX"/>
              </w:rPr>
              <w:t>Concepto</w:t>
            </w:r>
          </w:p>
        </w:tc>
        <w:tc>
          <w:tcPr>
            <w:tcW w:w="560" w:type="pct"/>
            <w:tcBorders>
              <w:top w:val="single" w:sz="4" w:space="0" w:color="auto"/>
              <w:left w:val="single" w:sz="4" w:space="0" w:color="auto"/>
              <w:bottom w:val="single" w:sz="4" w:space="0" w:color="auto"/>
              <w:right w:val="single" w:sz="4" w:space="0" w:color="auto"/>
            </w:tcBorders>
            <w:shd w:val="clear" w:color="auto" w:fill="D9D9D9"/>
            <w:noWrap/>
            <w:vAlign w:val="center"/>
          </w:tcPr>
          <w:p w14:paraId="3923C32D" w14:textId="77777777" w:rsidR="003D3983" w:rsidRPr="00E51EFA" w:rsidRDefault="003D3983" w:rsidP="0092593A">
            <w:pPr>
              <w:spacing w:before="26" w:after="20"/>
              <w:jc w:val="center"/>
              <w:rPr>
                <w:rFonts w:ascii="Averta" w:hAnsi="Averta" w:cs="Arial"/>
                <w:b/>
                <w:bCs/>
                <w:sz w:val="12"/>
                <w:szCs w:val="12"/>
                <w:lang w:val="es-MX"/>
              </w:rPr>
            </w:pPr>
            <w:r w:rsidRPr="00E51EFA">
              <w:rPr>
                <w:rFonts w:ascii="Averta" w:hAnsi="Averta" w:cs="Arial"/>
                <w:b/>
                <w:bCs/>
                <w:sz w:val="12"/>
                <w:szCs w:val="12"/>
                <w:lang w:val="es-MX"/>
              </w:rPr>
              <w:t>Estimado/</w:t>
            </w:r>
          </w:p>
          <w:p w14:paraId="2C03751C" w14:textId="77777777" w:rsidR="003D3983" w:rsidRPr="00E51EFA" w:rsidRDefault="003D3983" w:rsidP="0092593A">
            <w:pPr>
              <w:spacing w:before="26" w:after="20"/>
              <w:jc w:val="center"/>
              <w:rPr>
                <w:rFonts w:ascii="Averta" w:hAnsi="Averta" w:cs="Arial"/>
                <w:b/>
                <w:bCs/>
                <w:sz w:val="12"/>
                <w:szCs w:val="12"/>
                <w:lang w:val="es-MX"/>
              </w:rPr>
            </w:pPr>
            <w:r w:rsidRPr="00E51EFA">
              <w:rPr>
                <w:rFonts w:ascii="Averta" w:hAnsi="Averta" w:cs="Arial"/>
                <w:b/>
                <w:bCs/>
                <w:sz w:val="12"/>
                <w:szCs w:val="12"/>
                <w:lang w:val="es-MX"/>
              </w:rPr>
              <w:t>Aprobado</w:t>
            </w:r>
          </w:p>
        </w:tc>
        <w:tc>
          <w:tcPr>
            <w:tcW w:w="560" w:type="pct"/>
            <w:tcBorders>
              <w:top w:val="single" w:sz="4" w:space="0" w:color="auto"/>
              <w:left w:val="single" w:sz="4" w:space="0" w:color="auto"/>
              <w:bottom w:val="single" w:sz="4" w:space="0" w:color="auto"/>
              <w:right w:val="single" w:sz="4" w:space="0" w:color="auto"/>
            </w:tcBorders>
            <w:shd w:val="clear" w:color="auto" w:fill="D9D9D9"/>
            <w:noWrap/>
            <w:vAlign w:val="center"/>
          </w:tcPr>
          <w:p w14:paraId="1BB06BE5" w14:textId="77777777" w:rsidR="003D3983" w:rsidRPr="00E51EFA" w:rsidRDefault="003D3983" w:rsidP="0092593A">
            <w:pPr>
              <w:spacing w:before="26" w:after="20"/>
              <w:jc w:val="center"/>
              <w:rPr>
                <w:rFonts w:ascii="Averta" w:hAnsi="Averta" w:cs="Arial"/>
                <w:b/>
                <w:bCs/>
                <w:sz w:val="12"/>
                <w:szCs w:val="12"/>
                <w:lang w:val="es-MX"/>
              </w:rPr>
            </w:pPr>
            <w:r w:rsidRPr="00E51EFA">
              <w:rPr>
                <w:rFonts w:ascii="Averta" w:hAnsi="Averta" w:cs="Arial"/>
                <w:b/>
                <w:bCs/>
                <w:sz w:val="12"/>
                <w:szCs w:val="12"/>
                <w:lang w:val="es-MX"/>
              </w:rPr>
              <w:t>Devengado</w:t>
            </w:r>
          </w:p>
        </w:tc>
        <w:tc>
          <w:tcPr>
            <w:tcW w:w="560" w:type="pct"/>
            <w:tcBorders>
              <w:top w:val="single" w:sz="4" w:space="0" w:color="auto"/>
              <w:left w:val="single" w:sz="4" w:space="0" w:color="auto"/>
              <w:bottom w:val="single" w:sz="4" w:space="0" w:color="auto"/>
              <w:right w:val="single" w:sz="4" w:space="0" w:color="auto"/>
            </w:tcBorders>
            <w:shd w:val="clear" w:color="auto" w:fill="D9D9D9"/>
            <w:noWrap/>
            <w:vAlign w:val="center"/>
          </w:tcPr>
          <w:p w14:paraId="5A27F6EC" w14:textId="77777777" w:rsidR="003D3983" w:rsidRPr="00E51EFA" w:rsidRDefault="003D3983" w:rsidP="0092593A">
            <w:pPr>
              <w:spacing w:before="26" w:after="20"/>
              <w:jc w:val="center"/>
              <w:rPr>
                <w:rFonts w:ascii="Averta" w:hAnsi="Averta" w:cs="Arial"/>
                <w:b/>
                <w:bCs/>
                <w:sz w:val="12"/>
                <w:szCs w:val="12"/>
                <w:lang w:val="es-MX"/>
              </w:rPr>
            </w:pPr>
            <w:r w:rsidRPr="00E51EFA">
              <w:rPr>
                <w:rFonts w:ascii="Averta" w:hAnsi="Averta" w:cs="Arial"/>
                <w:b/>
                <w:bCs/>
                <w:sz w:val="12"/>
                <w:szCs w:val="12"/>
                <w:lang w:val="es-MX"/>
              </w:rPr>
              <w:t>Recaudado/</w:t>
            </w:r>
          </w:p>
          <w:p w14:paraId="4A38A78E" w14:textId="77777777" w:rsidR="003D3983" w:rsidRPr="00E51EFA" w:rsidRDefault="003D3983" w:rsidP="0092593A">
            <w:pPr>
              <w:spacing w:before="26" w:after="20"/>
              <w:jc w:val="center"/>
              <w:rPr>
                <w:rFonts w:ascii="Averta" w:hAnsi="Averta" w:cs="Arial"/>
                <w:b/>
                <w:bCs/>
                <w:sz w:val="12"/>
                <w:szCs w:val="12"/>
                <w:lang w:val="es-MX"/>
              </w:rPr>
            </w:pPr>
            <w:r w:rsidRPr="00E51EFA">
              <w:rPr>
                <w:rFonts w:ascii="Averta" w:hAnsi="Averta" w:cs="Arial"/>
                <w:b/>
                <w:bCs/>
                <w:sz w:val="12"/>
                <w:szCs w:val="12"/>
                <w:lang w:val="es-MX"/>
              </w:rPr>
              <w:t>Pagado</w:t>
            </w:r>
          </w:p>
        </w:tc>
      </w:tr>
      <w:tr w:rsidR="003D3983" w:rsidRPr="00E51EFA" w14:paraId="250088F3" w14:textId="77777777" w:rsidTr="0092593A">
        <w:trPr>
          <w:trHeight w:val="20"/>
          <w:jc w:val="center"/>
        </w:trPr>
        <w:tc>
          <w:tcPr>
            <w:tcW w:w="3320" w:type="pct"/>
            <w:gridSpan w:val="2"/>
            <w:tcBorders>
              <w:top w:val="single" w:sz="4" w:space="0" w:color="auto"/>
              <w:left w:val="single" w:sz="4" w:space="0" w:color="auto"/>
              <w:right w:val="single" w:sz="4" w:space="0" w:color="auto"/>
            </w:tcBorders>
            <w:shd w:val="clear" w:color="auto" w:fill="auto"/>
            <w:noWrap/>
          </w:tcPr>
          <w:p w14:paraId="3C5FCA0D" w14:textId="77777777" w:rsidR="003D3983" w:rsidRPr="00E51EFA" w:rsidRDefault="003D3983" w:rsidP="0092593A">
            <w:pPr>
              <w:spacing w:line="100" w:lineRule="exact"/>
              <w:rPr>
                <w:rFonts w:ascii="Averta" w:hAnsi="Averta" w:cs="Arial"/>
                <w:sz w:val="12"/>
                <w:szCs w:val="12"/>
                <w:lang w:val="es-MX"/>
              </w:rPr>
            </w:pPr>
          </w:p>
        </w:tc>
        <w:tc>
          <w:tcPr>
            <w:tcW w:w="560" w:type="pct"/>
            <w:tcBorders>
              <w:top w:val="single" w:sz="4" w:space="0" w:color="auto"/>
              <w:left w:val="single" w:sz="4" w:space="0" w:color="auto"/>
              <w:right w:val="single" w:sz="4" w:space="0" w:color="auto"/>
            </w:tcBorders>
            <w:shd w:val="clear" w:color="auto" w:fill="auto"/>
            <w:noWrap/>
          </w:tcPr>
          <w:p w14:paraId="41D73036" w14:textId="77777777" w:rsidR="003D3983" w:rsidRPr="00E51EFA" w:rsidRDefault="003D3983" w:rsidP="0092593A">
            <w:pPr>
              <w:spacing w:line="100" w:lineRule="exact"/>
              <w:rPr>
                <w:rFonts w:ascii="Averta" w:hAnsi="Averta" w:cs="Arial"/>
                <w:sz w:val="12"/>
                <w:szCs w:val="12"/>
                <w:lang w:val="es-MX"/>
              </w:rPr>
            </w:pPr>
          </w:p>
        </w:tc>
        <w:tc>
          <w:tcPr>
            <w:tcW w:w="560" w:type="pct"/>
            <w:tcBorders>
              <w:top w:val="single" w:sz="4" w:space="0" w:color="auto"/>
              <w:left w:val="single" w:sz="4" w:space="0" w:color="auto"/>
              <w:right w:val="single" w:sz="4" w:space="0" w:color="auto"/>
            </w:tcBorders>
            <w:shd w:val="clear" w:color="auto" w:fill="auto"/>
            <w:noWrap/>
          </w:tcPr>
          <w:p w14:paraId="77615923" w14:textId="77777777" w:rsidR="003D3983" w:rsidRPr="00E51EFA" w:rsidRDefault="003D3983" w:rsidP="0092593A">
            <w:pPr>
              <w:spacing w:line="100" w:lineRule="exact"/>
              <w:rPr>
                <w:rFonts w:ascii="Averta" w:hAnsi="Averta" w:cs="Arial"/>
                <w:sz w:val="12"/>
                <w:szCs w:val="12"/>
                <w:lang w:val="es-MX"/>
              </w:rPr>
            </w:pPr>
          </w:p>
        </w:tc>
        <w:tc>
          <w:tcPr>
            <w:tcW w:w="560" w:type="pct"/>
            <w:tcBorders>
              <w:top w:val="single" w:sz="4" w:space="0" w:color="auto"/>
              <w:left w:val="single" w:sz="4" w:space="0" w:color="auto"/>
              <w:right w:val="single" w:sz="4" w:space="0" w:color="auto"/>
            </w:tcBorders>
            <w:shd w:val="clear" w:color="auto" w:fill="auto"/>
            <w:noWrap/>
            <w:vAlign w:val="center"/>
          </w:tcPr>
          <w:p w14:paraId="6CA58587" w14:textId="77777777" w:rsidR="003D3983" w:rsidRPr="00E51EFA" w:rsidRDefault="003D3983" w:rsidP="0092593A">
            <w:pPr>
              <w:spacing w:line="100" w:lineRule="exact"/>
              <w:rPr>
                <w:rFonts w:ascii="Averta" w:hAnsi="Averta" w:cs="Arial"/>
                <w:sz w:val="12"/>
                <w:szCs w:val="12"/>
                <w:lang w:val="es-MX"/>
              </w:rPr>
            </w:pPr>
          </w:p>
        </w:tc>
      </w:tr>
      <w:tr w:rsidR="003D3983" w:rsidRPr="00E51EFA" w14:paraId="6C642695" w14:textId="77777777" w:rsidTr="0092593A">
        <w:trPr>
          <w:trHeight w:val="20"/>
          <w:jc w:val="center"/>
        </w:trPr>
        <w:tc>
          <w:tcPr>
            <w:tcW w:w="119" w:type="pct"/>
            <w:tcBorders>
              <w:left w:val="single" w:sz="4" w:space="0" w:color="auto"/>
            </w:tcBorders>
            <w:shd w:val="clear" w:color="auto" w:fill="auto"/>
            <w:noWrap/>
          </w:tcPr>
          <w:p w14:paraId="2092A453" w14:textId="77777777" w:rsidR="003D3983" w:rsidRPr="00E51EFA" w:rsidRDefault="003D3983" w:rsidP="0092593A">
            <w:pPr>
              <w:spacing w:before="26" w:after="20"/>
              <w:rPr>
                <w:rFonts w:ascii="Averta" w:hAnsi="Averta" w:cs="Arial"/>
                <w:sz w:val="12"/>
                <w:szCs w:val="12"/>
                <w:lang w:val="es-MX"/>
              </w:rPr>
            </w:pPr>
          </w:p>
        </w:tc>
        <w:tc>
          <w:tcPr>
            <w:tcW w:w="3201" w:type="pct"/>
            <w:tcBorders>
              <w:right w:val="single" w:sz="4" w:space="0" w:color="auto"/>
            </w:tcBorders>
            <w:shd w:val="clear" w:color="auto" w:fill="auto"/>
            <w:noWrap/>
            <w:vAlign w:val="center"/>
          </w:tcPr>
          <w:p w14:paraId="34B6DA05" w14:textId="77777777" w:rsidR="003D3983" w:rsidRPr="00E51EFA" w:rsidRDefault="003D3983" w:rsidP="0092593A">
            <w:pPr>
              <w:spacing w:before="26" w:after="20"/>
              <w:rPr>
                <w:rFonts w:ascii="Averta" w:hAnsi="Averta" w:cs="Arial"/>
                <w:bCs/>
                <w:sz w:val="12"/>
                <w:szCs w:val="12"/>
                <w:lang w:val="es-MX"/>
              </w:rPr>
            </w:pPr>
            <w:r w:rsidRPr="00E51EFA">
              <w:rPr>
                <w:rFonts w:ascii="Averta" w:hAnsi="Averta" w:cs="Arial"/>
                <w:bCs/>
                <w:sz w:val="12"/>
                <w:szCs w:val="12"/>
                <w:lang w:val="es-MX"/>
              </w:rPr>
              <w:t xml:space="preserve">A1. Ingresos de Libre Disposición </w:t>
            </w:r>
          </w:p>
        </w:tc>
        <w:tc>
          <w:tcPr>
            <w:tcW w:w="560" w:type="pct"/>
            <w:tcBorders>
              <w:left w:val="single" w:sz="4" w:space="0" w:color="auto"/>
              <w:right w:val="single" w:sz="4" w:space="0" w:color="auto"/>
            </w:tcBorders>
            <w:shd w:val="clear" w:color="auto" w:fill="auto"/>
            <w:noWrap/>
          </w:tcPr>
          <w:p w14:paraId="65D6D1CC" w14:textId="77777777" w:rsidR="003D3983" w:rsidRPr="00E51EFA" w:rsidRDefault="003D3983" w:rsidP="0092593A">
            <w:pPr>
              <w:spacing w:before="26" w:after="20"/>
              <w:rPr>
                <w:rFonts w:ascii="Averta" w:hAnsi="Averta" w:cs="Arial"/>
                <w:sz w:val="12"/>
                <w:szCs w:val="12"/>
                <w:lang w:val="es-MX"/>
              </w:rPr>
            </w:pPr>
          </w:p>
        </w:tc>
        <w:tc>
          <w:tcPr>
            <w:tcW w:w="560" w:type="pct"/>
            <w:tcBorders>
              <w:left w:val="single" w:sz="4" w:space="0" w:color="auto"/>
              <w:right w:val="single" w:sz="4" w:space="0" w:color="auto"/>
            </w:tcBorders>
            <w:shd w:val="clear" w:color="auto" w:fill="auto"/>
            <w:noWrap/>
          </w:tcPr>
          <w:p w14:paraId="7D3B7318" w14:textId="77777777" w:rsidR="003D3983" w:rsidRPr="00E51EFA" w:rsidRDefault="003D3983" w:rsidP="0092593A">
            <w:pPr>
              <w:spacing w:before="26" w:after="20"/>
              <w:rPr>
                <w:rFonts w:ascii="Averta" w:hAnsi="Averta" w:cs="Arial"/>
                <w:sz w:val="12"/>
                <w:szCs w:val="12"/>
                <w:lang w:val="es-MX"/>
              </w:rPr>
            </w:pPr>
          </w:p>
        </w:tc>
        <w:tc>
          <w:tcPr>
            <w:tcW w:w="560" w:type="pct"/>
            <w:tcBorders>
              <w:left w:val="single" w:sz="4" w:space="0" w:color="auto"/>
              <w:right w:val="single" w:sz="4" w:space="0" w:color="auto"/>
            </w:tcBorders>
            <w:shd w:val="clear" w:color="auto" w:fill="auto"/>
            <w:noWrap/>
          </w:tcPr>
          <w:p w14:paraId="6CBB66D0" w14:textId="77777777" w:rsidR="003D3983" w:rsidRPr="00E51EFA" w:rsidRDefault="003D3983" w:rsidP="0092593A">
            <w:pPr>
              <w:spacing w:before="26" w:after="20"/>
              <w:rPr>
                <w:rFonts w:ascii="Averta" w:hAnsi="Averta" w:cs="Arial"/>
                <w:sz w:val="12"/>
                <w:szCs w:val="12"/>
                <w:lang w:val="es-MX"/>
              </w:rPr>
            </w:pPr>
          </w:p>
        </w:tc>
      </w:tr>
      <w:tr w:rsidR="003D3983" w:rsidRPr="00E51EFA" w14:paraId="1DA6DF1F" w14:textId="77777777" w:rsidTr="0092593A">
        <w:trPr>
          <w:trHeight w:val="20"/>
          <w:jc w:val="center"/>
        </w:trPr>
        <w:tc>
          <w:tcPr>
            <w:tcW w:w="119" w:type="pct"/>
            <w:tcBorders>
              <w:left w:val="single" w:sz="4" w:space="0" w:color="auto"/>
            </w:tcBorders>
            <w:shd w:val="clear" w:color="auto" w:fill="auto"/>
            <w:noWrap/>
          </w:tcPr>
          <w:p w14:paraId="5929070E" w14:textId="77777777" w:rsidR="003D3983" w:rsidRPr="00E51EFA" w:rsidRDefault="003D3983" w:rsidP="0092593A">
            <w:pPr>
              <w:spacing w:before="26" w:after="20"/>
              <w:rPr>
                <w:rFonts w:ascii="Averta" w:hAnsi="Averta" w:cs="Arial"/>
                <w:sz w:val="12"/>
                <w:szCs w:val="12"/>
                <w:lang w:val="es-MX"/>
              </w:rPr>
            </w:pPr>
          </w:p>
        </w:tc>
        <w:tc>
          <w:tcPr>
            <w:tcW w:w="3201" w:type="pct"/>
            <w:tcBorders>
              <w:right w:val="single" w:sz="4" w:space="0" w:color="auto"/>
            </w:tcBorders>
            <w:shd w:val="clear" w:color="auto" w:fill="auto"/>
            <w:noWrap/>
            <w:vAlign w:val="center"/>
          </w:tcPr>
          <w:p w14:paraId="160097B4" w14:textId="77777777" w:rsidR="003D3983" w:rsidRPr="00E51EFA" w:rsidRDefault="003D3983" w:rsidP="0092593A">
            <w:pPr>
              <w:spacing w:before="26" w:after="20"/>
              <w:rPr>
                <w:rFonts w:ascii="Averta" w:hAnsi="Averta" w:cs="Arial"/>
                <w:bCs/>
                <w:sz w:val="12"/>
                <w:szCs w:val="12"/>
                <w:lang w:val="es-MX"/>
              </w:rPr>
            </w:pPr>
            <w:r w:rsidRPr="00E51EFA">
              <w:rPr>
                <w:rFonts w:ascii="Averta" w:hAnsi="Averta" w:cs="Arial"/>
                <w:bCs/>
                <w:sz w:val="12"/>
                <w:szCs w:val="12"/>
                <w:lang w:val="es-MX"/>
              </w:rPr>
              <w:t>A3.1 Financiamiento Neto con Fuente de Pago de Ingresos de Libre Disposición (A3.1 = F1 – G1)</w:t>
            </w:r>
          </w:p>
        </w:tc>
        <w:tc>
          <w:tcPr>
            <w:tcW w:w="560" w:type="pct"/>
            <w:tcBorders>
              <w:left w:val="single" w:sz="4" w:space="0" w:color="auto"/>
              <w:right w:val="single" w:sz="4" w:space="0" w:color="auto"/>
            </w:tcBorders>
            <w:shd w:val="clear" w:color="auto" w:fill="auto"/>
            <w:noWrap/>
          </w:tcPr>
          <w:p w14:paraId="2FC89248" w14:textId="77777777" w:rsidR="003D3983" w:rsidRPr="00E51EFA" w:rsidRDefault="003D3983" w:rsidP="0092593A">
            <w:pPr>
              <w:spacing w:before="26" w:after="20"/>
              <w:rPr>
                <w:rFonts w:ascii="Averta" w:hAnsi="Averta" w:cs="Arial"/>
                <w:sz w:val="12"/>
                <w:szCs w:val="12"/>
                <w:lang w:val="es-MX"/>
              </w:rPr>
            </w:pPr>
          </w:p>
        </w:tc>
        <w:tc>
          <w:tcPr>
            <w:tcW w:w="560" w:type="pct"/>
            <w:tcBorders>
              <w:left w:val="single" w:sz="4" w:space="0" w:color="auto"/>
              <w:right w:val="single" w:sz="4" w:space="0" w:color="auto"/>
            </w:tcBorders>
            <w:shd w:val="clear" w:color="auto" w:fill="auto"/>
            <w:noWrap/>
          </w:tcPr>
          <w:p w14:paraId="3CA0AF58" w14:textId="77777777" w:rsidR="003D3983" w:rsidRPr="00E51EFA" w:rsidRDefault="003D3983" w:rsidP="0092593A">
            <w:pPr>
              <w:spacing w:before="26" w:after="20"/>
              <w:rPr>
                <w:rFonts w:ascii="Averta" w:hAnsi="Averta" w:cs="Arial"/>
                <w:sz w:val="12"/>
                <w:szCs w:val="12"/>
                <w:lang w:val="es-MX"/>
              </w:rPr>
            </w:pPr>
          </w:p>
        </w:tc>
        <w:tc>
          <w:tcPr>
            <w:tcW w:w="560" w:type="pct"/>
            <w:tcBorders>
              <w:left w:val="single" w:sz="4" w:space="0" w:color="auto"/>
              <w:right w:val="single" w:sz="4" w:space="0" w:color="auto"/>
            </w:tcBorders>
            <w:shd w:val="clear" w:color="auto" w:fill="auto"/>
            <w:noWrap/>
          </w:tcPr>
          <w:p w14:paraId="7B739EFA" w14:textId="77777777" w:rsidR="003D3983" w:rsidRPr="00E51EFA" w:rsidRDefault="003D3983" w:rsidP="0092593A">
            <w:pPr>
              <w:spacing w:before="26" w:after="20"/>
              <w:rPr>
                <w:rFonts w:ascii="Averta" w:hAnsi="Averta" w:cs="Arial"/>
                <w:sz w:val="12"/>
                <w:szCs w:val="12"/>
                <w:lang w:val="es-MX"/>
              </w:rPr>
            </w:pPr>
          </w:p>
        </w:tc>
      </w:tr>
      <w:tr w:rsidR="003D3983" w:rsidRPr="00E51EFA" w14:paraId="7F7CC50F" w14:textId="77777777" w:rsidTr="0092593A">
        <w:trPr>
          <w:trHeight w:val="20"/>
          <w:jc w:val="center"/>
        </w:trPr>
        <w:tc>
          <w:tcPr>
            <w:tcW w:w="119" w:type="pct"/>
            <w:tcBorders>
              <w:left w:val="single" w:sz="4" w:space="0" w:color="auto"/>
            </w:tcBorders>
            <w:shd w:val="clear" w:color="auto" w:fill="auto"/>
            <w:noWrap/>
          </w:tcPr>
          <w:p w14:paraId="25CA7D4F" w14:textId="77777777" w:rsidR="003D3983" w:rsidRPr="00E51EFA" w:rsidRDefault="003D3983" w:rsidP="0092593A">
            <w:pPr>
              <w:spacing w:line="100" w:lineRule="exact"/>
              <w:rPr>
                <w:rFonts w:ascii="Averta" w:hAnsi="Averta" w:cs="Arial"/>
                <w:sz w:val="12"/>
                <w:szCs w:val="12"/>
                <w:lang w:val="es-MX"/>
              </w:rPr>
            </w:pPr>
          </w:p>
        </w:tc>
        <w:tc>
          <w:tcPr>
            <w:tcW w:w="3201" w:type="pct"/>
            <w:tcBorders>
              <w:right w:val="single" w:sz="4" w:space="0" w:color="auto"/>
            </w:tcBorders>
            <w:shd w:val="clear" w:color="auto" w:fill="auto"/>
            <w:noWrap/>
          </w:tcPr>
          <w:p w14:paraId="6435F964" w14:textId="77777777" w:rsidR="003D3983" w:rsidRPr="00E51EFA" w:rsidRDefault="003D3983" w:rsidP="0092593A">
            <w:pPr>
              <w:spacing w:before="26" w:after="20"/>
              <w:ind w:left="212"/>
              <w:rPr>
                <w:rFonts w:ascii="Averta" w:hAnsi="Averta" w:cs="Arial"/>
                <w:bCs/>
                <w:sz w:val="12"/>
                <w:szCs w:val="12"/>
                <w:lang w:val="es-MX"/>
              </w:rPr>
            </w:pPr>
            <w:r w:rsidRPr="00E51EFA">
              <w:rPr>
                <w:rFonts w:ascii="Averta" w:hAnsi="Averta" w:cs="Arial"/>
                <w:bCs/>
                <w:sz w:val="12"/>
                <w:szCs w:val="12"/>
                <w:lang w:val="es-MX"/>
              </w:rPr>
              <w:t>F1. Financiamiento con Fuente de Pago de Ingresos de Libre Disposición</w:t>
            </w:r>
          </w:p>
        </w:tc>
        <w:tc>
          <w:tcPr>
            <w:tcW w:w="560" w:type="pct"/>
            <w:tcBorders>
              <w:left w:val="single" w:sz="4" w:space="0" w:color="auto"/>
              <w:right w:val="single" w:sz="4" w:space="0" w:color="auto"/>
            </w:tcBorders>
            <w:shd w:val="clear" w:color="auto" w:fill="auto"/>
            <w:noWrap/>
          </w:tcPr>
          <w:p w14:paraId="05AD6C4A" w14:textId="77777777" w:rsidR="003D3983" w:rsidRPr="00E51EFA" w:rsidRDefault="003D3983" w:rsidP="0092593A">
            <w:pPr>
              <w:spacing w:line="10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noWrap/>
          </w:tcPr>
          <w:p w14:paraId="69200921" w14:textId="77777777" w:rsidR="003D3983" w:rsidRPr="00E51EFA" w:rsidRDefault="003D3983" w:rsidP="0092593A">
            <w:pPr>
              <w:spacing w:line="10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noWrap/>
          </w:tcPr>
          <w:p w14:paraId="0D0B2450" w14:textId="77777777" w:rsidR="003D3983" w:rsidRPr="00E51EFA" w:rsidRDefault="003D3983" w:rsidP="0092593A">
            <w:pPr>
              <w:spacing w:line="100" w:lineRule="exact"/>
              <w:rPr>
                <w:rFonts w:ascii="Averta" w:hAnsi="Averta" w:cs="Arial"/>
                <w:sz w:val="12"/>
                <w:szCs w:val="12"/>
                <w:lang w:val="es-MX"/>
              </w:rPr>
            </w:pPr>
          </w:p>
        </w:tc>
      </w:tr>
      <w:tr w:rsidR="003D3983" w:rsidRPr="00E51EFA" w14:paraId="79E2C25F" w14:textId="77777777" w:rsidTr="0092593A">
        <w:trPr>
          <w:trHeight w:val="20"/>
          <w:jc w:val="center"/>
        </w:trPr>
        <w:tc>
          <w:tcPr>
            <w:tcW w:w="119" w:type="pct"/>
            <w:tcBorders>
              <w:left w:val="single" w:sz="4" w:space="0" w:color="auto"/>
            </w:tcBorders>
            <w:shd w:val="clear" w:color="auto" w:fill="auto"/>
            <w:noWrap/>
          </w:tcPr>
          <w:p w14:paraId="70A0D2E6" w14:textId="77777777" w:rsidR="003D3983" w:rsidRPr="00E51EFA" w:rsidRDefault="003D3983" w:rsidP="0092593A">
            <w:pPr>
              <w:spacing w:line="100" w:lineRule="exact"/>
              <w:rPr>
                <w:rFonts w:ascii="Averta" w:hAnsi="Averta" w:cs="Arial"/>
                <w:sz w:val="12"/>
                <w:szCs w:val="12"/>
                <w:lang w:val="es-MX"/>
              </w:rPr>
            </w:pPr>
          </w:p>
        </w:tc>
        <w:tc>
          <w:tcPr>
            <w:tcW w:w="3201" w:type="pct"/>
            <w:tcBorders>
              <w:right w:val="single" w:sz="4" w:space="0" w:color="auto"/>
            </w:tcBorders>
            <w:shd w:val="clear" w:color="auto" w:fill="auto"/>
            <w:noWrap/>
          </w:tcPr>
          <w:p w14:paraId="64C7A488" w14:textId="77777777" w:rsidR="003D3983" w:rsidRPr="00E51EFA" w:rsidRDefault="003D3983" w:rsidP="0092593A">
            <w:pPr>
              <w:spacing w:before="26" w:after="20"/>
              <w:ind w:left="212"/>
              <w:rPr>
                <w:rFonts w:ascii="Averta" w:hAnsi="Averta" w:cs="Arial"/>
                <w:bCs/>
                <w:sz w:val="12"/>
                <w:szCs w:val="12"/>
                <w:lang w:val="es-MX"/>
              </w:rPr>
            </w:pPr>
            <w:r w:rsidRPr="00E51EFA">
              <w:rPr>
                <w:rFonts w:ascii="Averta" w:hAnsi="Averta" w:cs="Arial"/>
                <w:bCs/>
                <w:sz w:val="12"/>
                <w:szCs w:val="12"/>
                <w:lang w:val="es-MX"/>
              </w:rPr>
              <w:t>G1. Amortización de la Deuda Pública con Gasto No Etiquetado</w:t>
            </w:r>
          </w:p>
        </w:tc>
        <w:tc>
          <w:tcPr>
            <w:tcW w:w="560" w:type="pct"/>
            <w:tcBorders>
              <w:left w:val="single" w:sz="4" w:space="0" w:color="auto"/>
              <w:right w:val="single" w:sz="4" w:space="0" w:color="auto"/>
            </w:tcBorders>
            <w:shd w:val="clear" w:color="auto" w:fill="auto"/>
            <w:noWrap/>
          </w:tcPr>
          <w:p w14:paraId="59FFF3A9" w14:textId="77777777" w:rsidR="003D3983" w:rsidRPr="00E51EFA" w:rsidRDefault="003D3983" w:rsidP="0092593A">
            <w:pPr>
              <w:spacing w:line="10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noWrap/>
          </w:tcPr>
          <w:p w14:paraId="4B3376B5" w14:textId="77777777" w:rsidR="003D3983" w:rsidRPr="00E51EFA" w:rsidRDefault="003D3983" w:rsidP="0092593A">
            <w:pPr>
              <w:spacing w:line="10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noWrap/>
          </w:tcPr>
          <w:p w14:paraId="105DCF34" w14:textId="77777777" w:rsidR="003D3983" w:rsidRPr="00E51EFA" w:rsidRDefault="003D3983" w:rsidP="0092593A">
            <w:pPr>
              <w:spacing w:line="100" w:lineRule="exact"/>
              <w:rPr>
                <w:rFonts w:ascii="Averta" w:hAnsi="Averta" w:cs="Arial"/>
                <w:sz w:val="12"/>
                <w:szCs w:val="12"/>
                <w:lang w:val="es-MX"/>
              </w:rPr>
            </w:pPr>
          </w:p>
        </w:tc>
      </w:tr>
      <w:tr w:rsidR="003D3983" w:rsidRPr="00E51EFA" w14:paraId="7AEFF4DA" w14:textId="77777777" w:rsidTr="0092593A">
        <w:trPr>
          <w:trHeight w:val="20"/>
          <w:jc w:val="center"/>
        </w:trPr>
        <w:tc>
          <w:tcPr>
            <w:tcW w:w="119" w:type="pct"/>
            <w:tcBorders>
              <w:left w:val="single" w:sz="4" w:space="0" w:color="auto"/>
            </w:tcBorders>
            <w:shd w:val="clear" w:color="auto" w:fill="auto"/>
            <w:noWrap/>
          </w:tcPr>
          <w:p w14:paraId="0B47B778" w14:textId="77777777" w:rsidR="003D3983" w:rsidRPr="00E51EFA" w:rsidRDefault="003D3983" w:rsidP="0092593A">
            <w:pPr>
              <w:spacing w:line="100" w:lineRule="exact"/>
              <w:rPr>
                <w:rFonts w:ascii="Averta" w:hAnsi="Averta" w:cs="Arial"/>
                <w:sz w:val="12"/>
                <w:szCs w:val="12"/>
                <w:lang w:val="es-MX"/>
              </w:rPr>
            </w:pPr>
          </w:p>
        </w:tc>
        <w:tc>
          <w:tcPr>
            <w:tcW w:w="3201" w:type="pct"/>
            <w:tcBorders>
              <w:right w:val="single" w:sz="4" w:space="0" w:color="auto"/>
            </w:tcBorders>
            <w:shd w:val="clear" w:color="auto" w:fill="auto"/>
            <w:noWrap/>
          </w:tcPr>
          <w:p w14:paraId="59561AEF" w14:textId="77777777" w:rsidR="003D3983" w:rsidRPr="00E51EFA" w:rsidRDefault="003D3983" w:rsidP="0092593A">
            <w:pPr>
              <w:spacing w:line="10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noWrap/>
          </w:tcPr>
          <w:p w14:paraId="57542055" w14:textId="77777777" w:rsidR="003D3983" w:rsidRPr="00E51EFA" w:rsidRDefault="003D3983" w:rsidP="0092593A">
            <w:pPr>
              <w:spacing w:line="10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noWrap/>
          </w:tcPr>
          <w:p w14:paraId="51695118" w14:textId="77777777" w:rsidR="003D3983" w:rsidRPr="00E51EFA" w:rsidRDefault="003D3983" w:rsidP="0092593A">
            <w:pPr>
              <w:spacing w:line="10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noWrap/>
          </w:tcPr>
          <w:p w14:paraId="5058D4FE" w14:textId="77777777" w:rsidR="003D3983" w:rsidRPr="00E51EFA" w:rsidRDefault="003D3983" w:rsidP="0092593A">
            <w:pPr>
              <w:spacing w:line="100" w:lineRule="exact"/>
              <w:rPr>
                <w:rFonts w:ascii="Averta" w:hAnsi="Averta" w:cs="Arial"/>
                <w:sz w:val="12"/>
                <w:szCs w:val="12"/>
                <w:lang w:val="es-MX"/>
              </w:rPr>
            </w:pPr>
          </w:p>
        </w:tc>
      </w:tr>
      <w:tr w:rsidR="003D3983" w:rsidRPr="00E51EFA" w14:paraId="11A51AA2" w14:textId="77777777" w:rsidTr="0092593A">
        <w:trPr>
          <w:trHeight w:val="20"/>
          <w:jc w:val="center"/>
        </w:trPr>
        <w:tc>
          <w:tcPr>
            <w:tcW w:w="119" w:type="pct"/>
            <w:tcBorders>
              <w:left w:val="single" w:sz="4" w:space="0" w:color="auto"/>
            </w:tcBorders>
            <w:shd w:val="clear" w:color="auto" w:fill="auto"/>
            <w:noWrap/>
          </w:tcPr>
          <w:p w14:paraId="62915491" w14:textId="77777777" w:rsidR="003D3983" w:rsidRPr="00E51EFA" w:rsidRDefault="003D3983" w:rsidP="0092593A">
            <w:pPr>
              <w:spacing w:before="26" w:after="20"/>
              <w:rPr>
                <w:rFonts w:ascii="Averta" w:hAnsi="Averta" w:cs="Arial"/>
                <w:sz w:val="12"/>
                <w:szCs w:val="12"/>
                <w:lang w:val="es-MX"/>
              </w:rPr>
            </w:pPr>
          </w:p>
        </w:tc>
        <w:tc>
          <w:tcPr>
            <w:tcW w:w="3201" w:type="pct"/>
            <w:tcBorders>
              <w:right w:val="single" w:sz="4" w:space="0" w:color="auto"/>
            </w:tcBorders>
            <w:shd w:val="clear" w:color="auto" w:fill="auto"/>
            <w:noWrap/>
          </w:tcPr>
          <w:p w14:paraId="7C6624CD" w14:textId="77777777" w:rsidR="003D3983" w:rsidRPr="00E51EFA" w:rsidRDefault="003D3983" w:rsidP="0092593A">
            <w:pPr>
              <w:spacing w:before="26" w:after="20"/>
              <w:rPr>
                <w:rFonts w:ascii="Averta" w:hAnsi="Averta" w:cs="Arial"/>
                <w:bCs/>
                <w:sz w:val="12"/>
                <w:szCs w:val="12"/>
                <w:lang w:val="es-MX"/>
              </w:rPr>
            </w:pPr>
            <w:r w:rsidRPr="00E51EFA">
              <w:rPr>
                <w:rFonts w:ascii="Averta" w:hAnsi="Averta" w:cs="Arial"/>
                <w:bCs/>
                <w:sz w:val="12"/>
                <w:szCs w:val="12"/>
                <w:lang w:val="es-MX"/>
              </w:rPr>
              <w:t>B1. Gasto No Etiquetado (sin incluir Amortización de la Deuda Pública)</w:t>
            </w:r>
          </w:p>
        </w:tc>
        <w:tc>
          <w:tcPr>
            <w:tcW w:w="560" w:type="pct"/>
            <w:tcBorders>
              <w:left w:val="single" w:sz="4" w:space="0" w:color="auto"/>
              <w:right w:val="single" w:sz="4" w:space="0" w:color="auto"/>
            </w:tcBorders>
            <w:shd w:val="clear" w:color="auto" w:fill="auto"/>
            <w:noWrap/>
          </w:tcPr>
          <w:p w14:paraId="759EBC6A" w14:textId="77777777" w:rsidR="003D3983" w:rsidRPr="00E51EFA" w:rsidRDefault="003D3983" w:rsidP="0092593A">
            <w:pPr>
              <w:spacing w:before="26" w:after="20"/>
              <w:rPr>
                <w:rFonts w:ascii="Averta" w:hAnsi="Averta" w:cs="Arial"/>
                <w:sz w:val="12"/>
                <w:szCs w:val="12"/>
                <w:lang w:val="es-MX"/>
              </w:rPr>
            </w:pPr>
          </w:p>
        </w:tc>
        <w:tc>
          <w:tcPr>
            <w:tcW w:w="560" w:type="pct"/>
            <w:tcBorders>
              <w:left w:val="single" w:sz="4" w:space="0" w:color="auto"/>
              <w:right w:val="single" w:sz="4" w:space="0" w:color="auto"/>
            </w:tcBorders>
            <w:shd w:val="clear" w:color="auto" w:fill="auto"/>
            <w:noWrap/>
          </w:tcPr>
          <w:p w14:paraId="65AF16BB" w14:textId="77777777" w:rsidR="003D3983" w:rsidRPr="00E51EFA" w:rsidRDefault="003D3983" w:rsidP="0092593A">
            <w:pPr>
              <w:spacing w:before="26" w:after="20"/>
              <w:rPr>
                <w:rFonts w:ascii="Averta" w:hAnsi="Averta" w:cs="Arial"/>
                <w:sz w:val="12"/>
                <w:szCs w:val="12"/>
                <w:lang w:val="es-MX"/>
              </w:rPr>
            </w:pPr>
          </w:p>
        </w:tc>
        <w:tc>
          <w:tcPr>
            <w:tcW w:w="560" w:type="pct"/>
            <w:tcBorders>
              <w:left w:val="single" w:sz="4" w:space="0" w:color="auto"/>
              <w:right w:val="single" w:sz="4" w:space="0" w:color="auto"/>
            </w:tcBorders>
            <w:shd w:val="clear" w:color="auto" w:fill="auto"/>
            <w:noWrap/>
          </w:tcPr>
          <w:p w14:paraId="0907F740" w14:textId="77777777" w:rsidR="003D3983" w:rsidRPr="00E51EFA" w:rsidRDefault="003D3983" w:rsidP="0092593A">
            <w:pPr>
              <w:spacing w:before="26" w:after="20"/>
              <w:rPr>
                <w:rFonts w:ascii="Averta" w:hAnsi="Averta" w:cs="Arial"/>
                <w:sz w:val="12"/>
                <w:szCs w:val="12"/>
                <w:lang w:val="es-MX"/>
              </w:rPr>
            </w:pPr>
          </w:p>
        </w:tc>
      </w:tr>
      <w:tr w:rsidR="003D3983" w:rsidRPr="00E51EFA" w14:paraId="4ED72281" w14:textId="77777777" w:rsidTr="0092593A">
        <w:trPr>
          <w:trHeight w:val="20"/>
          <w:jc w:val="center"/>
        </w:trPr>
        <w:tc>
          <w:tcPr>
            <w:tcW w:w="119" w:type="pct"/>
            <w:tcBorders>
              <w:left w:val="single" w:sz="4" w:space="0" w:color="auto"/>
            </w:tcBorders>
            <w:shd w:val="clear" w:color="auto" w:fill="auto"/>
            <w:noWrap/>
          </w:tcPr>
          <w:p w14:paraId="05FB7E2A" w14:textId="77777777" w:rsidR="003D3983" w:rsidRPr="00E51EFA" w:rsidRDefault="003D3983" w:rsidP="0092593A">
            <w:pPr>
              <w:spacing w:line="100" w:lineRule="exact"/>
              <w:rPr>
                <w:rFonts w:ascii="Averta" w:hAnsi="Averta" w:cs="Arial"/>
                <w:sz w:val="12"/>
                <w:szCs w:val="12"/>
                <w:lang w:val="es-MX"/>
              </w:rPr>
            </w:pPr>
          </w:p>
        </w:tc>
        <w:tc>
          <w:tcPr>
            <w:tcW w:w="3201" w:type="pct"/>
            <w:tcBorders>
              <w:right w:val="single" w:sz="4" w:space="0" w:color="auto"/>
            </w:tcBorders>
            <w:shd w:val="clear" w:color="auto" w:fill="auto"/>
            <w:noWrap/>
          </w:tcPr>
          <w:p w14:paraId="1C23C569" w14:textId="77777777" w:rsidR="003D3983" w:rsidRPr="00E51EFA" w:rsidRDefault="003D3983" w:rsidP="0092593A">
            <w:pPr>
              <w:spacing w:line="10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noWrap/>
          </w:tcPr>
          <w:p w14:paraId="235910CF" w14:textId="77777777" w:rsidR="003D3983" w:rsidRPr="00E51EFA" w:rsidRDefault="003D3983" w:rsidP="0092593A">
            <w:pPr>
              <w:spacing w:line="10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noWrap/>
          </w:tcPr>
          <w:p w14:paraId="2AE68980" w14:textId="77777777" w:rsidR="003D3983" w:rsidRPr="00E51EFA" w:rsidRDefault="003D3983" w:rsidP="0092593A">
            <w:pPr>
              <w:spacing w:line="10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noWrap/>
          </w:tcPr>
          <w:p w14:paraId="6935C518" w14:textId="77777777" w:rsidR="003D3983" w:rsidRPr="00E51EFA" w:rsidRDefault="003D3983" w:rsidP="0092593A">
            <w:pPr>
              <w:spacing w:line="100" w:lineRule="exact"/>
              <w:rPr>
                <w:rFonts w:ascii="Averta" w:hAnsi="Averta" w:cs="Arial"/>
                <w:sz w:val="12"/>
                <w:szCs w:val="12"/>
                <w:lang w:val="es-MX"/>
              </w:rPr>
            </w:pPr>
          </w:p>
        </w:tc>
      </w:tr>
      <w:tr w:rsidR="003D3983" w:rsidRPr="00E51EFA" w14:paraId="6F7B9100" w14:textId="77777777" w:rsidTr="0092593A">
        <w:trPr>
          <w:trHeight w:val="20"/>
          <w:jc w:val="center"/>
        </w:trPr>
        <w:tc>
          <w:tcPr>
            <w:tcW w:w="119" w:type="pct"/>
            <w:tcBorders>
              <w:left w:val="single" w:sz="4" w:space="0" w:color="auto"/>
            </w:tcBorders>
            <w:shd w:val="clear" w:color="auto" w:fill="auto"/>
            <w:noWrap/>
          </w:tcPr>
          <w:p w14:paraId="2E538136" w14:textId="77777777" w:rsidR="003D3983" w:rsidRPr="00E51EFA" w:rsidRDefault="003D3983" w:rsidP="0092593A">
            <w:pPr>
              <w:spacing w:before="26" w:after="20"/>
              <w:rPr>
                <w:rFonts w:ascii="Averta" w:hAnsi="Averta" w:cs="Arial"/>
                <w:sz w:val="12"/>
                <w:szCs w:val="12"/>
                <w:lang w:val="es-MX"/>
              </w:rPr>
            </w:pPr>
          </w:p>
        </w:tc>
        <w:tc>
          <w:tcPr>
            <w:tcW w:w="3201" w:type="pct"/>
            <w:tcBorders>
              <w:right w:val="single" w:sz="4" w:space="0" w:color="auto"/>
            </w:tcBorders>
            <w:shd w:val="clear" w:color="auto" w:fill="auto"/>
            <w:noWrap/>
          </w:tcPr>
          <w:p w14:paraId="5490BFFE" w14:textId="77777777" w:rsidR="003D3983" w:rsidRPr="00E51EFA" w:rsidRDefault="003D3983" w:rsidP="0092593A">
            <w:pPr>
              <w:spacing w:before="26" w:after="20"/>
              <w:rPr>
                <w:rFonts w:ascii="Averta" w:hAnsi="Averta" w:cs="Arial"/>
                <w:bCs/>
                <w:sz w:val="12"/>
                <w:szCs w:val="12"/>
                <w:lang w:val="es-MX"/>
              </w:rPr>
            </w:pPr>
            <w:r w:rsidRPr="00E51EFA">
              <w:rPr>
                <w:rFonts w:ascii="Averta" w:hAnsi="Averta" w:cs="Arial"/>
                <w:bCs/>
                <w:sz w:val="12"/>
                <w:szCs w:val="12"/>
                <w:lang w:val="es-MX"/>
              </w:rPr>
              <w:t>C1. Remanentes de Ingresos de Libre Disposición aplicados en el periodo</w:t>
            </w:r>
          </w:p>
        </w:tc>
        <w:tc>
          <w:tcPr>
            <w:tcW w:w="560" w:type="pct"/>
            <w:tcBorders>
              <w:left w:val="single" w:sz="4" w:space="0" w:color="auto"/>
              <w:right w:val="single" w:sz="4" w:space="0" w:color="auto"/>
            </w:tcBorders>
            <w:shd w:val="pct25" w:color="auto" w:fill="auto"/>
            <w:noWrap/>
          </w:tcPr>
          <w:p w14:paraId="50226923" w14:textId="77777777" w:rsidR="003D3983" w:rsidRPr="00E51EFA" w:rsidRDefault="003D3983" w:rsidP="0092593A">
            <w:pPr>
              <w:spacing w:before="26" w:after="20"/>
              <w:rPr>
                <w:rFonts w:ascii="Averta" w:hAnsi="Averta" w:cs="Arial"/>
                <w:sz w:val="12"/>
                <w:szCs w:val="12"/>
                <w:lang w:val="es-MX"/>
              </w:rPr>
            </w:pPr>
          </w:p>
        </w:tc>
        <w:tc>
          <w:tcPr>
            <w:tcW w:w="560" w:type="pct"/>
            <w:tcBorders>
              <w:left w:val="single" w:sz="4" w:space="0" w:color="auto"/>
              <w:right w:val="single" w:sz="4" w:space="0" w:color="auto"/>
            </w:tcBorders>
            <w:shd w:val="clear" w:color="auto" w:fill="auto"/>
            <w:noWrap/>
          </w:tcPr>
          <w:p w14:paraId="532832D7" w14:textId="77777777" w:rsidR="003D3983" w:rsidRPr="00E51EFA" w:rsidRDefault="003D3983" w:rsidP="0092593A">
            <w:pPr>
              <w:spacing w:before="26" w:after="20"/>
              <w:rPr>
                <w:rFonts w:ascii="Averta" w:hAnsi="Averta" w:cs="Arial"/>
                <w:sz w:val="12"/>
                <w:szCs w:val="12"/>
                <w:lang w:val="es-MX"/>
              </w:rPr>
            </w:pPr>
          </w:p>
        </w:tc>
        <w:tc>
          <w:tcPr>
            <w:tcW w:w="560" w:type="pct"/>
            <w:tcBorders>
              <w:left w:val="single" w:sz="4" w:space="0" w:color="auto"/>
              <w:right w:val="single" w:sz="4" w:space="0" w:color="auto"/>
            </w:tcBorders>
            <w:shd w:val="clear" w:color="auto" w:fill="auto"/>
            <w:noWrap/>
          </w:tcPr>
          <w:p w14:paraId="483334C0" w14:textId="77777777" w:rsidR="003D3983" w:rsidRPr="00E51EFA" w:rsidRDefault="003D3983" w:rsidP="0092593A">
            <w:pPr>
              <w:spacing w:before="26" w:after="20"/>
              <w:rPr>
                <w:rFonts w:ascii="Averta" w:hAnsi="Averta" w:cs="Arial"/>
                <w:sz w:val="12"/>
                <w:szCs w:val="12"/>
                <w:lang w:val="es-MX"/>
              </w:rPr>
            </w:pPr>
          </w:p>
        </w:tc>
      </w:tr>
      <w:tr w:rsidR="003D3983" w:rsidRPr="00E51EFA" w14:paraId="34B01536" w14:textId="77777777" w:rsidTr="0092593A">
        <w:trPr>
          <w:trHeight w:val="20"/>
          <w:jc w:val="center"/>
        </w:trPr>
        <w:tc>
          <w:tcPr>
            <w:tcW w:w="119" w:type="pct"/>
            <w:tcBorders>
              <w:left w:val="single" w:sz="4" w:space="0" w:color="auto"/>
            </w:tcBorders>
            <w:shd w:val="clear" w:color="auto" w:fill="auto"/>
            <w:noWrap/>
          </w:tcPr>
          <w:p w14:paraId="72769260" w14:textId="77777777" w:rsidR="003D3983" w:rsidRPr="00E51EFA" w:rsidRDefault="003D3983" w:rsidP="0092593A">
            <w:pPr>
              <w:spacing w:line="100" w:lineRule="exact"/>
              <w:rPr>
                <w:rFonts w:ascii="Averta" w:hAnsi="Averta" w:cs="Arial"/>
                <w:sz w:val="12"/>
                <w:szCs w:val="12"/>
                <w:lang w:val="es-MX"/>
              </w:rPr>
            </w:pPr>
          </w:p>
        </w:tc>
        <w:tc>
          <w:tcPr>
            <w:tcW w:w="3201" w:type="pct"/>
            <w:tcBorders>
              <w:right w:val="single" w:sz="4" w:space="0" w:color="auto"/>
            </w:tcBorders>
            <w:shd w:val="clear" w:color="auto" w:fill="auto"/>
            <w:noWrap/>
          </w:tcPr>
          <w:p w14:paraId="49DA63F0" w14:textId="77777777" w:rsidR="003D3983" w:rsidRPr="00E51EFA" w:rsidRDefault="003D3983" w:rsidP="0092593A">
            <w:pPr>
              <w:spacing w:line="10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noWrap/>
          </w:tcPr>
          <w:p w14:paraId="5A38B9CA" w14:textId="77777777" w:rsidR="003D3983" w:rsidRPr="00E51EFA" w:rsidRDefault="003D3983" w:rsidP="0092593A">
            <w:pPr>
              <w:spacing w:line="10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noWrap/>
          </w:tcPr>
          <w:p w14:paraId="4D3C5EC9" w14:textId="77777777" w:rsidR="003D3983" w:rsidRPr="00E51EFA" w:rsidRDefault="003D3983" w:rsidP="0092593A">
            <w:pPr>
              <w:spacing w:line="10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noWrap/>
          </w:tcPr>
          <w:p w14:paraId="200D2E25" w14:textId="77777777" w:rsidR="003D3983" w:rsidRPr="00E51EFA" w:rsidRDefault="003D3983" w:rsidP="0092593A">
            <w:pPr>
              <w:spacing w:line="100" w:lineRule="exact"/>
              <w:rPr>
                <w:rFonts w:ascii="Averta" w:hAnsi="Averta" w:cs="Arial"/>
                <w:sz w:val="12"/>
                <w:szCs w:val="12"/>
                <w:lang w:val="es-MX"/>
              </w:rPr>
            </w:pPr>
          </w:p>
        </w:tc>
      </w:tr>
      <w:tr w:rsidR="003D3983" w:rsidRPr="00E51EFA" w14:paraId="020765C5" w14:textId="77777777" w:rsidTr="0092593A">
        <w:trPr>
          <w:trHeight w:val="20"/>
          <w:jc w:val="center"/>
        </w:trPr>
        <w:tc>
          <w:tcPr>
            <w:tcW w:w="119" w:type="pct"/>
            <w:tcBorders>
              <w:left w:val="single" w:sz="4" w:space="0" w:color="auto"/>
            </w:tcBorders>
            <w:shd w:val="clear" w:color="auto" w:fill="auto"/>
            <w:noWrap/>
          </w:tcPr>
          <w:p w14:paraId="622A954D" w14:textId="77777777" w:rsidR="003D3983" w:rsidRPr="00E51EFA" w:rsidRDefault="003D3983" w:rsidP="0092593A">
            <w:pPr>
              <w:spacing w:before="26" w:after="20"/>
              <w:rPr>
                <w:rFonts w:ascii="Averta" w:hAnsi="Averta" w:cs="Arial"/>
                <w:b/>
                <w:sz w:val="12"/>
                <w:szCs w:val="12"/>
                <w:lang w:val="es-MX"/>
              </w:rPr>
            </w:pPr>
          </w:p>
        </w:tc>
        <w:tc>
          <w:tcPr>
            <w:tcW w:w="3201" w:type="pct"/>
            <w:tcBorders>
              <w:right w:val="single" w:sz="4" w:space="0" w:color="auto"/>
            </w:tcBorders>
            <w:shd w:val="clear" w:color="auto" w:fill="auto"/>
            <w:noWrap/>
          </w:tcPr>
          <w:p w14:paraId="16AE9F44" w14:textId="77777777" w:rsidR="003D3983" w:rsidRPr="00E51EFA" w:rsidRDefault="003D3983" w:rsidP="0092593A">
            <w:pPr>
              <w:spacing w:before="26" w:after="20"/>
              <w:rPr>
                <w:rFonts w:ascii="Averta" w:hAnsi="Averta" w:cs="Arial"/>
                <w:b/>
                <w:sz w:val="12"/>
                <w:szCs w:val="12"/>
                <w:lang w:val="es-MX"/>
              </w:rPr>
            </w:pPr>
            <w:r w:rsidRPr="00E51EFA">
              <w:rPr>
                <w:rFonts w:ascii="Averta" w:hAnsi="Averta" w:cs="Arial"/>
                <w:b/>
                <w:sz w:val="12"/>
                <w:szCs w:val="12"/>
                <w:lang w:val="es-MX"/>
              </w:rPr>
              <w:t>V. Balance Presupuestario de Recursos Disponibles (V = A1 + A3.1 – B 1 + C1)</w:t>
            </w:r>
          </w:p>
        </w:tc>
        <w:tc>
          <w:tcPr>
            <w:tcW w:w="560" w:type="pct"/>
            <w:tcBorders>
              <w:left w:val="single" w:sz="4" w:space="0" w:color="auto"/>
              <w:right w:val="single" w:sz="4" w:space="0" w:color="auto"/>
            </w:tcBorders>
            <w:shd w:val="clear" w:color="auto" w:fill="auto"/>
            <w:noWrap/>
          </w:tcPr>
          <w:p w14:paraId="4420A395" w14:textId="77777777" w:rsidR="003D3983" w:rsidRPr="00E51EFA" w:rsidRDefault="003D3983" w:rsidP="0092593A">
            <w:pPr>
              <w:spacing w:before="26" w:after="20"/>
              <w:rPr>
                <w:rFonts w:ascii="Averta" w:hAnsi="Averta" w:cs="Arial"/>
                <w:b/>
                <w:sz w:val="12"/>
                <w:szCs w:val="12"/>
                <w:lang w:val="es-MX"/>
              </w:rPr>
            </w:pPr>
          </w:p>
        </w:tc>
        <w:tc>
          <w:tcPr>
            <w:tcW w:w="560" w:type="pct"/>
            <w:tcBorders>
              <w:left w:val="single" w:sz="4" w:space="0" w:color="auto"/>
              <w:right w:val="single" w:sz="4" w:space="0" w:color="auto"/>
            </w:tcBorders>
            <w:shd w:val="clear" w:color="auto" w:fill="auto"/>
            <w:noWrap/>
          </w:tcPr>
          <w:p w14:paraId="33306797" w14:textId="77777777" w:rsidR="003D3983" w:rsidRPr="00E51EFA" w:rsidRDefault="003D3983" w:rsidP="0092593A">
            <w:pPr>
              <w:spacing w:before="26" w:after="20"/>
              <w:rPr>
                <w:rFonts w:ascii="Averta" w:hAnsi="Averta" w:cs="Arial"/>
                <w:b/>
                <w:sz w:val="12"/>
                <w:szCs w:val="12"/>
                <w:lang w:val="es-MX"/>
              </w:rPr>
            </w:pPr>
          </w:p>
        </w:tc>
        <w:tc>
          <w:tcPr>
            <w:tcW w:w="560" w:type="pct"/>
            <w:tcBorders>
              <w:left w:val="single" w:sz="4" w:space="0" w:color="auto"/>
              <w:right w:val="single" w:sz="4" w:space="0" w:color="auto"/>
            </w:tcBorders>
            <w:shd w:val="clear" w:color="auto" w:fill="auto"/>
            <w:noWrap/>
          </w:tcPr>
          <w:p w14:paraId="6302EB3D" w14:textId="77777777" w:rsidR="003D3983" w:rsidRPr="00E51EFA" w:rsidRDefault="003D3983" w:rsidP="0092593A">
            <w:pPr>
              <w:spacing w:before="26" w:after="20"/>
              <w:rPr>
                <w:rFonts w:ascii="Averta" w:hAnsi="Averta" w:cs="Arial"/>
                <w:b/>
                <w:sz w:val="12"/>
                <w:szCs w:val="12"/>
                <w:lang w:val="es-MX"/>
              </w:rPr>
            </w:pPr>
          </w:p>
        </w:tc>
      </w:tr>
      <w:tr w:rsidR="003D3983" w:rsidRPr="00E51EFA" w14:paraId="63676DC4" w14:textId="77777777" w:rsidTr="0092593A">
        <w:trPr>
          <w:trHeight w:val="20"/>
          <w:jc w:val="center"/>
        </w:trPr>
        <w:tc>
          <w:tcPr>
            <w:tcW w:w="119" w:type="pct"/>
            <w:tcBorders>
              <w:left w:val="single" w:sz="4" w:space="0" w:color="auto"/>
            </w:tcBorders>
            <w:shd w:val="clear" w:color="auto" w:fill="auto"/>
            <w:noWrap/>
          </w:tcPr>
          <w:p w14:paraId="70D7EB8A" w14:textId="77777777" w:rsidR="003D3983" w:rsidRPr="00E51EFA" w:rsidRDefault="003D3983" w:rsidP="0092593A">
            <w:pPr>
              <w:spacing w:before="26" w:after="20"/>
              <w:rPr>
                <w:rFonts w:ascii="Averta" w:hAnsi="Averta" w:cs="Arial"/>
                <w:b/>
                <w:sz w:val="12"/>
                <w:szCs w:val="12"/>
                <w:lang w:val="es-MX"/>
              </w:rPr>
            </w:pPr>
          </w:p>
        </w:tc>
        <w:tc>
          <w:tcPr>
            <w:tcW w:w="3201" w:type="pct"/>
            <w:tcBorders>
              <w:right w:val="single" w:sz="4" w:space="0" w:color="auto"/>
            </w:tcBorders>
            <w:shd w:val="clear" w:color="auto" w:fill="auto"/>
            <w:noWrap/>
          </w:tcPr>
          <w:p w14:paraId="2673F716" w14:textId="77777777" w:rsidR="003D3983" w:rsidRPr="00E51EFA" w:rsidRDefault="003D3983" w:rsidP="0092593A">
            <w:pPr>
              <w:spacing w:before="26" w:after="20"/>
              <w:rPr>
                <w:rFonts w:ascii="Averta" w:hAnsi="Averta" w:cs="Arial"/>
                <w:b/>
                <w:sz w:val="12"/>
                <w:szCs w:val="12"/>
                <w:lang w:val="es-MX"/>
              </w:rPr>
            </w:pPr>
            <w:r w:rsidRPr="00E51EFA">
              <w:rPr>
                <w:rFonts w:ascii="Averta" w:hAnsi="Averta" w:cs="Arial"/>
                <w:b/>
                <w:sz w:val="12"/>
                <w:szCs w:val="12"/>
                <w:lang w:val="es-MX"/>
              </w:rPr>
              <w:t>VI. Balance Presupuestario de Recursos Disponibles sin Financiamiento Neto (VI = V – A3.1)</w:t>
            </w:r>
          </w:p>
        </w:tc>
        <w:tc>
          <w:tcPr>
            <w:tcW w:w="560" w:type="pct"/>
            <w:tcBorders>
              <w:left w:val="single" w:sz="4" w:space="0" w:color="auto"/>
              <w:right w:val="single" w:sz="4" w:space="0" w:color="auto"/>
            </w:tcBorders>
            <w:shd w:val="clear" w:color="auto" w:fill="auto"/>
            <w:noWrap/>
          </w:tcPr>
          <w:p w14:paraId="49DACB67" w14:textId="77777777" w:rsidR="003D3983" w:rsidRPr="00E51EFA" w:rsidRDefault="003D3983" w:rsidP="0092593A">
            <w:pPr>
              <w:spacing w:before="26" w:after="20"/>
              <w:rPr>
                <w:rFonts w:ascii="Averta" w:hAnsi="Averta" w:cs="Arial"/>
                <w:b/>
                <w:sz w:val="12"/>
                <w:szCs w:val="12"/>
                <w:lang w:val="es-MX"/>
              </w:rPr>
            </w:pPr>
          </w:p>
        </w:tc>
        <w:tc>
          <w:tcPr>
            <w:tcW w:w="560" w:type="pct"/>
            <w:tcBorders>
              <w:left w:val="single" w:sz="4" w:space="0" w:color="auto"/>
              <w:right w:val="single" w:sz="4" w:space="0" w:color="auto"/>
            </w:tcBorders>
            <w:shd w:val="clear" w:color="auto" w:fill="auto"/>
            <w:noWrap/>
          </w:tcPr>
          <w:p w14:paraId="69BA0209" w14:textId="77777777" w:rsidR="003D3983" w:rsidRPr="00E51EFA" w:rsidRDefault="003D3983" w:rsidP="0092593A">
            <w:pPr>
              <w:spacing w:before="26" w:after="20"/>
              <w:rPr>
                <w:rFonts w:ascii="Averta" w:hAnsi="Averta" w:cs="Arial"/>
                <w:b/>
                <w:sz w:val="12"/>
                <w:szCs w:val="12"/>
                <w:lang w:val="es-MX"/>
              </w:rPr>
            </w:pPr>
          </w:p>
        </w:tc>
        <w:tc>
          <w:tcPr>
            <w:tcW w:w="560" w:type="pct"/>
            <w:tcBorders>
              <w:left w:val="single" w:sz="4" w:space="0" w:color="auto"/>
              <w:right w:val="single" w:sz="4" w:space="0" w:color="auto"/>
            </w:tcBorders>
            <w:shd w:val="clear" w:color="auto" w:fill="auto"/>
            <w:noWrap/>
          </w:tcPr>
          <w:p w14:paraId="1FED0862" w14:textId="77777777" w:rsidR="003D3983" w:rsidRPr="00E51EFA" w:rsidRDefault="003D3983" w:rsidP="0092593A">
            <w:pPr>
              <w:spacing w:before="26" w:after="20"/>
              <w:rPr>
                <w:rFonts w:ascii="Averta" w:hAnsi="Averta" w:cs="Arial"/>
                <w:b/>
                <w:sz w:val="12"/>
                <w:szCs w:val="12"/>
                <w:lang w:val="es-MX"/>
              </w:rPr>
            </w:pPr>
          </w:p>
        </w:tc>
      </w:tr>
      <w:tr w:rsidR="003D3983" w:rsidRPr="002D4652" w14:paraId="481B8E9A" w14:textId="77777777" w:rsidTr="0092593A">
        <w:trPr>
          <w:trHeight w:val="20"/>
          <w:jc w:val="center"/>
        </w:trPr>
        <w:tc>
          <w:tcPr>
            <w:tcW w:w="119" w:type="pct"/>
            <w:tcBorders>
              <w:left w:val="single" w:sz="4" w:space="0" w:color="auto"/>
              <w:bottom w:val="single" w:sz="4" w:space="0" w:color="auto"/>
            </w:tcBorders>
            <w:shd w:val="clear" w:color="auto" w:fill="auto"/>
            <w:noWrap/>
          </w:tcPr>
          <w:p w14:paraId="11EAF410" w14:textId="77777777" w:rsidR="003D3983" w:rsidRPr="002D4652" w:rsidRDefault="003D3983" w:rsidP="0092593A">
            <w:pPr>
              <w:spacing w:line="100" w:lineRule="exact"/>
              <w:rPr>
                <w:rFonts w:ascii="Arial" w:hAnsi="Arial" w:cs="Arial"/>
                <w:sz w:val="12"/>
                <w:szCs w:val="12"/>
                <w:lang w:val="es-MX"/>
              </w:rPr>
            </w:pPr>
          </w:p>
        </w:tc>
        <w:tc>
          <w:tcPr>
            <w:tcW w:w="3201" w:type="pct"/>
            <w:tcBorders>
              <w:bottom w:val="single" w:sz="4" w:space="0" w:color="auto"/>
              <w:right w:val="single" w:sz="4" w:space="0" w:color="auto"/>
            </w:tcBorders>
            <w:shd w:val="clear" w:color="auto" w:fill="auto"/>
            <w:noWrap/>
          </w:tcPr>
          <w:p w14:paraId="7DA1C6F3" w14:textId="77777777" w:rsidR="003D3983" w:rsidRPr="002D4652" w:rsidRDefault="003D3983" w:rsidP="0092593A">
            <w:pPr>
              <w:spacing w:line="100" w:lineRule="exact"/>
              <w:rPr>
                <w:rFonts w:ascii="Arial" w:hAnsi="Arial" w:cs="Arial"/>
                <w:sz w:val="12"/>
                <w:szCs w:val="12"/>
                <w:lang w:val="es-MX"/>
              </w:rPr>
            </w:pPr>
          </w:p>
        </w:tc>
        <w:tc>
          <w:tcPr>
            <w:tcW w:w="560" w:type="pct"/>
            <w:tcBorders>
              <w:left w:val="single" w:sz="4" w:space="0" w:color="auto"/>
              <w:bottom w:val="single" w:sz="4" w:space="0" w:color="auto"/>
              <w:right w:val="single" w:sz="4" w:space="0" w:color="auto"/>
            </w:tcBorders>
            <w:shd w:val="clear" w:color="auto" w:fill="auto"/>
            <w:noWrap/>
          </w:tcPr>
          <w:p w14:paraId="425A60DF" w14:textId="77777777" w:rsidR="003D3983" w:rsidRPr="002D4652" w:rsidRDefault="003D3983" w:rsidP="0092593A">
            <w:pPr>
              <w:spacing w:line="100" w:lineRule="exact"/>
              <w:rPr>
                <w:rFonts w:ascii="Arial" w:hAnsi="Arial" w:cs="Arial"/>
                <w:sz w:val="12"/>
                <w:szCs w:val="12"/>
                <w:lang w:val="es-MX"/>
              </w:rPr>
            </w:pPr>
          </w:p>
        </w:tc>
        <w:tc>
          <w:tcPr>
            <w:tcW w:w="560" w:type="pct"/>
            <w:tcBorders>
              <w:left w:val="single" w:sz="4" w:space="0" w:color="auto"/>
              <w:bottom w:val="single" w:sz="4" w:space="0" w:color="auto"/>
              <w:right w:val="single" w:sz="4" w:space="0" w:color="auto"/>
            </w:tcBorders>
            <w:shd w:val="clear" w:color="auto" w:fill="auto"/>
            <w:noWrap/>
          </w:tcPr>
          <w:p w14:paraId="204329F3" w14:textId="77777777" w:rsidR="003D3983" w:rsidRPr="002D4652" w:rsidRDefault="003D3983" w:rsidP="0092593A">
            <w:pPr>
              <w:spacing w:line="100" w:lineRule="exact"/>
              <w:rPr>
                <w:rFonts w:ascii="Arial" w:hAnsi="Arial" w:cs="Arial"/>
                <w:sz w:val="12"/>
                <w:szCs w:val="12"/>
                <w:lang w:val="es-MX"/>
              </w:rPr>
            </w:pPr>
          </w:p>
        </w:tc>
        <w:tc>
          <w:tcPr>
            <w:tcW w:w="560" w:type="pct"/>
            <w:tcBorders>
              <w:left w:val="single" w:sz="4" w:space="0" w:color="auto"/>
              <w:bottom w:val="single" w:sz="4" w:space="0" w:color="auto"/>
              <w:right w:val="single" w:sz="4" w:space="0" w:color="auto"/>
            </w:tcBorders>
            <w:shd w:val="clear" w:color="auto" w:fill="auto"/>
            <w:noWrap/>
          </w:tcPr>
          <w:p w14:paraId="4BAD0813" w14:textId="77777777" w:rsidR="003D3983" w:rsidRPr="002D4652" w:rsidRDefault="003D3983" w:rsidP="0092593A">
            <w:pPr>
              <w:spacing w:line="100" w:lineRule="exact"/>
              <w:rPr>
                <w:rFonts w:ascii="Arial" w:hAnsi="Arial" w:cs="Arial"/>
                <w:sz w:val="12"/>
                <w:szCs w:val="12"/>
                <w:lang w:val="es-MX"/>
              </w:rPr>
            </w:pPr>
          </w:p>
        </w:tc>
      </w:tr>
    </w:tbl>
    <w:p w14:paraId="643A91A5" w14:textId="77777777" w:rsidR="003D3983" w:rsidRDefault="003D3983" w:rsidP="003D3983">
      <w:pPr>
        <w:spacing w:line="360" w:lineRule="auto"/>
        <w:rPr>
          <w:rFonts w:ascii="Averta" w:hAnsi="Averta" w:cs="Tahoma"/>
          <w:b/>
          <w:color w:val="000000" w:themeColor="text1"/>
          <w:sz w:val="24"/>
          <w:szCs w:val="24"/>
          <w:lang w:val="es-MX"/>
        </w:rPr>
      </w:pPr>
    </w:p>
    <w:p w14:paraId="35F24FC4" w14:textId="77777777" w:rsidR="003D3983" w:rsidRDefault="003D3983" w:rsidP="003D3983">
      <w:pPr>
        <w:spacing w:line="360" w:lineRule="auto"/>
        <w:rPr>
          <w:rFonts w:ascii="Averta" w:hAnsi="Averta" w:cs="Tahoma"/>
          <w:b/>
          <w:color w:val="000000" w:themeColor="text1"/>
          <w:sz w:val="24"/>
          <w:szCs w:val="24"/>
          <w:lang w:val="es-MX"/>
        </w:rPr>
      </w:pPr>
    </w:p>
    <w:p w14:paraId="2BEAF077" w14:textId="77777777" w:rsidR="003D3983" w:rsidRDefault="003D3983" w:rsidP="003D3983">
      <w:pPr>
        <w:spacing w:line="360" w:lineRule="auto"/>
        <w:rPr>
          <w:rFonts w:ascii="Averta" w:hAnsi="Averta" w:cs="Tahoma"/>
          <w:b/>
          <w:color w:val="000000" w:themeColor="text1"/>
          <w:sz w:val="24"/>
          <w:szCs w:val="24"/>
          <w:lang w:val="es-MX"/>
        </w:rPr>
      </w:pPr>
    </w:p>
    <w:p w14:paraId="6F17CC09" w14:textId="77777777" w:rsidR="003D3983" w:rsidRDefault="003D3983" w:rsidP="003D3983">
      <w:pPr>
        <w:spacing w:line="360" w:lineRule="auto"/>
        <w:rPr>
          <w:rFonts w:ascii="Averta" w:hAnsi="Averta" w:cs="Tahoma"/>
          <w:b/>
          <w:color w:val="000000" w:themeColor="text1"/>
          <w:sz w:val="24"/>
          <w:szCs w:val="24"/>
          <w:lang w:val="es-MX"/>
        </w:rPr>
      </w:pPr>
    </w:p>
    <w:p w14:paraId="7EFB680E" w14:textId="77777777" w:rsidR="003D3983" w:rsidRPr="006B0FF9" w:rsidRDefault="003D3983" w:rsidP="003D3983">
      <w:pPr>
        <w:spacing w:line="360" w:lineRule="auto"/>
        <w:rPr>
          <w:rFonts w:ascii="Averta" w:hAnsi="Averta" w:cs="Tahoma"/>
          <w:b/>
          <w:color w:val="000000" w:themeColor="text1"/>
          <w:sz w:val="24"/>
          <w:szCs w:val="24"/>
          <w:lang w:val="es-MX"/>
        </w:rPr>
      </w:pPr>
    </w:p>
    <w:tbl>
      <w:tblPr>
        <w:tblW w:w="8857" w:type="dxa"/>
        <w:jc w:val="center"/>
        <w:tblLayout w:type="fixed"/>
        <w:tblCellMar>
          <w:left w:w="70" w:type="dxa"/>
          <w:right w:w="70" w:type="dxa"/>
        </w:tblCellMar>
        <w:tblLook w:val="04A0" w:firstRow="1" w:lastRow="0" w:firstColumn="1" w:lastColumn="0" w:noHBand="0" w:noVBand="1"/>
      </w:tblPr>
      <w:tblGrid>
        <w:gridCol w:w="172"/>
        <w:gridCol w:w="5709"/>
        <w:gridCol w:w="992"/>
        <w:gridCol w:w="992"/>
        <w:gridCol w:w="992"/>
      </w:tblGrid>
      <w:tr w:rsidR="003D3983" w:rsidRPr="00E51EFA" w14:paraId="4CD22CA7" w14:textId="77777777" w:rsidTr="0092593A">
        <w:trPr>
          <w:trHeight w:val="20"/>
          <w:jc w:val="center"/>
        </w:trPr>
        <w:tc>
          <w:tcPr>
            <w:tcW w:w="3320" w:type="pct"/>
            <w:gridSpan w:val="2"/>
            <w:tcBorders>
              <w:top w:val="single" w:sz="4" w:space="0" w:color="auto"/>
              <w:left w:val="single" w:sz="4" w:space="0" w:color="auto"/>
              <w:bottom w:val="single" w:sz="4" w:space="0" w:color="auto"/>
              <w:right w:val="single" w:sz="4" w:space="0" w:color="auto"/>
            </w:tcBorders>
            <w:shd w:val="clear" w:color="auto" w:fill="D9D9D9"/>
            <w:noWrap/>
            <w:vAlign w:val="center"/>
          </w:tcPr>
          <w:p w14:paraId="0DD3EBC8" w14:textId="77777777" w:rsidR="003D3983" w:rsidRPr="00E51EFA" w:rsidRDefault="003D3983" w:rsidP="0092593A">
            <w:pPr>
              <w:spacing w:before="40" w:after="40"/>
              <w:rPr>
                <w:rFonts w:ascii="Averta" w:hAnsi="Averta" w:cs="Arial"/>
                <w:b/>
                <w:bCs/>
                <w:sz w:val="12"/>
                <w:szCs w:val="12"/>
                <w:lang w:val="es-MX"/>
              </w:rPr>
            </w:pPr>
            <w:r w:rsidRPr="00E51EFA">
              <w:rPr>
                <w:rFonts w:ascii="Averta" w:hAnsi="Averta" w:cs="Arial"/>
                <w:b/>
                <w:bCs/>
                <w:sz w:val="12"/>
                <w:szCs w:val="12"/>
                <w:lang w:val="es-MX"/>
              </w:rPr>
              <w:t>Concepto</w:t>
            </w:r>
          </w:p>
        </w:tc>
        <w:tc>
          <w:tcPr>
            <w:tcW w:w="560" w:type="pct"/>
            <w:tcBorders>
              <w:top w:val="single" w:sz="4" w:space="0" w:color="auto"/>
              <w:left w:val="single" w:sz="4" w:space="0" w:color="auto"/>
              <w:bottom w:val="single" w:sz="4" w:space="0" w:color="auto"/>
              <w:right w:val="single" w:sz="4" w:space="0" w:color="auto"/>
            </w:tcBorders>
            <w:shd w:val="clear" w:color="auto" w:fill="D9D9D9"/>
            <w:noWrap/>
            <w:vAlign w:val="center"/>
          </w:tcPr>
          <w:p w14:paraId="16091387" w14:textId="77777777" w:rsidR="003D3983" w:rsidRPr="00E51EFA" w:rsidRDefault="003D3983" w:rsidP="0092593A">
            <w:pPr>
              <w:spacing w:before="40" w:after="40"/>
              <w:jc w:val="center"/>
              <w:rPr>
                <w:rFonts w:ascii="Averta" w:hAnsi="Averta" w:cs="Arial"/>
                <w:b/>
                <w:bCs/>
                <w:sz w:val="12"/>
                <w:szCs w:val="12"/>
                <w:lang w:val="es-MX"/>
              </w:rPr>
            </w:pPr>
            <w:r w:rsidRPr="00E51EFA">
              <w:rPr>
                <w:rFonts w:ascii="Averta" w:hAnsi="Averta" w:cs="Arial"/>
                <w:b/>
                <w:bCs/>
                <w:sz w:val="12"/>
                <w:szCs w:val="12"/>
                <w:lang w:val="es-MX"/>
              </w:rPr>
              <w:t>Estimado/ Aprobado</w:t>
            </w:r>
          </w:p>
        </w:tc>
        <w:tc>
          <w:tcPr>
            <w:tcW w:w="560" w:type="pct"/>
            <w:tcBorders>
              <w:top w:val="single" w:sz="4" w:space="0" w:color="auto"/>
              <w:left w:val="single" w:sz="4" w:space="0" w:color="auto"/>
              <w:bottom w:val="single" w:sz="4" w:space="0" w:color="auto"/>
              <w:right w:val="single" w:sz="4" w:space="0" w:color="auto"/>
            </w:tcBorders>
            <w:shd w:val="clear" w:color="auto" w:fill="D9D9D9"/>
            <w:noWrap/>
            <w:vAlign w:val="center"/>
          </w:tcPr>
          <w:p w14:paraId="753EDA89" w14:textId="77777777" w:rsidR="003D3983" w:rsidRPr="00E51EFA" w:rsidRDefault="003D3983" w:rsidP="0092593A">
            <w:pPr>
              <w:spacing w:before="40" w:after="40"/>
              <w:jc w:val="center"/>
              <w:rPr>
                <w:rFonts w:ascii="Averta" w:hAnsi="Averta" w:cs="Arial"/>
                <w:b/>
                <w:bCs/>
                <w:sz w:val="12"/>
                <w:szCs w:val="12"/>
                <w:lang w:val="es-MX"/>
              </w:rPr>
            </w:pPr>
            <w:r w:rsidRPr="00E51EFA">
              <w:rPr>
                <w:rFonts w:ascii="Averta" w:hAnsi="Averta" w:cs="Arial"/>
                <w:b/>
                <w:bCs/>
                <w:sz w:val="12"/>
                <w:szCs w:val="12"/>
                <w:lang w:val="es-MX"/>
              </w:rPr>
              <w:t>Devengado</w:t>
            </w:r>
          </w:p>
        </w:tc>
        <w:tc>
          <w:tcPr>
            <w:tcW w:w="560" w:type="pct"/>
            <w:tcBorders>
              <w:top w:val="single" w:sz="4" w:space="0" w:color="auto"/>
              <w:left w:val="single" w:sz="4" w:space="0" w:color="auto"/>
              <w:bottom w:val="single" w:sz="4" w:space="0" w:color="auto"/>
              <w:right w:val="single" w:sz="4" w:space="0" w:color="auto"/>
            </w:tcBorders>
            <w:shd w:val="clear" w:color="auto" w:fill="D9D9D9"/>
            <w:noWrap/>
            <w:vAlign w:val="center"/>
          </w:tcPr>
          <w:p w14:paraId="0752B854" w14:textId="77777777" w:rsidR="003D3983" w:rsidRPr="00E51EFA" w:rsidRDefault="003D3983" w:rsidP="0092593A">
            <w:pPr>
              <w:spacing w:before="40" w:after="40"/>
              <w:jc w:val="center"/>
              <w:rPr>
                <w:rFonts w:ascii="Averta" w:hAnsi="Averta" w:cs="Arial"/>
                <w:b/>
                <w:bCs/>
                <w:sz w:val="12"/>
                <w:szCs w:val="12"/>
                <w:lang w:val="es-MX"/>
              </w:rPr>
            </w:pPr>
            <w:r w:rsidRPr="00E51EFA">
              <w:rPr>
                <w:rFonts w:ascii="Averta" w:hAnsi="Averta" w:cs="Arial"/>
                <w:b/>
                <w:bCs/>
                <w:sz w:val="12"/>
                <w:szCs w:val="12"/>
                <w:lang w:val="es-MX"/>
              </w:rPr>
              <w:t>Recaudado/</w:t>
            </w:r>
          </w:p>
          <w:p w14:paraId="0B761A0D" w14:textId="77777777" w:rsidR="003D3983" w:rsidRPr="00E51EFA" w:rsidRDefault="003D3983" w:rsidP="0092593A">
            <w:pPr>
              <w:spacing w:before="40" w:after="40"/>
              <w:jc w:val="center"/>
              <w:rPr>
                <w:rFonts w:ascii="Averta" w:hAnsi="Averta" w:cs="Arial"/>
                <w:b/>
                <w:bCs/>
                <w:sz w:val="12"/>
                <w:szCs w:val="12"/>
                <w:lang w:val="es-MX"/>
              </w:rPr>
            </w:pPr>
            <w:r w:rsidRPr="00E51EFA">
              <w:rPr>
                <w:rFonts w:ascii="Averta" w:hAnsi="Averta" w:cs="Arial"/>
                <w:b/>
                <w:bCs/>
                <w:sz w:val="12"/>
                <w:szCs w:val="12"/>
                <w:lang w:val="es-MX"/>
              </w:rPr>
              <w:t>Pagado</w:t>
            </w:r>
          </w:p>
        </w:tc>
      </w:tr>
      <w:tr w:rsidR="003D3983" w:rsidRPr="00E51EFA" w14:paraId="605929AD" w14:textId="77777777" w:rsidTr="0092593A">
        <w:trPr>
          <w:trHeight w:val="20"/>
          <w:jc w:val="center"/>
        </w:trPr>
        <w:tc>
          <w:tcPr>
            <w:tcW w:w="3320" w:type="pct"/>
            <w:gridSpan w:val="2"/>
            <w:tcBorders>
              <w:top w:val="single" w:sz="4" w:space="0" w:color="auto"/>
              <w:left w:val="single" w:sz="4" w:space="0" w:color="auto"/>
              <w:right w:val="single" w:sz="4" w:space="0" w:color="auto"/>
            </w:tcBorders>
            <w:shd w:val="clear" w:color="auto" w:fill="auto"/>
            <w:noWrap/>
          </w:tcPr>
          <w:p w14:paraId="3607EAE5" w14:textId="77777777" w:rsidR="003D3983" w:rsidRPr="00E51EFA" w:rsidRDefault="003D3983" w:rsidP="0092593A">
            <w:pPr>
              <w:spacing w:line="100" w:lineRule="exact"/>
              <w:rPr>
                <w:rFonts w:ascii="Averta" w:hAnsi="Averta" w:cs="Arial"/>
                <w:sz w:val="12"/>
                <w:szCs w:val="12"/>
                <w:lang w:val="es-MX"/>
              </w:rPr>
            </w:pPr>
          </w:p>
        </w:tc>
        <w:tc>
          <w:tcPr>
            <w:tcW w:w="560" w:type="pct"/>
            <w:tcBorders>
              <w:top w:val="single" w:sz="4" w:space="0" w:color="auto"/>
              <w:left w:val="single" w:sz="4" w:space="0" w:color="auto"/>
              <w:right w:val="single" w:sz="4" w:space="0" w:color="auto"/>
            </w:tcBorders>
            <w:shd w:val="clear" w:color="auto" w:fill="auto"/>
            <w:noWrap/>
          </w:tcPr>
          <w:p w14:paraId="68CB2011" w14:textId="77777777" w:rsidR="003D3983" w:rsidRPr="00E51EFA" w:rsidRDefault="003D3983" w:rsidP="0092593A">
            <w:pPr>
              <w:spacing w:line="100" w:lineRule="exact"/>
              <w:rPr>
                <w:rFonts w:ascii="Averta" w:hAnsi="Averta" w:cs="Arial"/>
                <w:sz w:val="12"/>
                <w:szCs w:val="12"/>
                <w:lang w:val="es-MX"/>
              </w:rPr>
            </w:pPr>
          </w:p>
        </w:tc>
        <w:tc>
          <w:tcPr>
            <w:tcW w:w="560" w:type="pct"/>
            <w:tcBorders>
              <w:top w:val="single" w:sz="4" w:space="0" w:color="auto"/>
              <w:left w:val="single" w:sz="4" w:space="0" w:color="auto"/>
              <w:right w:val="single" w:sz="4" w:space="0" w:color="auto"/>
            </w:tcBorders>
            <w:shd w:val="clear" w:color="auto" w:fill="auto"/>
            <w:noWrap/>
          </w:tcPr>
          <w:p w14:paraId="539A13F3" w14:textId="77777777" w:rsidR="003D3983" w:rsidRPr="00E51EFA" w:rsidRDefault="003D3983" w:rsidP="0092593A">
            <w:pPr>
              <w:spacing w:line="100" w:lineRule="exact"/>
              <w:rPr>
                <w:rFonts w:ascii="Averta" w:hAnsi="Averta" w:cs="Arial"/>
                <w:sz w:val="12"/>
                <w:szCs w:val="12"/>
                <w:lang w:val="es-MX"/>
              </w:rPr>
            </w:pPr>
          </w:p>
        </w:tc>
        <w:tc>
          <w:tcPr>
            <w:tcW w:w="560" w:type="pct"/>
            <w:tcBorders>
              <w:top w:val="single" w:sz="4" w:space="0" w:color="auto"/>
              <w:left w:val="single" w:sz="4" w:space="0" w:color="auto"/>
              <w:right w:val="single" w:sz="4" w:space="0" w:color="auto"/>
            </w:tcBorders>
            <w:shd w:val="clear" w:color="auto" w:fill="auto"/>
            <w:noWrap/>
            <w:vAlign w:val="center"/>
          </w:tcPr>
          <w:p w14:paraId="58FC4112" w14:textId="77777777" w:rsidR="003D3983" w:rsidRPr="00E51EFA" w:rsidRDefault="003D3983" w:rsidP="0092593A">
            <w:pPr>
              <w:spacing w:line="100" w:lineRule="exact"/>
              <w:rPr>
                <w:rFonts w:ascii="Averta" w:hAnsi="Averta" w:cs="Arial"/>
                <w:sz w:val="12"/>
                <w:szCs w:val="12"/>
                <w:lang w:val="es-MX"/>
              </w:rPr>
            </w:pPr>
          </w:p>
        </w:tc>
      </w:tr>
      <w:tr w:rsidR="003D3983" w:rsidRPr="00E51EFA" w14:paraId="3DDEE356" w14:textId="77777777" w:rsidTr="0092593A">
        <w:trPr>
          <w:trHeight w:val="20"/>
          <w:jc w:val="center"/>
        </w:trPr>
        <w:tc>
          <w:tcPr>
            <w:tcW w:w="97" w:type="pct"/>
            <w:tcBorders>
              <w:left w:val="single" w:sz="4" w:space="0" w:color="auto"/>
            </w:tcBorders>
            <w:shd w:val="clear" w:color="auto" w:fill="auto"/>
            <w:noWrap/>
          </w:tcPr>
          <w:p w14:paraId="57A0BF64" w14:textId="77777777" w:rsidR="003D3983" w:rsidRPr="002D4652" w:rsidRDefault="003D3983" w:rsidP="0092593A">
            <w:pPr>
              <w:spacing w:before="40" w:after="40"/>
              <w:rPr>
                <w:rFonts w:ascii="Arial" w:hAnsi="Arial" w:cs="Arial"/>
                <w:sz w:val="12"/>
                <w:szCs w:val="12"/>
                <w:lang w:val="es-MX"/>
              </w:rPr>
            </w:pPr>
          </w:p>
        </w:tc>
        <w:tc>
          <w:tcPr>
            <w:tcW w:w="3223" w:type="pct"/>
            <w:tcBorders>
              <w:right w:val="single" w:sz="4" w:space="0" w:color="auto"/>
            </w:tcBorders>
            <w:shd w:val="clear" w:color="auto" w:fill="auto"/>
            <w:noWrap/>
            <w:vAlign w:val="center"/>
          </w:tcPr>
          <w:p w14:paraId="4CDB4E99" w14:textId="77777777" w:rsidR="003D3983" w:rsidRPr="00E51EFA" w:rsidRDefault="003D3983" w:rsidP="0092593A">
            <w:pPr>
              <w:spacing w:before="26" w:after="20"/>
              <w:rPr>
                <w:rFonts w:ascii="Averta" w:hAnsi="Averta" w:cs="Arial"/>
                <w:bCs/>
                <w:sz w:val="12"/>
                <w:szCs w:val="12"/>
                <w:lang w:val="es-MX"/>
              </w:rPr>
            </w:pPr>
            <w:r w:rsidRPr="00E51EFA">
              <w:rPr>
                <w:rFonts w:ascii="Averta" w:hAnsi="Averta" w:cs="Arial"/>
                <w:bCs/>
                <w:sz w:val="12"/>
                <w:szCs w:val="12"/>
                <w:lang w:val="es-MX"/>
              </w:rPr>
              <w:t>A2. Transferencias Federales Etiquetadas</w:t>
            </w:r>
          </w:p>
        </w:tc>
        <w:tc>
          <w:tcPr>
            <w:tcW w:w="560" w:type="pct"/>
            <w:tcBorders>
              <w:left w:val="single" w:sz="4" w:space="0" w:color="auto"/>
              <w:right w:val="single" w:sz="4" w:space="0" w:color="auto"/>
            </w:tcBorders>
            <w:shd w:val="clear" w:color="auto" w:fill="auto"/>
            <w:noWrap/>
          </w:tcPr>
          <w:p w14:paraId="1463134F" w14:textId="77777777" w:rsidR="003D3983" w:rsidRPr="00E51EFA" w:rsidRDefault="003D3983" w:rsidP="0092593A">
            <w:pPr>
              <w:spacing w:before="40" w:after="40"/>
              <w:rPr>
                <w:rFonts w:ascii="Averta" w:hAnsi="Averta" w:cs="Arial"/>
                <w:sz w:val="12"/>
                <w:szCs w:val="12"/>
                <w:lang w:val="es-MX"/>
              </w:rPr>
            </w:pPr>
          </w:p>
        </w:tc>
        <w:tc>
          <w:tcPr>
            <w:tcW w:w="560" w:type="pct"/>
            <w:tcBorders>
              <w:left w:val="single" w:sz="4" w:space="0" w:color="auto"/>
              <w:right w:val="single" w:sz="4" w:space="0" w:color="auto"/>
            </w:tcBorders>
            <w:shd w:val="clear" w:color="auto" w:fill="auto"/>
            <w:noWrap/>
          </w:tcPr>
          <w:p w14:paraId="37E87B5E" w14:textId="77777777" w:rsidR="003D3983" w:rsidRPr="00E51EFA" w:rsidRDefault="003D3983" w:rsidP="0092593A">
            <w:pPr>
              <w:spacing w:before="40" w:after="40"/>
              <w:rPr>
                <w:rFonts w:ascii="Averta" w:hAnsi="Averta" w:cs="Arial"/>
                <w:sz w:val="12"/>
                <w:szCs w:val="12"/>
                <w:lang w:val="es-MX"/>
              </w:rPr>
            </w:pPr>
          </w:p>
        </w:tc>
        <w:tc>
          <w:tcPr>
            <w:tcW w:w="560" w:type="pct"/>
            <w:tcBorders>
              <w:left w:val="single" w:sz="4" w:space="0" w:color="auto"/>
              <w:right w:val="single" w:sz="4" w:space="0" w:color="auto"/>
            </w:tcBorders>
            <w:shd w:val="clear" w:color="auto" w:fill="auto"/>
            <w:noWrap/>
          </w:tcPr>
          <w:p w14:paraId="6CD18B6E" w14:textId="77777777" w:rsidR="003D3983" w:rsidRPr="00E51EFA" w:rsidRDefault="003D3983" w:rsidP="0092593A">
            <w:pPr>
              <w:spacing w:before="40" w:after="40"/>
              <w:rPr>
                <w:rFonts w:ascii="Averta" w:hAnsi="Averta" w:cs="Arial"/>
                <w:sz w:val="12"/>
                <w:szCs w:val="12"/>
                <w:lang w:val="es-MX"/>
              </w:rPr>
            </w:pPr>
          </w:p>
        </w:tc>
      </w:tr>
      <w:tr w:rsidR="003D3983" w:rsidRPr="00E51EFA" w14:paraId="3C1D4123" w14:textId="77777777" w:rsidTr="0092593A">
        <w:trPr>
          <w:trHeight w:val="20"/>
          <w:jc w:val="center"/>
        </w:trPr>
        <w:tc>
          <w:tcPr>
            <w:tcW w:w="97" w:type="pct"/>
            <w:tcBorders>
              <w:left w:val="single" w:sz="4" w:space="0" w:color="auto"/>
            </w:tcBorders>
            <w:shd w:val="clear" w:color="auto" w:fill="auto"/>
            <w:noWrap/>
          </w:tcPr>
          <w:p w14:paraId="2AC43522" w14:textId="77777777" w:rsidR="003D3983" w:rsidRPr="002D4652" w:rsidRDefault="003D3983" w:rsidP="0092593A">
            <w:pPr>
              <w:spacing w:before="40" w:after="40"/>
              <w:rPr>
                <w:rFonts w:ascii="Arial" w:hAnsi="Arial" w:cs="Arial"/>
                <w:sz w:val="12"/>
                <w:szCs w:val="12"/>
                <w:lang w:val="es-MX"/>
              </w:rPr>
            </w:pPr>
          </w:p>
        </w:tc>
        <w:tc>
          <w:tcPr>
            <w:tcW w:w="3223" w:type="pct"/>
            <w:tcBorders>
              <w:right w:val="single" w:sz="4" w:space="0" w:color="auto"/>
            </w:tcBorders>
            <w:shd w:val="clear" w:color="auto" w:fill="auto"/>
            <w:noWrap/>
            <w:vAlign w:val="center"/>
          </w:tcPr>
          <w:p w14:paraId="4437197E" w14:textId="77777777" w:rsidR="003D3983" w:rsidRPr="00E51EFA" w:rsidRDefault="003D3983" w:rsidP="0092593A">
            <w:pPr>
              <w:spacing w:before="26" w:after="20"/>
              <w:rPr>
                <w:rFonts w:ascii="Averta" w:hAnsi="Averta" w:cs="Arial"/>
                <w:bCs/>
                <w:sz w:val="12"/>
                <w:szCs w:val="12"/>
                <w:lang w:val="es-MX"/>
              </w:rPr>
            </w:pPr>
            <w:r w:rsidRPr="00E51EFA">
              <w:rPr>
                <w:rFonts w:ascii="Averta" w:hAnsi="Averta" w:cs="Arial"/>
                <w:bCs/>
                <w:sz w:val="12"/>
                <w:szCs w:val="12"/>
                <w:lang w:val="es-MX"/>
              </w:rPr>
              <w:t xml:space="preserve">A3.2 Financiamiento Neto con Fuente </w:t>
            </w:r>
            <w:r w:rsidRPr="00E51EFA">
              <w:rPr>
                <w:rFonts w:ascii="Averta" w:hAnsi="Averta" w:cs="Arial"/>
                <w:sz w:val="12"/>
                <w:szCs w:val="12"/>
                <w:lang w:val="es-MX"/>
              </w:rPr>
              <w:t>de Pago de Transferencias Federales Etiquetadas (A3.2 = F2 – G2)</w:t>
            </w:r>
          </w:p>
        </w:tc>
        <w:tc>
          <w:tcPr>
            <w:tcW w:w="560" w:type="pct"/>
            <w:tcBorders>
              <w:left w:val="single" w:sz="4" w:space="0" w:color="auto"/>
              <w:right w:val="single" w:sz="4" w:space="0" w:color="auto"/>
            </w:tcBorders>
            <w:shd w:val="clear" w:color="auto" w:fill="auto"/>
            <w:noWrap/>
          </w:tcPr>
          <w:p w14:paraId="10D9BCD6" w14:textId="77777777" w:rsidR="003D3983" w:rsidRPr="00E51EFA" w:rsidRDefault="003D3983" w:rsidP="0092593A">
            <w:pPr>
              <w:spacing w:before="40" w:after="40"/>
              <w:rPr>
                <w:rFonts w:ascii="Averta" w:hAnsi="Averta" w:cs="Arial"/>
                <w:sz w:val="12"/>
                <w:szCs w:val="12"/>
                <w:lang w:val="es-MX"/>
              </w:rPr>
            </w:pPr>
          </w:p>
        </w:tc>
        <w:tc>
          <w:tcPr>
            <w:tcW w:w="560" w:type="pct"/>
            <w:tcBorders>
              <w:left w:val="single" w:sz="4" w:space="0" w:color="auto"/>
              <w:right w:val="single" w:sz="4" w:space="0" w:color="auto"/>
            </w:tcBorders>
            <w:shd w:val="clear" w:color="auto" w:fill="auto"/>
            <w:noWrap/>
          </w:tcPr>
          <w:p w14:paraId="0C2E0ADA" w14:textId="77777777" w:rsidR="003D3983" w:rsidRPr="00E51EFA" w:rsidRDefault="003D3983" w:rsidP="0092593A">
            <w:pPr>
              <w:spacing w:before="40" w:after="40"/>
              <w:rPr>
                <w:rFonts w:ascii="Averta" w:hAnsi="Averta" w:cs="Arial"/>
                <w:sz w:val="12"/>
                <w:szCs w:val="12"/>
                <w:lang w:val="es-MX"/>
              </w:rPr>
            </w:pPr>
          </w:p>
        </w:tc>
        <w:tc>
          <w:tcPr>
            <w:tcW w:w="560" w:type="pct"/>
            <w:tcBorders>
              <w:left w:val="single" w:sz="4" w:space="0" w:color="auto"/>
              <w:right w:val="single" w:sz="4" w:space="0" w:color="auto"/>
            </w:tcBorders>
            <w:shd w:val="clear" w:color="auto" w:fill="auto"/>
            <w:noWrap/>
          </w:tcPr>
          <w:p w14:paraId="5D630E02" w14:textId="77777777" w:rsidR="003D3983" w:rsidRPr="00E51EFA" w:rsidRDefault="003D3983" w:rsidP="0092593A">
            <w:pPr>
              <w:spacing w:before="40" w:after="40"/>
              <w:rPr>
                <w:rFonts w:ascii="Averta" w:hAnsi="Averta" w:cs="Arial"/>
                <w:sz w:val="12"/>
                <w:szCs w:val="12"/>
                <w:lang w:val="es-MX"/>
              </w:rPr>
            </w:pPr>
          </w:p>
        </w:tc>
      </w:tr>
      <w:tr w:rsidR="003D3983" w:rsidRPr="00E51EFA" w14:paraId="232A8BE8" w14:textId="77777777" w:rsidTr="0092593A">
        <w:trPr>
          <w:trHeight w:val="80"/>
          <w:jc w:val="center"/>
        </w:trPr>
        <w:tc>
          <w:tcPr>
            <w:tcW w:w="97" w:type="pct"/>
            <w:tcBorders>
              <w:left w:val="single" w:sz="4" w:space="0" w:color="auto"/>
            </w:tcBorders>
            <w:shd w:val="clear" w:color="auto" w:fill="auto"/>
            <w:noWrap/>
          </w:tcPr>
          <w:p w14:paraId="4958B075" w14:textId="77777777" w:rsidR="003D3983" w:rsidRPr="002D4652" w:rsidRDefault="003D3983" w:rsidP="0092593A">
            <w:pPr>
              <w:spacing w:before="20" w:after="20" w:line="100" w:lineRule="exact"/>
              <w:rPr>
                <w:rFonts w:ascii="Arial" w:hAnsi="Arial" w:cs="Arial"/>
                <w:sz w:val="12"/>
                <w:szCs w:val="12"/>
                <w:lang w:val="es-MX"/>
              </w:rPr>
            </w:pPr>
          </w:p>
        </w:tc>
        <w:tc>
          <w:tcPr>
            <w:tcW w:w="3223" w:type="pct"/>
            <w:tcBorders>
              <w:right w:val="single" w:sz="4" w:space="0" w:color="auto"/>
            </w:tcBorders>
            <w:shd w:val="clear" w:color="auto" w:fill="auto"/>
            <w:noWrap/>
            <w:vAlign w:val="center"/>
          </w:tcPr>
          <w:p w14:paraId="6A76630D" w14:textId="77777777" w:rsidR="003D3983" w:rsidRPr="00E51EFA" w:rsidRDefault="003D3983" w:rsidP="0092593A">
            <w:pPr>
              <w:spacing w:before="20" w:after="20"/>
              <w:ind w:left="210"/>
              <w:rPr>
                <w:rFonts w:ascii="Averta" w:hAnsi="Averta" w:cs="Arial"/>
                <w:bCs/>
                <w:sz w:val="12"/>
                <w:szCs w:val="12"/>
                <w:lang w:val="es-MX"/>
              </w:rPr>
            </w:pPr>
            <w:r w:rsidRPr="00E51EFA">
              <w:rPr>
                <w:rFonts w:ascii="Averta" w:hAnsi="Averta" w:cs="Arial"/>
                <w:bCs/>
                <w:sz w:val="12"/>
                <w:szCs w:val="12"/>
                <w:lang w:val="es-MX"/>
              </w:rPr>
              <w:t>F2. Financiamiento con Fuente de Pago de Transferencias Federales Etiquetadas</w:t>
            </w:r>
          </w:p>
        </w:tc>
        <w:tc>
          <w:tcPr>
            <w:tcW w:w="560" w:type="pct"/>
            <w:tcBorders>
              <w:left w:val="single" w:sz="4" w:space="0" w:color="auto"/>
              <w:right w:val="single" w:sz="4" w:space="0" w:color="auto"/>
            </w:tcBorders>
            <w:shd w:val="clear" w:color="auto" w:fill="auto"/>
            <w:noWrap/>
          </w:tcPr>
          <w:p w14:paraId="5AC2CECD" w14:textId="77777777" w:rsidR="003D3983" w:rsidRPr="00E51EFA" w:rsidRDefault="003D3983" w:rsidP="0092593A">
            <w:pPr>
              <w:spacing w:before="20" w:after="20"/>
              <w:rPr>
                <w:rFonts w:ascii="Averta" w:hAnsi="Averta" w:cs="Arial"/>
                <w:sz w:val="12"/>
                <w:szCs w:val="12"/>
                <w:lang w:val="es-MX"/>
              </w:rPr>
            </w:pPr>
          </w:p>
        </w:tc>
        <w:tc>
          <w:tcPr>
            <w:tcW w:w="560" w:type="pct"/>
            <w:tcBorders>
              <w:left w:val="single" w:sz="4" w:space="0" w:color="auto"/>
              <w:right w:val="single" w:sz="4" w:space="0" w:color="auto"/>
            </w:tcBorders>
            <w:shd w:val="clear" w:color="auto" w:fill="auto"/>
            <w:noWrap/>
          </w:tcPr>
          <w:p w14:paraId="7E846995" w14:textId="77777777" w:rsidR="003D3983" w:rsidRPr="00E51EFA" w:rsidRDefault="003D3983" w:rsidP="0092593A">
            <w:pPr>
              <w:spacing w:before="20" w:after="20"/>
              <w:rPr>
                <w:rFonts w:ascii="Averta" w:hAnsi="Averta" w:cs="Arial"/>
                <w:sz w:val="12"/>
                <w:szCs w:val="12"/>
                <w:lang w:val="es-MX"/>
              </w:rPr>
            </w:pPr>
          </w:p>
        </w:tc>
        <w:tc>
          <w:tcPr>
            <w:tcW w:w="560" w:type="pct"/>
            <w:tcBorders>
              <w:left w:val="single" w:sz="4" w:space="0" w:color="auto"/>
              <w:right w:val="single" w:sz="4" w:space="0" w:color="auto"/>
            </w:tcBorders>
            <w:shd w:val="clear" w:color="auto" w:fill="auto"/>
            <w:noWrap/>
          </w:tcPr>
          <w:p w14:paraId="38D37489" w14:textId="77777777" w:rsidR="003D3983" w:rsidRPr="00E51EFA" w:rsidRDefault="003D3983" w:rsidP="0092593A">
            <w:pPr>
              <w:spacing w:before="20" w:after="20"/>
              <w:rPr>
                <w:rFonts w:ascii="Averta" w:hAnsi="Averta" w:cs="Arial"/>
                <w:sz w:val="12"/>
                <w:szCs w:val="12"/>
                <w:lang w:val="es-MX"/>
              </w:rPr>
            </w:pPr>
          </w:p>
        </w:tc>
      </w:tr>
      <w:tr w:rsidR="003D3983" w:rsidRPr="00E51EFA" w14:paraId="4463E174" w14:textId="77777777" w:rsidTr="0092593A">
        <w:trPr>
          <w:trHeight w:val="80"/>
          <w:jc w:val="center"/>
        </w:trPr>
        <w:tc>
          <w:tcPr>
            <w:tcW w:w="97" w:type="pct"/>
            <w:tcBorders>
              <w:left w:val="single" w:sz="4" w:space="0" w:color="auto"/>
            </w:tcBorders>
            <w:shd w:val="clear" w:color="auto" w:fill="auto"/>
            <w:noWrap/>
          </w:tcPr>
          <w:p w14:paraId="3245F87B" w14:textId="77777777" w:rsidR="003D3983" w:rsidRPr="002D4652" w:rsidRDefault="003D3983" w:rsidP="0092593A">
            <w:pPr>
              <w:spacing w:before="20" w:after="20" w:line="100" w:lineRule="exact"/>
              <w:rPr>
                <w:rFonts w:ascii="Arial" w:hAnsi="Arial" w:cs="Arial"/>
                <w:sz w:val="12"/>
                <w:szCs w:val="12"/>
                <w:lang w:val="es-MX"/>
              </w:rPr>
            </w:pPr>
          </w:p>
        </w:tc>
        <w:tc>
          <w:tcPr>
            <w:tcW w:w="3223" w:type="pct"/>
            <w:tcBorders>
              <w:right w:val="single" w:sz="4" w:space="0" w:color="auto"/>
            </w:tcBorders>
            <w:shd w:val="clear" w:color="auto" w:fill="auto"/>
            <w:noWrap/>
            <w:vAlign w:val="center"/>
          </w:tcPr>
          <w:p w14:paraId="415A5F2D" w14:textId="77777777" w:rsidR="003D3983" w:rsidRPr="00E51EFA" w:rsidRDefault="003D3983" w:rsidP="0092593A">
            <w:pPr>
              <w:spacing w:before="20" w:after="20"/>
              <w:ind w:left="212"/>
              <w:rPr>
                <w:rFonts w:ascii="Averta" w:hAnsi="Averta" w:cs="Arial"/>
                <w:bCs/>
                <w:sz w:val="12"/>
                <w:szCs w:val="12"/>
                <w:lang w:val="es-MX"/>
              </w:rPr>
            </w:pPr>
            <w:r w:rsidRPr="00E51EFA">
              <w:rPr>
                <w:rFonts w:ascii="Averta" w:hAnsi="Averta" w:cs="Arial"/>
                <w:bCs/>
                <w:sz w:val="12"/>
                <w:szCs w:val="12"/>
                <w:lang w:val="es-MX"/>
              </w:rPr>
              <w:t>G2. Amortización de la Deuda Pública con Gasto Etiquetado</w:t>
            </w:r>
          </w:p>
        </w:tc>
        <w:tc>
          <w:tcPr>
            <w:tcW w:w="560" w:type="pct"/>
            <w:tcBorders>
              <w:left w:val="single" w:sz="4" w:space="0" w:color="auto"/>
              <w:right w:val="single" w:sz="4" w:space="0" w:color="auto"/>
            </w:tcBorders>
            <w:shd w:val="clear" w:color="auto" w:fill="auto"/>
            <w:noWrap/>
          </w:tcPr>
          <w:p w14:paraId="430208AE" w14:textId="77777777" w:rsidR="003D3983" w:rsidRPr="00E51EFA" w:rsidRDefault="003D3983" w:rsidP="0092593A">
            <w:pPr>
              <w:spacing w:before="20" w:after="20"/>
              <w:rPr>
                <w:rFonts w:ascii="Averta" w:hAnsi="Averta" w:cs="Arial"/>
                <w:sz w:val="12"/>
                <w:szCs w:val="12"/>
                <w:lang w:val="es-MX"/>
              </w:rPr>
            </w:pPr>
          </w:p>
        </w:tc>
        <w:tc>
          <w:tcPr>
            <w:tcW w:w="560" w:type="pct"/>
            <w:tcBorders>
              <w:left w:val="single" w:sz="4" w:space="0" w:color="auto"/>
              <w:right w:val="single" w:sz="4" w:space="0" w:color="auto"/>
            </w:tcBorders>
            <w:shd w:val="clear" w:color="auto" w:fill="auto"/>
            <w:noWrap/>
          </w:tcPr>
          <w:p w14:paraId="4013D20E" w14:textId="77777777" w:rsidR="003D3983" w:rsidRPr="00E51EFA" w:rsidRDefault="003D3983" w:rsidP="0092593A">
            <w:pPr>
              <w:spacing w:before="20" w:after="20"/>
              <w:rPr>
                <w:rFonts w:ascii="Averta" w:hAnsi="Averta" w:cs="Arial"/>
                <w:sz w:val="12"/>
                <w:szCs w:val="12"/>
                <w:lang w:val="es-MX"/>
              </w:rPr>
            </w:pPr>
          </w:p>
        </w:tc>
        <w:tc>
          <w:tcPr>
            <w:tcW w:w="560" w:type="pct"/>
            <w:tcBorders>
              <w:left w:val="single" w:sz="4" w:space="0" w:color="auto"/>
              <w:right w:val="single" w:sz="4" w:space="0" w:color="auto"/>
            </w:tcBorders>
            <w:shd w:val="clear" w:color="auto" w:fill="auto"/>
            <w:noWrap/>
          </w:tcPr>
          <w:p w14:paraId="536E2A91" w14:textId="77777777" w:rsidR="003D3983" w:rsidRPr="00E51EFA" w:rsidRDefault="003D3983" w:rsidP="0092593A">
            <w:pPr>
              <w:spacing w:before="20" w:after="20"/>
              <w:rPr>
                <w:rFonts w:ascii="Averta" w:hAnsi="Averta" w:cs="Arial"/>
                <w:sz w:val="12"/>
                <w:szCs w:val="12"/>
                <w:lang w:val="es-MX"/>
              </w:rPr>
            </w:pPr>
          </w:p>
        </w:tc>
      </w:tr>
      <w:tr w:rsidR="003D3983" w:rsidRPr="00E51EFA" w14:paraId="4C47D1B0" w14:textId="77777777" w:rsidTr="0092593A">
        <w:trPr>
          <w:trHeight w:val="20"/>
          <w:jc w:val="center"/>
        </w:trPr>
        <w:tc>
          <w:tcPr>
            <w:tcW w:w="97" w:type="pct"/>
            <w:tcBorders>
              <w:left w:val="single" w:sz="4" w:space="0" w:color="auto"/>
            </w:tcBorders>
            <w:shd w:val="clear" w:color="auto" w:fill="auto"/>
            <w:noWrap/>
          </w:tcPr>
          <w:p w14:paraId="46CD04BE" w14:textId="77777777" w:rsidR="003D3983" w:rsidRPr="002D4652" w:rsidRDefault="003D3983" w:rsidP="0092593A">
            <w:pPr>
              <w:spacing w:line="100" w:lineRule="exact"/>
              <w:rPr>
                <w:rFonts w:ascii="Arial" w:hAnsi="Arial" w:cs="Arial"/>
                <w:sz w:val="12"/>
                <w:szCs w:val="12"/>
                <w:lang w:val="es-MX"/>
              </w:rPr>
            </w:pPr>
          </w:p>
        </w:tc>
        <w:tc>
          <w:tcPr>
            <w:tcW w:w="3223" w:type="pct"/>
            <w:tcBorders>
              <w:right w:val="single" w:sz="4" w:space="0" w:color="auto"/>
            </w:tcBorders>
            <w:shd w:val="clear" w:color="auto" w:fill="auto"/>
            <w:noWrap/>
          </w:tcPr>
          <w:p w14:paraId="423BD28D" w14:textId="77777777" w:rsidR="003D3983" w:rsidRPr="00E51EFA" w:rsidRDefault="003D3983" w:rsidP="0092593A">
            <w:pPr>
              <w:spacing w:line="10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noWrap/>
          </w:tcPr>
          <w:p w14:paraId="0C0949C9" w14:textId="77777777" w:rsidR="003D3983" w:rsidRPr="00E51EFA" w:rsidRDefault="003D3983" w:rsidP="0092593A">
            <w:pPr>
              <w:spacing w:line="10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noWrap/>
          </w:tcPr>
          <w:p w14:paraId="5B606056" w14:textId="77777777" w:rsidR="003D3983" w:rsidRPr="00E51EFA" w:rsidRDefault="003D3983" w:rsidP="0092593A">
            <w:pPr>
              <w:spacing w:line="10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noWrap/>
          </w:tcPr>
          <w:p w14:paraId="1B5CA58D" w14:textId="77777777" w:rsidR="003D3983" w:rsidRPr="00E51EFA" w:rsidRDefault="003D3983" w:rsidP="0092593A">
            <w:pPr>
              <w:spacing w:line="100" w:lineRule="exact"/>
              <w:rPr>
                <w:rFonts w:ascii="Averta" w:hAnsi="Averta" w:cs="Arial"/>
                <w:sz w:val="12"/>
                <w:szCs w:val="12"/>
                <w:lang w:val="es-MX"/>
              </w:rPr>
            </w:pPr>
          </w:p>
        </w:tc>
      </w:tr>
      <w:tr w:rsidR="003D3983" w:rsidRPr="00E51EFA" w14:paraId="39BA2FA5" w14:textId="77777777" w:rsidTr="0092593A">
        <w:trPr>
          <w:trHeight w:val="20"/>
          <w:jc w:val="center"/>
        </w:trPr>
        <w:tc>
          <w:tcPr>
            <w:tcW w:w="97" w:type="pct"/>
            <w:tcBorders>
              <w:left w:val="single" w:sz="4" w:space="0" w:color="auto"/>
            </w:tcBorders>
            <w:shd w:val="clear" w:color="auto" w:fill="auto"/>
            <w:noWrap/>
          </w:tcPr>
          <w:p w14:paraId="7A442101" w14:textId="77777777" w:rsidR="003D3983" w:rsidRPr="002D4652" w:rsidRDefault="003D3983" w:rsidP="0092593A">
            <w:pPr>
              <w:spacing w:before="40" w:after="40"/>
              <w:rPr>
                <w:rFonts w:ascii="Arial" w:hAnsi="Arial" w:cs="Arial"/>
                <w:sz w:val="12"/>
                <w:szCs w:val="12"/>
                <w:lang w:val="es-MX"/>
              </w:rPr>
            </w:pPr>
          </w:p>
        </w:tc>
        <w:tc>
          <w:tcPr>
            <w:tcW w:w="3223" w:type="pct"/>
            <w:tcBorders>
              <w:right w:val="single" w:sz="4" w:space="0" w:color="auto"/>
            </w:tcBorders>
            <w:shd w:val="clear" w:color="auto" w:fill="auto"/>
            <w:noWrap/>
          </w:tcPr>
          <w:p w14:paraId="22B31BED" w14:textId="77777777" w:rsidR="003D3983" w:rsidRPr="00E51EFA" w:rsidRDefault="003D3983" w:rsidP="0092593A">
            <w:pPr>
              <w:spacing w:before="26" w:after="20"/>
              <w:rPr>
                <w:rFonts w:ascii="Averta" w:hAnsi="Averta" w:cs="Arial"/>
                <w:bCs/>
                <w:sz w:val="12"/>
                <w:szCs w:val="12"/>
                <w:lang w:val="es-MX"/>
              </w:rPr>
            </w:pPr>
            <w:r w:rsidRPr="00E51EFA">
              <w:rPr>
                <w:rFonts w:ascii="Averta" w:hAnsi="Averta" w:cs="Arial"/>
                <w:bCs/>
                <w:sz w:val="12"/>
                <w:szCs w:val="12"/>
                <w:lang w:val="es-MX"/>
              </w:rPr>
              <w:t>B2. Gasto Etiquetado (sin incluir Amortización de la Deuda Pública)</w:t>
            </w:r>
          </w:p>
        </w:tc>
        <w:tc>
          <w:tcPr>
            <w:tcW w:w="560" w:type="pct"/>
            <w:tcBorders>
              <w:left w:val="single" w:sz="4" w:space="0" w:color="auto"/>
              <w:right w:val="single" w:sz="4" w:space="0" w:color="auto"/>
            </w:tcBorders>
            <w:shd w:val="clear" w:color="auto" w:fill="auto"/>
            <w:noWrap/>
          </w:tcPr>
          <w:p w14:paraId="4C43109D" w14:textId="77777777" w:rsidR="003D3983" w:rsidRPr="00E51EFA" w:rsidRDefault="003D3983" w:rsidP="0092593A">
            <w:pPr>
              <w:spacing w:before="40" w:after="40"/>
              <w:rPr>
                <w:rFonts w:ascii="Averta" w:hAnsi="Averta" w:cs="Arial"/>
                <w:sz w:val="12"/>
                <w:szCs w:val="12"/>
                <w:lang w:val="es-MX"/>
              </w:rPr>
            </w:pPr>
          </w:p>
        </w:tc>
        <w:tc>
          <w:tcPr>
            <w:tcW w:w="560" w:type="pct"/>
            <w:tcBorders>
              <w:left w:val="single" w:sz="4" w:space="0" w:color="auto"/>
              <w:right w:val="single" w:sz="4" w:space="0" w:color="auto"/>
            </w:tcBorders>
            <w:shd w:val="clear" w:color="auto" w:fill="auto"/>
            <w:noWrap/>
          </w:tcPr>
          <w:p w14:paraId="43E135BF" w14:textId="77777777" w:rsidR="003D3983" w:rsidRPr="00E51EFA" w:rsidRDefault="003D3983" w:rsidP="0092593A">
            <w:pPr>
              <w:spacing w:before="40" w:after="40"/>
              <w:rPr>
                <w:rFonts w:ascii="Averta" w:hAnsi="Averta" w:cs="Arial"/>
                <w:sz w:val="12"/>
                <w:szCs w:val="12"/>
                <w:lang w:val="es-MX"/>
              </w:rPr>
            </w:pPr>
          </w:p>
        </w:tc>
        <w:tc>
          <w:tcPr>
            <w:tcW w:w="560" w:type="pct"/>
            <w:tcBorders>
              <w:left w:val="single" w:sz="4" w:space="0" w:color="auto"/>
              <w:right w:val="single" w:sz="4" w:space="0" w:color="auto"/>
            </w:tcBorders>
            <w:shd w:val="clear" w:color="auto" w:fill="auto"/>
            <w:noWrap/>
          </w:tcPr>
          <w:p w14:paraId="31D7AAA4" w14:textId="77777777" w:rsidR="003D3983" w:rsidRPr="00E51EFA" w:rsidRDefault="003D3983" w:rsidP="0092593A">
            <w:pPr>
              <w:spacing w:before="40" w:after="40"/>
              <w:rPr>
                <w:rFonts w:ascii="Averta" w:hAnsi="Averta" w:cs="Arial"/>
                <w:sz w:val="12"/>
                <w:szCs w:val="12"/>
                <w:lang w:val="es-MX"/>
              </w:rPr>
            </w:pPr>
          </w:p>
        </w:tc>
      </w:tr>
      <w:tr w:rsidR="003D3983" w:rsidRPr="00E51EFA" w14:paraId="6D5DDA28" w14:textId="77777777" w:rsidTr="0092593A">
        <w:trPr>
          <w:trHeight w:val="20"/>
          <w:jc w:val="center"/>
        </w:trPr>
        <w:tc>
          <w:tcPr>
            <w:tcW w:w="97" w:type="pct"/>
            <w:tcBorders>
              <w:left w:val="single" w:sz="4" w:space="0" w:color="auto"/>
            </w:tcBorders>
            <w:shd w:val="clear" w:color="auto" w:fill="auto"/>
            <w:noWrap/>
          </w:tcPr>
          <w:p w14:paraId="36C28D28" w14:textId="77777777" w:rsidR="003D3983" w:rsidRPr="002D4652" w:rsidRDefault="003D3983" w:rsidP="0092593A">
            <w:pPr>
              <w:spacing w:line="100" w:lineRule="exact"/>
              <w:rPr>
                <w:rFonts w:ascii="Arial" w:hAnsi="Arial" w:cs="Arial"/>
                <w:sz w:val="12"/>
                <w:szCs w:val="12"/>
                <w:lang w:val="es-MX"/>
              </w:rPr>
            </w:pPr>
          </w:p>
        </w:tc>
        <w:tc>
          <w:tcPr>
            <w:tcW w:w="3223" w:type="pct"/>
            <w:tcBorders>
              <w:right w:val="single" w:sz="4" w:space="0" w:color="auto"/>
            </w:tcBorders>
            <w:shd w:val="clear" w:color="auto" w:fill="auto"/>
            <w:noWrap/>
          </w:tcPr>
          <w:p w14:paraId="60AE048E" w14:textId="77777777" w:rsidR="003D3983" w:rsidRPr="00E51EFA" w:rsidRDefault="003D3983" w:rsidP="0092593A">
            <w:pPr>
              <w:spacing w:line="10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noWrap/>
          </w:tcPr>
          <w:p w14:paraId="0EF1B14D" w14:textId="77777777" w:rsidR="003D3983" w:rsidRPr="00E51EFA" w:rsidRDefault="003D3983" w:rsidP="0092593A">
            <w:pPr>
              <w:spacing w:line="10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noWrap/>
          </w:tcPr>
          <w:p w14:paraId="692B9828" w14:textId="77777777" w:rsidR="003D3983" w:rsidRPr="00E51EFA" w:rsidRDefault="003D3983" w:rsidP="0092593A">
            <w:pPr>
              <w:spacing w:line="10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noWrap/>
          </w:tcPr>
          <w:p w14:paraId="487937C8" w14:textId="77777777" w:rsidR="003D3983" w:rsidRPr="00E51EFA" w:rsidRDefault="003D3983" w:rsidP="0092593A">
            <w:pPr>
              <w:spacing w:line="100" w:lineRule="exact"/>
              <w:rPr>
                <w:rFonts w:ascii="Averta" w:hAnsi="Averta" w:cs="Arial"/>
                <w:sz w:val="12"/>
                <w:szCs w:val="12"/>
                <w:lang w:val="es-MX"/>
              </w:rPr>
            </w:pPr>
          </w:p>
        </w:tc>
      </w:tr>
      <w:tr w:rsidR="003D3983" w:rsidRPr="00E51EFA" w14:paraId="4F41FB1F" w14:textId="77777777" w:rsidTr="0092593A">
        <w:trPr>
          <w:trHeight w:val="20"/>
          <w:jc w:val="center"/>
        </w:trPr>
        <w:tc>
          <w:tcPr>
            <w:tcW w:w="97" w:type="pct"/>
            <w:tcBorders>
              <w:left w:val="single" w:sz="4" w:space="0" w:color="auto"/>
            </w:tcBorders>
            <w:shd w:val="clear" w:color="auto" w:fill="auto"/>
            <w:noWrap/>
          </w:tcPr>
          <w:p w14:paraId="44871CF4" w14:textId="77777777" w:rsidR="003D3983" w:rsidRPr="002D4652" w:rsidRDefault="003D3983" w:rsidP="0092593A">
            <w:pPr>
              <w:spacing w:before="40" w:after="40"/>
              <w:rPr>
                <w:rFonts w:ascii="Arial" w:hAnsi="Arial" w:cs="Arial"/>
                <w:sz w:val="12"/>
                <w:szCs w:val="12"/>
                <w:lang w:val="es-MX"/>
              </w:rPr>
            </w:pPr>
          </w:p>
        </w:tc>
        <w:tc>
          <w:tcPr>
            <w:tcW w:w="3223" w:type="pct"/>
            <w:tcBorders>
              <w:right w:val="single" w:sz="4" w:space="0" w:color="auto"/>
            </w:tcBorders>
            <w:shd w:val="clear" w:color="auto" w:fill="auto"/>
            <w:noWrap/>
          </w:tcPr>
          <w:p w14:paraId="0E6E9030" w14:textId="77777777" w:rsidR="003D3983" w:rsidRPr="00E51EFA" w:rsidRDefault="003D3983" w:rsidP="0092593A">
            <w:pPr>
              <w:spacing w:before="26" w:after="20"/>
              <w:rPr>
                <w:rFonts w:ascii="Averta" w:hAnsi="Averta" w:cs="Arial"/>
                <w:bCs/>
                <w:sz w:val="12"/>
                <w:szCs w:val="12"/>
                <w:lang w:val="es-MX"/>
              </w:rPr>
            </w:pPr>
            <w:r w:rsidRPr="00E51EFA">
              <w:rPr>
                <w:rFonts w:ascii="Averta" w:hAnsi="Averta" w:cs="Arial"/>
                <w:bCs/>
                <w:sz w:val="12"/>
                <w:szCs w:val="12"/>
                <w:lang w:val="es-MX"/>
              </w:rPr>
              <w:t>C2. Remanentes de Transferencias Federales Etiquetadas aplicados en el periodo</w:t>
            </w:r>
          </w:p>
        </w:tc>
        <w:tc>
          <w:tcPr>
            <w:tcW w:w="560" w:type="pct"/>
            <w:tcBorders>
              <w:left w:val="single" w:sz="4" w:space="0" w:color="auto"/>
              <w:right w:val="single" w:sz="4" w:space="0" w:color="auto"/>
            </w:tcBorders>
            <w:shd w:val="pct25" w:color="auto" w:fill="auto"/>
            <w:noWrap/>
          </w:tcPr>
          <w:p w14:paraId="429E4938" w14:textId="77777777" w:rsidR="003D3983" w:rsidRPr="00E51EFA" w:rsidRDefault="003D3983" w:rsidP="0092593A">
            <w:pPr>
              <w:spacing w:before="40" w:after="40"/>
              <w:rPr>
                <w:rFonts w:ascii="Averta" w:hAnsi="Averta" w:cs="Arial"/>
                <w:sz w:val="12"/>
                <w:szCs w:val="12"/>
                <w:lang w:val="es-MX"/>
              </w:rPr>
            </w:pPr>
          </w:p>
        </w:tc>
        <w:tc>
          <w:tcPr>
            <w:tcW w:w="560" w:type="pct"/>
            <w:tcBorders>
              <w:left w:val="single" w:sz="4" w:space="0" w:color="auto"/>
              <w:right w:val="single" w:sz="4" w:space="0" w:color="auto"/>
            </w:tcBorders>
            <w:shd w:val="clear" w:color="auto" w:fill="auto"/>
            <w:noWrap/>
          </w:tcPr>
          <w:p w14:paraId="4D6BC3A2" w14:textId="77777777" w:rsidR="003D3983" w:rsidRPr="00E51EFA" w:rsidRDefault="003D3983" w:rsidP="0092593A">
            <w:pPr>
              <w:spacing w:before="40" w:after="40"/>
              <w:rPr>
                <w:rFonts w:ascii="Averta" w:hAnsi="Averta" w:cs="Arial"/>
                <w:sz w:val="12"/>
                <w:szCs w:val="12"/>
                <w:lang w:val="es-MX"/>
              </w:rPr>
            </w:pPr>
          </w:p>
        </w:tc>
        <w:tc>
          <w:tcPr>
            <w:tcW w:w="560" w:type="pct"/>
            <w:tcBorders>
              <w:left w:val="single" w:sz="4" w:space="0" w:color="auto"/>
              <w:right w:val="single" w:sz="4" w:space="0" w:color="auto"/>
            </w:tcBorders>
            <w:shd w:val="clear" w:color="auto" w:fill="auto"/>
            <w:noWrap/>
          </w:tcPr>
          <w:p w14:paraId="3A3CF2F9" w14:textId="77777777" w:rsidR="003D3983" w:rsidRPr="00E51EFA" w:rsidRDefault="003D3983" w:rsidP="0092593A">
            <w:pPr>
              <w:spacing w:before="40" w:after="40"/>
              <w:rPr>
                <w:rFonts w:ascii="Averta" w:hAnsi="Averta" w:cs="Arial"/>
                <w:sz w:val="12"/>
                <w:szCs w:val="12"/>
                <w:lang w:val="es-MX"/>
              </w:rPr>
            </w:pPr>
          </w:p>
        </w:tc>
      </w:tr>
      <w:tr w:rsidR="003D3983" w:rsidRPr="00E51EFA" w14:paraId="2A076FA4" w14:textId="77777777" w:rsidTr="0092593A">
        <w:trPr>
          <w:trHeight w:val="20"/>
          <w:jc w:val="center"/>
        </w:trPr>
        <w:tc>
          <w:tcPr>
            <w:tcW w:w="97" w:type="pct"/>
            <w:tcBorders>
              <w:left w:val="single" w:sz="4" w:space="0" w:color="auto"/>
            </w:tcBorders>
            <w:shd w:val="clear" w:color="auto" w:fill="auto"/>
            <w:noWrap/>
          </w:tcPr>
          <w:p w14:paraId="314BA4BC" w14:textId="77777777" w:rsidR="003D3983" w:rsidRPr="002D4652" w:rsidRDefault="003D3983" w:rsidP="0092593A">
            <w:pPr>
              <w:spacing w:line="100" w:lineRule="exact"/>
              <w:rPr>
                <w:rFonts w:ascii="Arial" w:hAnsi="Arial" w:cs="Arial"/>
                <w:sz w:val="12"/>
                <w:szCs w:val="12"/>
                <w:lang w:val="es-MX"/>
              </w:rPr>
            </w:pPr>
          </w:p>
        </w:tc>
        <w:tc>
          <w:tcPr>
            <w:tcW w:w="3223" w:type="pct"/>
            <w:tcBorders>
              <w:right w:val="single" w:sz="4" w:space="0" w:color="auto"/>
            </w:tcBorders>
            <w:shd w:val="clear" w:color="auto" w:fill="auto"/>
            <w:noWrap/>
          </w:tcPr>
          <w:p w14:paraId="3DFB9D49" w14:textId="77777777" w:rsidR="003D3983" w:rsidRPr="00E51EFA" w:rsidRDefault="003D3983" w:rsidP="0092593A">
            <w:pPr>
              <w:spacing w:line="10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noWrap/>
          </w:tcPr>
          <w:p w14:paraId="78CDBCF4" w14:textId="77777777" w:rsidR="003D3983" w:rsidRPr="00E51EFA" w:rsidRDefault="003D3983" w:rsidP="0092593A">
            <w:pPr>
              <w:spacing w:line="10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noWrap/>
          </w:tcPr>
          <w:p w14:paraId="07D6C8C4" w14:textId="77777777" w:rsidR="003D3983" w:rsidRPr="00E51EFA" w:rsidRDefault="003D3983" w:rsidP="0092593A">
            <w:pPr>
              <w:spacing w:line="100" w:lineRule="exact"/>
              <w:rPr>
                <w:rFonts w:ascii="Averta" w:hAnsi="Averta" w:cs="Arial"/>
                <w:sz w:val="12"/>
                <w:szCs w:val="12"/>
                <w:lang w:val="es-MX"/>
              </w:rPr>
            </w:pPr>
          </w:p>
        </w:tc>
        <w:tc>
          <w:tcPr>
            <w:tcW w:w="560" w:type="pct"/>
            <w:tcBorders>
              <w:left w:val="single" w:sz="4" w:space="0" w:color="auto"/>
              <w:right w:val="single" w:sz="4" w:space="0" w:color="auto"/>
            </w:tcBorders>
            <w:shd w:val="clear" w:color="auto" w:fill="auto"/>
            <w:noWrap/>
          </w:tcPr>
          <w:p w14:paraId="55E0BEE0" w14:textId="77777777" w:rsidR="003D3983" w:rsidRPr="00E51EFA" w:rsidRDefault="003D3983" w:rsidP="0092593A">
            <w:pPr>
              <w:spacing w:line="100" w:lineRule="exact"/>
              <w:rPr>
                <w:rFonts w:ascii="Averta" w:hAnsi="Averta" w:cs="Arial"/>
                <w:sz w:val="12"/>
                <w:szCs w:val="12"/>
                <w:lang w:val="es-MX"/>
              </w:rPr>
            </w:pPr>
          </w:p>
        </w:tc>
      </w:tr>
      <w:tr w:rsidR="003D3983" w:rsidRPr="00E51EFA" w14:paraId="5F69035F" w14:textId="77777777" w:rsidTr="0092593A">
        <w:trPr>
          <w:trHeight w:val="20"/>
          <w:jc w:val="center"/>
        </w:trPr>
        <w:tc>
          <w:tcPr>
            <w:tcW w:w="97" w:type="pct"/>
            <w:tcBorders>
              <w:left w:val="single" w:sz="4" w:space="0" w:color="auto"/>
            </w:tcBorders>
            <w:shd w:val="clear" w:color="auto" w:fill="auto"/>
            <w:noWrap/>
          </w:tcPr>
          <w:p w14:paraId="7A52BF5D" w14:textId="77777777" w:rsidR="003D3983" w:rsidRPr="002D4652" w:rsidRDefault="003D3983" w:rsidP="0092593A">
            <w:pPr>
              <w:spacing w:before="40" w:after="40"/>
              <w:rPr>
                <w:rFonts w:ascii="Arial" w:hAnsi="Arial" w:cs="Arial"/>
                <w:b/>
                <w:sz w:val="12"/>
                <w:szCs w:val="12"/>
                <w:lang w:val="es-MX"/>
              </w:rPr>
            </w:pPr>
          </w:p>
        </w:tc>
        <w:tc>
          <w:tcPr>
            <w:tcW w:w="3223" w:type="pct"/>
            <w:tcBorders>
              <w:right w:val="single" w:sz="4" w:space="0" w:color="auto"/>
            </w:tcBorders>
            <w:shd w:val="clear" w:color="auto" w:fill="auto"/>
            <w:noWrap/>
          </w:tcPr>
          <w:p w14:paraId="53845C5A" w14:textId="77777777" w:rsidR="003D3983" w:rsidRPr="00E51EFA" w:rsidRDefault="003D3983" w:rsidP="0092593A">
            <w:pPr>
              <w:spacing w:before="26" w:after="20"/>
              <w:rPr>
                <w:rFonts w:ascii="Averta" w:hAnsi="Averta" w:cs="Arial"/>
                <w:b/>
                <w:bCs/>
                <w:sz w:val="12"/>
                <w:szCs w:val="12"/>
                <w:lang w:val="es-MX"/>
              </w:rPr>
            </w:pPr>
            <w:r w:rsidRPr="00E51EFA">
              <w:rPr>
                <w:rFonts w:ascii="Averta" w:hAnsi="Averta" w:cs="Arial"/>
                <w:b/>
                <w:bCs/>
                <w:sz w:val="12"/>
                <w:szCs w:val="12"/>
                <w:lang w:val="es-MX"/>
              </w:rPr>
              <w:t>VII. Balance Presupuestario de Recursos Etiquetados (VII = A2 + A3.2 – B2 + C2)</w:t>
            </w:r>
          </w:p>
        </w:tc>
        <w:tc>
          <w:tcPr>
            <w:tcW w:w="560" w:type="pct"/>
            <w:tcBorders>
              <w:left w:val="single" w:sz="4" w:space="0" w:color="auto"/>
              <w:right w:val="single" w:sz="4" w:space="0" w:color="auto"/>
            </w:tcBorders>
            <w:shd w:val="clear" w:color="auto" w:fill="auto"/>
            <w:noWrap/>
          </w:tcPr>
          <w:p w14:paraId="17D7D56B" w14:textId="77777777" w:rsidR="003D3983" w:rsidRPr="00E51EFA" w:rsidRDefault="003D3983" w:rsidP="0092593A">
            <w:pPr>
              <w:spacing w:before="40" w:after="40"/>
              <w:rPr>
                <w:rFonts w:ascii="Averta" w:hAnsi="Averta" w:cs="Arial"/>
                <w:b/>
                <w:sz w:val="12"/>
                <w:szCs w:val="12"/>
                <w:lang w:val="es-MX"/>
              </w:rPr>
            </w:pPr>
          </w:p>
        </w:tc>
        <w:tc>
          <w:tcPr>
            <w:tcW w:w="560" w:type="pct"/>
            <w:tcBorders>
              <w:left w:val="single" w:sz="4" w:space="0" w:color="auto"/>
              <w:right w:val="single" w:sz="4" w:space="0" w:color="auto"/>
            </w:tcBorders>
            <w:shd w:val="clear" w:color="auto" w:fill="auto"/>
            <w:noWrap/>
          </w:tcPr>
          <w:p w14:paraId="4E2332DA" w14:textId="77777777" w:rsidR="003D3983" w:rsidRPr="00E51EFA" w:rsidRDefault="003D3983" w:rsidP="0092593A">
            <w:pPr>
              <w:spacing w:before="40" w:after="40"/>
              <w:rPr>
                <w:rFonts w:ascii="Averta" w:hAnsi="Averta" w:cs="Arial"/>
                <w:b/>
                <w:sz w:val="12"/>
                <w:szCs w:val="12"/>
                <w:lang w:val="es-MX"/>
              </w:rPr>
            </w:pPr>
          </w:p>
        </w:tc>
        <w:tc>
          <w:tcPr>
            <w:tcW w:w="560" w:type="pct"/>
            <w:tcBorders>
              <w:left w:val="single" w:sz="4" w:space="0" w:color="auto"/>
              <w:right w:val="single" w:sz="4" w:space="0" w:color="auto"/>
            </w:tcBorders>
            <w:shd w:val="clear" w:color="auto" w:fill="auto"/>
            <w:noWrap/>
          </w:tcPr>
          <w:p w14:paraId="3762ABE3" w14:textId="77777777" w:rsidR="003D3983" w:rsidRPr="00E51EFA" w:rsidRDefault="003D3983" w:rsidP="0092593A">
            <w:pPr>
              <w:spacing w:before="40" w:after="40"/>
              <w:rPr>
                <w:rFonts w:ascii="Averta" w:hAnsi="Averta" w:cs="Arial"/>
                <w:b/>
                <w:sz w:val="12"/>
                <w:szCs w:val="12"/>
                <w:lang w:val="es-MX"/>
              </w:rPr>
            </w:pPr>
          </w:p>
        </w:tc>
      </w:tr>
      <w:tr w:rsidR="003D3983" w:rsidRPr="00E51EFA" w14:paraId="78B09D71" w14:textId="77777777" w:rsidTr="0092593A">
        <w:trPr>
          <w:trHeight w:val="20"/>
          <w:jc w:val="center"/>
        </w:trPr>
        <w:tc>
          <w:tcPr>
            <w:tcW w:w="97" w:type="pct"/>
            <w:tcBorders>
              <w:left w:val="single" w:sz="4" w:space="0" w:color="auto"/>
              <w:bottom w:val="single" w:sz="4" w:space="0" w:color="auto"/>
            </w:tcBorders>
            <w:shd w:val="clear" w:color="auto" w:fill="auto"/>
            <w:noWrap/>
          </w:tcPr>
          <w:p w14:paraId="5AB34088" w14:textId="77777777" w:rsidR="003D3983" w:rsidRPr="002D4652" w:rsidRDefault="003D3983" w:rsidP="0092593A">
            <w:pPr>
              <w:spacing w:before="40" w:after="40"/>
              <w:rPr>
                <w:rFonts w:ascii="Arial" w:hAnsi="Arial" w:cs="Arial"/>
                <w:b/>
                <w:sz w:val="12"/>
                <w:szCs w:val="12"/>
                <w:lang w:val="es-MX"/>
              </w:rPr>
            </w:pPr>
          </w:p>
        </w:tc>
        <w:tc>
          <w:tcPr>
            <w:tcW w:w="3223" w:type="pct"/>
            <w:tcBorders>
              <w:bottom w:val="single" w:sz="4" w:space="0" w:color="auto"/>
              <w:right w:val="single" w:sz="4" w:space="0" w:color="auto"/>
            </w:tcBorders>
            <w:shd w:val="clear" w:color="auto" w:fill="auto"/>
            <w:noWrap/>
          </w:tcPr>
          <w:p w14:paraId="29BF8643" w14:textId="77777777" w:rsidR="003D3983" w:rsidRPr="00E51EFA" w:rsidRDefault="003D3983" w:rsidP="0092593A">
            <w:pPr>
              <w:spacing w:before="26" w:after="20"/>
              <w:rPr>
                <w:rFonts w:ascii="Averta" w:hAnsi="Averta" w:cs="Arial"/>
                <w:b/>
                <w:bCs/>
                <w:sz w:val="12"/>
                <w:szCs w:val="12"/>
                <w:lang w:val="es-MX"/>
              </w:rPr>
            </w:pPr>
            <w:r w:rsidRPr="00E51EFA">
              <w:rPr>
                <w:rFonts w:ascii="Averta" w:hAnsi="Averta" w:cs="Arial"/>
                <w:b/>
                <w:bCs/>
                <w:sz w:val="12"/>
                <w:szCs w:val="12"/>
                <w:lang w:val="es-MX"/>
              </w:rPr>
              <w:t>VIII. Balance Presupuestario de Recursos Etiquetados sin Financiamiento Neto (VIII = VII – A3.2)</w:t>
            </w:r>
          </w:p>
          <w:p w14:paraId="338E7E8C" w14:textId="77777777" w:rsidR="003D3983" w:rsidRPr="00E51EFA" w:rsidRDefault="003D3983" w:rsidP="0092593A">
            <w:pPr>
              <w:spacing w:before="26" w:after="20"/>
              <w:rPr>
                <w:rFonts w:ascii="Averta" w:hAnsi="Averta" w:cs="Arial"/>
                <w:b/>
                <w:bCs/>
                <w:sz w:val="12"/>
                <w:szCs w:val="12"/>
                <w:lang w:val="es-MX"/>
              </w:rPr>
            </w:pPr>
          </w:p>
        </w:tc>
        <w:tc>
          <w:tcPr>
            <w:tcW w:w="560" w:type="pct"/>
            <w:tcBorders>
              <w:left w:val="single" w:sz="4" w:space="0" w:color="auto"/>
              <w:bottom w:val="single" w:sz="4" w:space="0" w:color="auto"/>
              <w:right w:val="single" w:sz="4" w:space="0" w:color="auto"/>
            </w:tcBorders>
            <w:shd w:val="clear" w:color="auto" w:fill="auto"/>
            <w:noWrap/>
          </w:tcPr>
          <w:p w14:paraId="7C99A243" w14:textId="77777777" w:rsidR="003D3983" w:rsidRPr="00E51EFA" w:rsidRDefault="003D3983" w:rsidP="0092593A">
            <w:pPr>
              <w:spacing w:before="40" w:after="40"/>
              <w:rPr>
                <w:rFonts w:ascii="Averta" w:hAnsi="Averta" w:cs="Arial"/>
                <w:b/>
                <w:sz w:val="12"/>
                <w:szCs w:val="12"/>
                <w:lang w:val="es-MX"/>
              </w:rPr>
            </w:pPr>
          </w:p>
        </w:tc>
        <w:tc>
          <w:tcPr>
            <w:tcW w:w="560" w:type="pct"/>
            <w:tcBorders>
              <w:left w:val="single" w:sz="4" w:space="0" w:color="auto"/>
              <w:bottom w:val="single" w:sz="4" w:space="0" w:color="auto"/>
              <w:right w:val="single" w:sz="4" w:space="0" w:color="auto"/>
            </w:tcBorders>
            <w:shd w:val="clear" w:color="auto" w:fill="auto"/>
            <w:noWrap/>
          </w:tcPr>
          <w:p w14:paraId="2CF2E9A4" w14:textId="77777777" w:rsidR="003D3983" w:rsidRPr="00E51EFA" w:rsidRDefault="003D3983" w:rsidP="0092593A">
            <w:pPr>
              <w:spacing w:before="40" w:after="40"/>
              <w:rPr>
                <w:rFonts w:ascii="Averta" w:hAnsi="Averta" w:cs="Arial"/>
                <w:b/>
                <w:sz w:val="12"/>
                <w:szCs w:val="12"/>
                <w:lang w:val="es-MX"/>
              </w:rPr>
            </w:pPr>
          </w:p>
        </w:tc>
        <w:tc>
          <w:tcPr>
            <w:tcW w:w="560" w:type="pct"/>
            <w:tcBorders>
              <w:left w:val="single" w:sz="4" w:space="0" w:color="auto"/>
              <w:bottom w:val="single" w:sz="4" w:space="0" w:color="auto"/>
              <w:right w:val="single" w:sz="4" w:space="0" w:color="auto"/>
            </w:tcBorders>
            <w:shd w:val="clear" w:color="auto" w:fill="auto"/>
            <w:noWrap/>
          </w:tcPr>
          <w:p w14:paraId="7DF9F172" w14:textId="77777777" w:rsidR="003D3983" w:rsidRPr="00E51EFA" w:rsidRDefault="003D3983" w:rsidP="0092593A">
            <w:pPr>
              <w:spacing w:before="40" w:after="40"/>
              <w:rPr>
                <w:rFonts w:ascii="Averta" w:hAnsi="Averta" w:cs="Arial"/>
                <w:b/>
                <w:sz w:val="12"/>
                <w:szCs w:val="12"/>
                <w:lang w:val="es-MX"/>
              </w:rPr>
            </w:pPr>
          </w:p>
        </w:tc>
      </w:tr>
    </w:tbl>
    <w:p w14:paraId="013210CA" w14:textId="77777777" w:rsidR="003D3983" w:rsidRPr="006B0FF9" w:rsidRDefault="003D3983" w:rsidP="00FE103E">
      <w:pPr>
        <w:spacing w:line="276" w:lineRule="auto"/>
        <w:jc w:val="center"/>
        <w:rPr>
          <w:rFonts w:ascii="Averta" w:hAnsi="Averta" w:cs="Tahoma"/>
          <w:b/>
          <w:color w:val="000000" w:themeColor="text1"/>
          <w:sz w:val="24"/>
          <w:szCs w:val="24"/>
          <w:lang w:val="es-MX"/>
        </w:rPr>
      </w:pPr>
    </w:p>
    <w:p w14:paraId="5A83C8BC" w14:textId="77777777" w:rsidR="005E0D84" w:rsidRPr="00404F08" w:rsidRDefault="005E0D84" w:rsidP="00E51EFA">
      <w:pPr>
        <w:pStyle w:val="Texto"/>
        <w:spacing w:line="276" w:lineRule="auto"/>
        <w:ind w:firstLine="0"/>
        <w:rPr>
          <w:rFonts w:ascii="Averta" w:hAnsi="Averta"/>
          <w:sz w:val="22"/>
          <w:szCs w:val="22"/>
        </w:rPr>
      </w:pPr>
      <w:r w:rsidRPr="00404F08">
        <w:rPr>
          <w:rFonts w:ascii="Averta" w:hAnsi="Averta"/>
          <w:sz w:val="22"/>
          <w:szCs w:val="22"/>
        </w:rPr>
        <w:t>Para dar cumplimiento a los Artículos 6 y 7 de la LDF, los Entes Públicos obligados, integrarán lo dispuesto en este formato, de conformidad con lo siguiente:</w:t>
      </w:r>
    </w:p>
    <w:p w14:paraId="0CB8BD93" w14:textId="77777777" w:rsidR="005E0D84" w:rsidRPr="00404F08" w:rsidRDefault="005E0D84" w:rsidP="00404F08">
      <w:pPr>
        <w:pStyle w:val="Texto"/>
        <w:spacing w:line="276" w:lineRule="auto"/>
        <w:rPr>
          <w:rFonts w:ascii="Averta" w:hAnsi="Averta"/>
          <w:b/>
          <w:sz w:val="22"/>
          <w:szCs w:val="22"/>
        </w:rPr>
      </w:pPr>
      <w:r w:rsidRPr="00404F08">
        <w:rPr>
          <w:rFonts w:ascii="Averta" w:hAnsi="Averta"/>
          <w:b/>
          <w:sz w:val="22"/>
          <w:szCs w:val="22"/>
        </w:rPr>
        <w:t>Cuerpo del Formato</w:t>
      </w:r>
    </w:p>
    <w:p w14:paraId="264D6BBF" w14:textId="77777777" w:rsidR="005E0D84" w:rsidRPr="00404F08" w:rsidRDefault="005E0D84" w:rsidP="002071B1">
      <w:pPr>
        <w:pStyle w:val="Texto"/>
        <w:spacing w:line="276" w:lineRule="auto"/>
        <w:ind w:firstLine="0"/>
        <w:rPr>
          <w:rFonts w:ascii="Averta" w:hAnsi="Averta"/>
          <w:sz w:val="22"/>
          <w:szCs w:val="22"/>
        </w:rPr>
      </w:pPr>
      <w:r w:rsidRPr="00404F08">
        <w:rPr>
          <w:rFonts w:ascii="Averta" w:hAnsi="Averta"/>
          <w:b/>
          <w:sz w:val="22"/>
          <w:szCs w:val="22"/>
        </w:rPr>
        <w:t xml:space="preserve">(a) Nombre del Ente Público: </w:t>
      </w:r>
      <w:r w:rsidRPr="00404F08">
        <w:rPr>
          <w:rFonts w:ascii="Averta" w:hAnsi="Averta"/>
          <w:sz w:val="22"/>
          <w:szCs w:val="22"/>
        </w:rPr>
        <w:t>Este formato se presenta por cada uno de los Entes Públicos de las Entidades Federativas y Municipios, es decir, los poderes Ejecutivo, Legislativo y Judicial; los organismos autónomos; los organismos descentralizados, empresas de participación estatal mayoritaria y fideicomisos, así como cualquier otro ente sobre el que las Entidades Federativas y los Municipios tengan control sobre sus decisiones o acciones. En el caso de la Ciudad de México, el Poder Ejecutivo incluye adicionalmente a sus alcaldías.</w:t>
      </w:r>
    </w:p>
    <w:p w14:paraId="032B52D6" w14:textId="77777777" w:rsidR="005E0D84" w:rsidRPr="00404F08" w:rsidRDefault="005E0D84" w:rsidP="002071B1">
      <w:pPr>
        <w:pStyle w:val="Texto"/>
        <w:spacing w:line="276" w:lineRule="auto"/>
        <w:ind w:firstLine="0"/>
        <w:rPr>
          <w:rFonts w:ascii="Averta" w:hAnsi="Averta"/>
          <w:sz w:val="22"/>
          <w:szCs w:val="22"/>
        </w:rPr>
      </w:pPr>
      <w:r w:rsidRPr="00404F08">
        <w:rPr>
          <w:rFonts w:ascii="Averta" w:hAnsi="Averta"/>
          <w:b/>
          <w:sz w:val="22"/>
          <w:szCs w:val="22"/>
        </w:rPr>
        <w:t xml:space="preserve">(b) Periodo de presentación: </w:t>
      </w:r>
      <w:r w:rsidRPr="00404F08">
        <w:rPr>
          <w:rFonts w:ascii="Averta" w:hAnsi="Averta"/>
          <w:sz w:val="22"/>
          <w:szCs w:val="22"/>
        </w:rPr>
        <w:t>Este informe se presenta de forma trimestral acumulando cada periodo del ejercicio, con la desagregación de la información financiera ocurrida entre el inicio y el final del periodo, así como de manera anual, en la Cuenta Pública.</w:t>
      </w:r>
    </w:p>
    <w:p w14:paraId="3015840E" w14:textId="77777777" w:rsidR="005E0D84" w:rsidRPr="00404F08" w:rsidRDefault="005E0D84" w:rsidP="002071B1">
      <w:pPr>
        <w:pStyle w:val="Texto"/>
        <w:spacing w:line="276" w:lineRule="auto"/>
        <w:ind w:firstLine="0"/>
        <w:rPr>
          <w:rFonts w:ascii="Averta" w:hAnsi="Averta"/>
          <w:sz w:val="22"/>
          <w:szCs w:val="22"/>
        </w:rPr>
      </w:pPr>
      <w:r w:rsidRPr="00404F08">
        <w:rPr>
          <w:rFonts w:ascii="Averta" w:hAnsi="Averta"/>
          <w:b/>
          <w:sz w:val="22"/>
          <w:szCs w:val="22"/>
        </w:rPr>
        <w:t>(c) Concepto:</w:t>
      </w:r>
      <w:r w:rsidRPr="00404F08">
        <w:rPr>
          <w:rFonts w:ascii="Averta" w:hAnsi="Averta"/>
          <w:sz w:val="22"/>
          <w:szCs w:val="22"/>
        </w:rPr>
        <w:t xml:space="preserve"> Muestra los componentes que determinan el Balance Presupuestario, Balance Presupuestario sin Financiamiento Neto, el Balance Primario, el Balance Presupuestario de Recursos Disponibles, el Balance Presupuestario de Recursos Disponibles sin Financiamiento Neto, el Balance Presupuestario de Recursos Etiquetados, y el Balance Presupuestario de Recursos Etiquetados sin Financiamiento Neto; a través de la identificación de los Ingresos Totales y Egresos Presupuestarios, así como del Financiamiento Neto.</w:t>
      </w:r>
    </w:p>
    <w:p w14:paraId="4477DC4A" w14:textId="77777777" w:rsidR="005E0D84" w:rsidRPr="00404F08" w:rsidRDefault="005E0D84" w:rsidP="002071B1">
      <w:pPr>
        <w:pStyle w:val="Texto"/>
        <w:spacing w:line="276" w:lineRule="auto"/>
        <w:ind w:firstLine="0"/>
        <w:rPr>
          <w:rFonts w:ascii="Averta" w:hAnsi="Averta"/>
          <w:b/>
          <w:sz w:val="22"/>
          <w:szCs w:val="22"/>
        </w:rPr>
      </w:pPr>
      <w:r w:rsidRPr="00404F08">
        <w:rPr>
          <w:rFonts w:ascii="Averta" w:hAnsi="Averta"/>
          <w:b/>
          <w:sz w:val="22"/>
          <w:szCs w:val="22"/>
        </w:rPr>
        <w:t xml:space="preserve">(d) Estimado/Aprobado: </w:t>
      </w:r>
      <w:r w:rsidRPr="00404F08">
        <w:rPr>
          <w:rFonts w:ascii="Averta" w:hAnsi="Averta"/>
          <w:sz w:val="22"/>
          <w:szCs w:val="22"/>
        </w:rPr>
        <w:t>Esta información se presentará en términos anualizados.</w:t>
      </w:r>
    </w:p>
    <w:p w14:paraId="454ACD23" w14:textId="77777777" w:rsidR="005E0D84" w:rsidRPr="00404F08" w:rsidRDefault="005E0D84" w:rsidP="002071B1">
      <w:pPr>
        <w:pStyle w:val="Texto"/>
        <w:spacing w:line="276" w:lineRule="auto"/>
        <w:ind w:firstLine="0"/>
        <w:rPr>
          <w:rFonts w:ascii="Averta" w:hAnsi="Averta"/>
          <w:b/>
          <w:sz w:val="22"/>
          <w:szCs w:val="22"/>
        </w:rPr>
      </w:pPr>
      <w:r w:rsidRPr="00404F08">
        <w:rPr>
          <w:rFonts w:ascii="Averta" w:hAnsi="Averta"/>
          <w:b/>
          <w:sz w:val="22"/>
          <w:szCs w:val="22"/>
        </w:rPr>
        <w:t>Recomendaciones específicas:</w:t>
      </w:r>
    </w:p>
    <w:p w14:paraId="61AC91C7" w14:textId="77777777" w:rsidR="005E0D84" w:rsidRPr="00404F08" w:rsidRDefault="005E0D84" w:rsidP="00404F08">
      <w:pPr>
        <w:pStyle w:val="Texto"/>
        <w:numPr>
          <w:ilvl w:val="0"/>
          <w:numId w:val="52"/>
        </w:numPr>
        <w:spacing w:line="276" w:lineRule="auto"/>
        <w:ind w:left="720" w:hanging="432"/>
        <w:rPr>
          <w:rFonts w:ascii="Averta" w:hAnsi="Averta"/>
          <w:sz w:val="22"/>
          <w:szCs w:val="22"/>
        </w:rPr>
      </w:pPr>
      <w:r w:rsidRPr="00404F08">
        <w:rPr>
          <w:rFonts w:ascii="Averta" w:hAnsi="Averta"/>
          <w:sz w:val="22"/>
          <w:szCs w:val="22"/>
        </w:rPr>
        <w:t xml:space="preserve">Los remanentes del ejercicio anterior deben ser parte de Efectivo y Equivalentes, dentro del Activo Circulante del Estado de Situación Financiera Detallado - LDF. Dichos remanentes deberán corresponder a ingresos efectivamente utilizados </w:t>
      </w:r>
      <w:r w:rsidRPr="00404F08">
        <w:rPr>
          <w:rFonts w:ascii="Averta" w:hAnsi="Averta"/>
          <w:sz w:val="22"/>
          <w:szCs w:val="22"/>
        </w:rPr>
        <w:lastRenderedPageBreak/>
        <w:t>como fuente de financiamiento del gasto, es decir, no deberán ser considerados aquellos remanentes del ejercicio anterior que no fueron utilizados para el pago de algún concepto de egresos.</w:t>
      </w:r>
    </w:p>
    <w:p w14:paraId="346165DF" w14:textId="77777777" w:rsidR="005E0D84" w:rsidRPr="00404F08" w:rsidRDefault="005E0D84" w:rsidP="00404F08">
      <w:pPr>
        <w:pStyle w:val="Texto"/>
        <w:numPr>
          <w:ilvl w:val="0"/>
          <w:numId w:val="52"/>
        </w:numPr>
        <w:spacing w:line="276" w:lineRule="auto"/>
        <w:ind w:left="720" w:hanging="432"/>
        <w:rPr>
          <w:rFonts w:ascii="Averta" w:hAnsi="Averta"/>
          <w:sz w:val="22"/>
          <w:szCs w:val="22"/>
        </w:rPr>
      </w:pPr>
      <w:r w:rsidRPr="00404F08">
        <w:rPr>
          <w:rFonts w:ascii="Averta" w:hAnsi="Averta"/>
          <w:sz w:val="22"/>
          <w:szCs w:val="22"/>
        </w:rPr>
        <w:t>Cada Ente Público utilizará los conceptos que le son aplicables tanto para los ingresos y egresos, como respecto del Financiamiento Neto, por lo que en cada columna se consignarán los importes correspondientes, sin eliminar conceptos que no le sean aplicables al ente público, en este caso, se deberá anotar cero en las columnas de los conceptos que no sean aplicables.</w:t>
      </w:r>
    </w:p>
    <w:p w14:paraId="178DE90A" w14:textId="77777777" w:rsidR="009C613E" w:rsidRPr="006B0FF9" w:rsidRDefault="009C613E">
      <w:pPr>
        <w:spacing w:after="200" w:line="276" w:lineRule="auto"/>
        <w:rPr>
          <w:rFonts w:ascii="Averta" w:hAnsi="Averta" w:cs="Tahoma"/>
          <w:color w:val="000000" w:themeColor="text1"/>
          <w:sz w:val="24"/>
          <w:szCs w:val="24"/>
          <w:lang w:val="es-MX"/>
        </w:rPr>
      </w:pPr>
      <w:r w:rsidRPr="006B0FF9">
        <w:rPr>
          <w:rFonts w:ascii="Averta" w:hAnsi="Averta" w:cs="Tahoma"/>
          <w:color w:val="000000" w:themeColor="text1"/>
          <w:sz w:val="24"/>
          <w:szCs w:val="24"/>
          <w:lang w:val="es-MX"/>
        </w:rPr>
        <w:br w:type="page"/>
      </w:r>
    </w:p>
    <w:p w14:paraId="3A31F3FC" w14:textId="77777777" w:rsidR="009C613E" w:rsidRPr="006B0FF9" w:rsidRDefault="005A52A5" w:rsidP="00FE103E">
      <w:pPr>
        <w:spacing w:line="276" w:lineRule="auto"/>
        <w:jc w:val="center"/>
        <w:rPr>
          <w:rFonts w:ascii="Averta" w:hAnsi="Averta" w:cs="Tahoma"/>
          <w:b/>
          <w:color w:val="000000" w:themeColor="text1"/>
          <w:sz w:val="24"/>
          <w:szCs w:val="24"/>
          <w:lang w:val="es-MX"/>
        </w:rPr>
      </w:pPr>
      <w:r w:rsidRPr="006B0FF9">
        <w:rPr>
          <w:rFonts w:ascii="Averta" w:hAnsi="Averta"/>
          <w:noProof/>
          <w:lang w:val="es-MX" w:eastAsia="es-MX"/>
        </w:rPr>
        <w:lastRenderedPageBreak/>
        <mc:AlternateContent>
          <mc:Choice Requires="wps">
            <w:drawing>
              <wp:anchor distT="0" distB="0" distL="114300" distR="114300" simplePos="0" relativeHeight="251698176" behindDoc="0" locked="0" layoutInCell="1" allowOverlap="1" wp14:anchorId="7E75AB9A" wp14:editId="33F455DE">
                <wp:simplePos x="0" y="0"/>
                <wp:positionH relativeFrom="column">
                  <wp:posOffset>5015865</wp:posOffset>
                </wp:positionH>
                <wp:positionV relativeFrom="paragraph">
                  <wp:posOffset>-128905</wp:posOffset>
                </wp:positionV>
                <wp:extent cx="914400" cy="285750"/>
                <wp:effectExtent l="0" t="0" r="0" b="0"/>
                <wp:wrapNone/>
                <wp:docPr id="33" name="Cuadro de texto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85750"/>
                        </a:xfrm>
                        <a:prstGeom prst="rect">
                          <a:avLst/>
                        </a:prstGeom>
                        <a:noFill/>
                        <a:ln>
                          <a:noFill/>
                        </a:ln>
                        <a:effectLst/>
                      </wps:spPr>
                      <wps:txbx>
                        <w:txbxContent>
                          <w:p w14:paraId="74392336" w14:textId="77B3D3DC" w:rsidR="00AD5EA5" w:rsidRPr="00C961F8" w:rsidRDefault="00AD5EA5" w:rsidP="005A52A5">
                            <w:pPr>
                              <w:rPr>
                                <w:rFonts w:ascii="Averta" w:hAnsi="Averta" w:cs="Arial"/>
                                <w:lang w:val="es-MX"/>
                              </w:rPr>
                            </w:pPr>
                            <w:r w:rsidRPr="00C961F8">
                              <w:rPr>
                                <w:rFonts w:ascii="Averta" w:hAnsi="Averta" w:cs="Arial"/>
                                <w:lang w:val="es-MX"/>
                              </w:rPr>
                              <w:t>Anexo</w:t>
                            </w:r>
                            <w:r>
                              <w:rPr>
                                <w:rFonts w:ascii="Averta" w:hAnsi="Averta" w:cs="Arial"/>
                                <w:lang w:val="es-MX"/>
                              </w:rPr>
                              <w:t xml:space="preserve"> 133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75AB9A" id="Cuadro de texto 33" o:spid="_x0000_s1030" type="#_x0000_t202" style="position:absolute;left:0;text-align:left;margin-left:394.95pt;margin-top:-10.15pt;width:1in;height:2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" filled="f" stroked="f">
                <v:textbox>
                  <w:txbxContent>
                    <w:p w14:paraId="74392336" w14:textId="77B3D3DC" w:rsidR="00AD5EA5" w:rsidRPr="00C961F8" w:rsidRDefault="00AD5EA5" w:rsidP="005A52A5">
                      <w:pPr>
                        <w:rPr>
                          <w:rFonts w:ascii="Averta" w:hAnsi="Averta" w:cs="Arial"/>
                          <w:lang w:val="es-MX"/>
                        </w:rPr>
                      </w:pPr>
                      <w:r w:rsidRPr="00C961F8">
                        <w:rPr>
                          <w:rFonts w:ascii="Averta" w:hAnsi="Averta" w:cs="Arial"/>
                          <w:lang w:val="es-MX"/>
                        </w:rPr>
                        <w:t>Anexo</w:t>
                      </w:r>
                      <w:r>
                        <w:rPr>
                          <w:rFonts w:ascii="Averta" w:hAnsi="Averta" w:cs="Arial"/>
                          <w:lang w:val="es-MX"/>
                        </w:rPr>
                        <w:t xml:space="preserve"> 133</w:t>
                      </w:r>
                    </w:p>
                  </w:txbxContent>
                </v:textbox>
              </v:shape>
            </w:pict>
          </mc:Fallback>
        </mc:AlternateContent>
      </w:r>
      <w:r w:rsidR="009C613E" w:rsidRPr="006B0FF9">
        <w:rPr>
          <w:rFonts w:ascii="Averta" w:hAnsi="Averta" w:cs="Tahoma"/>
          <w:b/>
          <w:color w:val="000000" w:themeColor="text1"/>
          <w:sz w:val="24"/>
          <w:szCs w:val="24"/>
          <w:lang w:val="es-MX"/>
        </w:rPr>
        <w:t>Formato</w:t>
      </w:r>
      <w:r w:rsidR="007B76A5" w:rsidRPr="006B0FF9">
        <w:rPr>
          <w:rFonts w:ascii="Averta" w:hAnsi="Averta" w:cs="Tahoma"/>
          <w:b/>
          <w:color w:val="000000" w:themeColor="text1"/>
          <w:sz w:val="24"/>
          <w:szCs w:val="24"/>
          <w:lang w:val="es-MX"/>
        </w:rPr>
        <w:t xml:space="preserve"> 5</w:t>
      </w:r>
    </w:p>
    <w:p w14:paraId="2969CBBC" w14:textId="77777777" w:rsidR="009C613E" w:rsidRDefault="009C613E" w:rsidP="00FE103E">
      <w:pPr>
        <w:spacing w:line="276" w:lineRule="auto"/>
        <w:jc w:val="center"/>
        <w:rPr>
          <w:rFonts w:ascii="Averta" w:hAnsi="Averta" w:cs="Tahoma"/>
          <w:b/>
          <w:color w:val="000000" w:themeColor="text1"/>
          <w:sz w:val="24"/>
          <w:szCs w:val="24"/>
          <w:lang w:val="es-MX"/>
        </w:rPr>
      </w:pPr>
      <w:r w:rsidRPr="006B0FF9">
        <w:rPr>
          <w:rFonts w:ascii="Averta" w:hAnsi="Averta" w:cs="Tahoma"/>
          <w:color w:val="000000" w:themeColor="text1"/>
          <w:sz w:val="24"/>
          <w:szCs w:val="24"/>
          <w:lang w:val="es-MX"/>
        </w:rPr>
        <w:t xml:space="preserve"> </w:t>
      </w:r>
      <w:r w:rsidRPr="006B0FF9">
        <w:rPr>
          <w:rFonts w:ascii="Averta" w:hAnsi="Averta" w:cs="Tahoma"/>
          <w:b/>
          <w:color w:val="000000" w:themeColor="text1"/>
          <w:sz w:val="24"/>
          <w:szCs w:val="24"/>
          <w:lang w:val="es-MX"/>
        </w:rPr>
        <w:t>Estado de Analítico de Ingresos Detallado</w:t>
      </w:r>
      <w:r w:rsidR="007B76A5" w:rsidRPr="006B0FF9">
        <w:rPr>
          <w:rFonts w:ascii="Averta" w:hAnsi="Averta" w:cs="Tahoma"/>
          <w:b/>
          <w:color w:val="000000" w:themeColor="text1"/>
          <w:sz w:val="24"/>
          <w:szCs w:val="24"/>
          <w:lang w:val="es-MX"/>
        </w:rPr>
        <w:t xml:space="preserve"> LDF</w:t>
      </w:r>
    </w:p>
    <w:p w14:paraId="5AB9C62F" w14:textId="77777777" w:rsidR="005A52A5" w:rsidRPr="006B0FF9" w:rsidRDefault="005A52A5" w:rsidP="00FE103E">
      <w:pPr>
        <w:spacing w:line="276" w:lineRule="auto"/>
        <w:jc w:val="center"/>
        <w:rPr>
          <w:rFonts w:ascii="Averta" w:hAnsi="Averta" w:cs="Tahoma"/>
          <w:b/>
          <w:color w:val="000000" w:themeColor="text1"/>
          <w:sz w:val="24"/>
          <w:szCs w:val="24"/>
          <w:lang w:val="es-MX"/>
        </w:rPr>
      </w:pPr>
    </w:p>
    <w:tbl>
      <w:tblPr>
        <w:tblW w:w="9011" w:type="dxa"/>
        <w:tblInd w:w="144" w:type="dxa"/>
        <w:tblLayout w:type="fixed"/>
        <w:tblCellMar>
          <w:left w:w="72" w:type="dxa"/>
          <w:right w:w="72" w:type="dxa"/>
        </w:tblCellMar>
        <w:tblLook w:val="04A0" w:firstRow="1" w:lastRow="0" w:firstColumn="1" w:lastColumn="0" w:noHBand="0" w:noVBand="1"/>
      </w:tblPr>
      <w:tblGrid>
        <w:gridCol w:w="164"/>
        <w:gridCol w:w="164"/>
        <w:gridCol w:w="3286"/>
        <w:gridCol w:w="992"/>
        <w:gridCol w:w="992"/>
        <w:gridCol w:w="851"/>
        <w:gridCol w:w="805"/>
        <w:gridCol w:w="803"/>
        <w:gridCol w:w="954"/>
      </w:tblGrid>
      <w:tr w:rsidR="0030539E" w:rsidRPr="002D4652" w14:paraId="08FFB3D3" w14:textId="77777777" w:rsidTr="0092593A">
        <w:trPr>
          <w:trHeight w:val="20"/>
          <w:tblHeader/>
        </w:trPr>
        <w:tc>
          <w:tcPr>
            <w:tcW w:w="9011" w:type="dxa"/>
            <w:gridSpan w:val="9"/>
            <w:tcBorders>
              <w:top w:val="single" w:sz="4" w:space="0" w:color="auto"/>
              <w:left w:val="single" w:sz="4" w:space="0" w:color="auto"/>
              <w:bottom w:val="nil"/>
              <w:right w:val="single" w:sz="4" w:space="0" w:color="auto"/>
            </w:tcBorders>
            <w:shd w:val="clear" w:color="auto" w:fill="D9D9D9"/>
            <w:noWrap/>
          </w:tcPr>
          <w:p w14:paraId="7C2A976A" w14:textId="77777777" w:rsidR="0030539E" w:rsidRPr="00E51EFA" w:rsidRDefault="0030539E" w:rsidP="0092593A">
            <w:pPr>
              <w:pStyle w:val="Texto"/>
              <w:spacing w:before="10" w:after="10" w:line="130" w:lineRule="exact"/>
              <w:ind w:firstLine="0"/>
              <w:jc w:val="center"/>
              <w:rPr>
                <w:rFonts w:ascii="Averta" w:hAnsi="Averta"/>
                <w:b/>
                <w:bCs/>
                <w:sz w:val="12"/>
                <w:szCs w:val="12"/>
              </w:rPr>
            </w:pPr>
            <w:r w:rsidRPr="00E51EFA">
              <w:rPr>
                <w:rFonts w:ascii="Averta" w:hAnsi="Averta"/>
                <w:b/>
                <w:bCs/>
                <w:sz w:val="12"/>
                <w:szCs w:val="12"/>
              </w:rPr>
              <w:t>NOMBRE DEL ENTE PÚBLICO (a)</w:t>
            </w:r>
          </w:p>
        </w:tc>
      </w:tr>
      <w:tr w:rsidR="0030539E" w:rsidRPr="002D4652" w14:paraId="722E2513" w14:textId="77777777" w:rsidTr="0092593A">
        <w:trPr>
          <w:trHeight w:val="20"/>
          <w:tblHeader/>
        </w:trPr>
        <w:tc>
          <w:tcPr>
            <w:tcW w:w="9011" w:type="dxa"/>
            <w:gridSpan w:val="9"/>
            <w:tcBorders>
              <w:top w:val="nil"/>
              <w:left w:val="single" w:sz="4" w:space="0" w:color="auto"/>
              <w:bottom w:val="nil"/>
              <w:right w:val="single" w:sz="4" w:space="0" w:color="auto"/>
            </w:tcBorders>
            <w:shd w:val="clear" w:color="auto" w:fill="D9D9D9"/>
            <w:noWrap/>
          </w:tcPr>
          <w:p w14:paraId="54A251EF" w14:textId="77777777" w:rsidR="0030539E" w:rsidRPr="00E51EFA" w:rsidRDefault="0030539E" w:rsidP="0092593A">
            <w:pPr>
              <w:pStyle w:val="Texto"/>
              <w:spacing w:before="10" w:after="10" w:line="130" w:lineRule="exact"/>
              <w:ind w:firstLine="0"/>
              <w:jc w:val="center"/>
              <w:rPr>
                <w:rFonts w:ascii="Averta" w:hAnsi="Averta"/>
                <w:b/>
                <w:bCs/>
                <w:sz w:val="12"/>
                <w:szCs w:val="12"/>
              </w:rPr>
            </w:pPr>
            <w:r w:rsidRPr="00E51EFA">
              <w:rPr>
                <w:rFonts w:ascii="Averta" w:hAnsi="Averta"/>
                <w:b/>
                <w:bCs/>
                <w:sz w:val="12"/>
                <w:szCs w:val="12"/>
              </w:rPr>
              <w:t>Estado Analítico de Ingresos Detallado - LDF</w:t>
            </w:r>
          </w:p>
        </w:tc>
      </w:tr>
      <w:tr w:rsidR="0030539E" w:rsidRPr="002D4652" w14:paraId="188FADDB" w14:textId="77777777" w:rsidTr="0092593A">
        <w:trPr>
          <w:trHeight w:val="20"/>
          <w:tblHeader/>
        </w:trPr>
        <w:tc>
          <w:tcPr>
            <w:tcW w:w="9011" w:type="dxa"/>
            <w:gridSpan w:val="9"/>
            <w:tcBorders>
              <w:top w:val="nil"/>
              <w:left w:val="single" w:sz="4" w:space="0" w:color="auto"/>
              <w:bottom w:val="nil"/>
              <w:right w:val="single" w:sz="4" w:space="0" w:color="auto"/>
            </w:tcBorders>
            <w:shd w:val="clear" w:color="auto" w:fill="D9D9D9"/>
            <w:noWrap/>
          </w:tcPr>
          <w:p w14:paraId="6F512F47" w14:textId="77777777" w:rsidR="0030539E" w:rsidRPr="00E51EFA" w:rsidRDefault="0030539E" w:rsidP="0092593A">
            <w:pPr>
              <w:pStyle w:val="Texto"/>
              <w:spacing w:before="10" w:after="10" w:line="130" w:lineRule="exact"/>
              <w:ind w:firstLine="0"/>
              <w:jc w:val="center"/>
              <w:rPr>
                <w:rFonts w:ascii="Averta" w:hAnsi="Averta"/>
                <w:b/>
                <w:bCs/>
                <w:sz w:val="12"/>
                <w:szCs w:val="12"/>
              </w:rPr>
            </w:pPr>
            <w:r w:rsidRPr="00E51EFA">
              <w:rPr>
                <w:rFonts w:ascii="Averta" w:hAnsi="Averta"/>
                <w:b/>
                <w:bCs/>
                <w:sz w:val="12"/>
                <w:szCs w:val="12"/>
              </w:rPr>
              <w:t>Del 1 de enero al XX de XXXX de 20XN (b)</w:t>
            </w:r>
          </w:p>
        </w:tc>
      </w:tr>
      <w:tr w:rsidR="0030539E" w:rsidRPr="002D4652" w14:paraId="2E7AE74D" w14:textId="77777777" w:rsidTr="0092593A">
        <w:trPr>
          <w:trHeight w:val="20"/>
          <w:tblHeader/>
        </w:trPr>
        <w:tc>
          <w:tcPr>
            <w:tcW w:w="9011" w:type="dxa"/>
            <w:gridSpan w:val="9"/>
            <w:tcBorders>
              <w:top w:val="nil"/>
              <w:left w:val="single" w:sz="4" w:space="0" w:color="auto"/>
              <w:bottom w:val="single" w:sz="4" w:space="0" w:color="auto"/>
              <w:right w:val="single" w:sz="4" w:space="0" w:color="auto"/>
            </w:tcBorders>
            <w:shd w:val="clear" w:color="auto" w:fill="D9D9D9"/>
            <w:noWrap/>
          </w:tcPr>
          <w:p w14:paraId="5B0D7629" w14:textId="77777777" w:rsidR="0030539E" w:rsidRPr="00E51EFA" w:rsidRDefault="0030539E" w:rsidP="0092593A">
            <w:pPr>
              <w:pStyle w:val="Texto"/>
              <w:spacing w:before="10" w:after="10" w:line="130" w:lineRule="exact"/>
              <w:ind w:firstLine="0"/>
              <w:jc w:val="center"/>
              <w:rPr>
                <w:rFonts w:ascii="Averta" w:hAnsi="Averta"/>
                <w:b/>
                <w:bCs/>
                <w:sz w:val="12"/>
                <w:szCs w:val="12"/>
              </w:rPr>
            </w:pPr>
            <w:r w:rsidRPr="00E51EFA">
              <w:rPr>
                <w:rFonts w:ascii="Averta" w:hAnsi="Averta"/>
                <w:b/>
                <w:bCs/>
                <w:sz w:val="12"/>
                <w:szCs w:val="12"/>
              </w:rPr>
              <w:t>(PESOS)</w:t>
            </w:r>
          </w:p>
        </w:tc>
      </w:tr>
      <w:tr w:rsidR="0030539E" w:rsidRPr="002D4652" w14:paraId="434F38DC" w14:textId="77777777" w:rsidTr="0092593A">
        <w:trPr>
          <w:trHeight w:val="20"/>
          <w:tblHeader/>
        </w:trPr>
        <w:tc>
          <w:tcPr>
            <w:tcW w:w="3614" w:type="dxa"/>
            <w:gridSpan w:val="3"/>
            <w:vMerge w:val="restart"/>
            <w:tcBorders>
              <w:top w:val="single" w:sz="4" w:space="0" w:color="auto"/>
              <w:left w:val="single" w:sz="4" w:space="0" w:color="auto"/>
              <w:right w:val="single" w:sz="4" w:space="0" w:color="auto"/>
            </w:tcBorders>
            <w:shd w:val="clear" w:color="auto" w:fill="D9D9D9"/>
            <w:noWrap/>
            <w:vAlign w:val="center"/>
          </w:tcPr>
          <w:p w14:paraId="3C0837BC" w14:textId="77777777" w:rsidR="0030539E" w:rsidRPr="00E51EFA" w:rsidRDefault="0030539E" w:rsidP="0092593A">
            <w:pPr>
              <w:pStyle w:val="Texto"/>
              <w:spacing w:before="10" w:after="10" w:line="130" w:lineRule="exact"/>
              <w:ind w:firstLine="0"/>
              <w:jc w:val="center"/>
              <w:rPr>
                <w:rFonts w:ascii="Averta" w:hAnsi="Averta"/>
                <w:b/>
                <w:bCs/>
                <w:sz w:val="12"/>
                <w:szCs w:val="12"/>
              </w:rPr>
            </w:pPr>
            <w:r w:rsidRPr="00E51EFA">
              <w:rPr>
                <w:rFonts w:ascii="Averta" w:hAnsi="Averta"/>
                <w:b/>
                <w:bCs/>
                <w:sz w:val="12"/>
                <w:szCs w:val="12"/>
              </w:rPr>
              <w:t>Concepto</w:t>
            </w:r>
          </w:p>
          <w:p w14:paraId="224EFB12" w14:textId="77777777" w:rsidR="0030539E" w:rsidRPr="00E51EFA" w:rsidRDefault="0030539E" w:rsidP="0092593A">
            <w:pPr>
              <w:pStyle w:val="Texto"/>
              <w:spacing w:before="10" w:after="10" w:line="130" w:lineRule="exact"/>
              <w:jc w:val="center"/>
              <w:rPr>
                <w:rFonts w:ascii="Averta" w:hAnsi="Averta"/>
                <w:b/>
                <w:bCs/>
                <w:sz w:val="12"/>
                <w:szCs w:val="12"/>
              </w:rPr>
            </w:pPr>
            <w:r w:rsidRPr="00E51EFA">
              <w:rPr>
                <w:rFonts w:ascii="Averta" w:hAnsi="Averta"/>
                <w:b/>
                <w:bCs/>
                <w:sz w:val="12"/>
                <w:szCs w:val="12"/>
              </w:rPr>
              <w:t>(c)</w:t>
            </w:r>
          </w:p>
        </w:tc>
        <w:tc>
          <w:tcPr>
            <w:tcW w:w="4443" w:type="dxa"/>
            <w:gridSpan w:val="5"/>
            <w:tcBorders>
              <w:top w:val="single" w:sz="4" w:space="0" w:color="auto"/>
              <w:left w:val="single" w:sz="4" w:space="0" w:color="auto"/>
              <w:bottom w:val="single" w:sz="4" w:space="0" w:color="auto"/>
              <w:right w:val="single" w:sz="4" w:space="0" w:color="auto"/>
            </w:tcBorders>
            <w:shd w:val="clear" w:color="auto" w:fill="D9D9D9"/>
            <w:noWrap/>
            <w:vAlign w:val="center"/>
          </w:tcPr>
          <w:p w14:paraId="4B0297DD" w14:textId="77777777" w:rsidR="0030539E" w:rsidRPr="00E51EFA" w:rsidRDefault="0030539E" w:rsidP="0092593A">
            <w:pPr>
              <w:pStyle w:val="Texto"/>
              <w:spacing w:before="10" w:after="10" w:line="130" w:lineRule="exact"/>
              <w:ind w:firstLine="0"/>
              <w:jc w:val="center"/>
              <w:rPr>
                <w:rFonts w:ascii="Averta" w:hAnsi="Averta"/>
                <w:b/>
                <w:bCs/>
                <w:sz w:val="12"/>
                <w:szCs w:val="12"/>
              </w:rPr>
            </w:pPr>
            <w:r w:rsidRPr="00E51EFA">
              <w:rPr>
                <w:rFonts w:ascii="Averta" w:hAnsi="Averta"/>
                <w:b/>
                <w:bCs/>
                <w:sz w:val="12"/>
                <w:szCs w:val="12"/>
              </w:rPr>
              <w:t>Ingreso</w:t>
            </w:r>
          </w:p>
        </w:tc>
        <w:tc>
          <w:tcPr>
            <w:tcW w:w="954" w:type="dxa"/>
            <w:vMerge w:val="restart"/>
            <w:tcBorders>
              <w:top w:val="single" w:sz="4" w:space="0" w:color="auto"/>
              <w:left w:val="single" w:sz="4" w:space="0" w:color="auto"/>
              <w:bottom w:val="single" w:sz="4" w:space="0" w:color="auto"/>
              <w:right w:val="single" w:sz="4" w:space="0" w:color="auto"/>
            </w:tcBorders>
            <w:shd w:val="clear" w:color="auto" w:fill="D9D9D9"/>
            <w:noWrap/>
            <w:vAlign w:val="center"/>
          </w:tcPr>
          <w:p w14:paraId="3D88C736" w14:textId="77777777" w:rsidR="0030539E" w:rsidRPr="00E51EFA" w:rsidRDefault="0030539E" w:rsidP="0092593A">
            <w:pPr>
              <w:pStyle w:val="Texto"/>
              <w:spacing w:before="10" w:after="10" w:line="130" w:lineRule="exact"/>
              <w:ind w:firstLine="0"/>
              <w:jc w:val="center"/>
              <w:rPr>
                <w:rFonts w:ascii="Averta" w:hAnsi="Averta"/>
                <w:b/>
                <w:bCs/>
                <w:sz w:val="12"/>
                <w:szCs w:val="12"/>
              </w:rPr>
            </w:pPr>
            <w:r w:rsidRPr="00E51EFA">
              <w:rPr>
                <w:rFonts w:ascii="Averta" w:hAnsi="Averta"/>
                <w:b/>
                <w:bCs/>
                <w:sz w:val="12"/>
                <w:szCs w:val="12"/>
              </w:rPr>
              <w:t>Diferencia (e)</w:t>
            </w:r>
          </w:p>
        </w:tc>
      </w:tr>
      <w:tr w:rsidR="0030539E" w:rsidRPr="002D4652" w14:paraId="18B13F7F" w14:textId="77777777" w:rsidTr="0092593A">
        <w:trPr>
          <w:trHeight w:val="20"/>
          <w:tblHeader/>
        </w:trPr>
        <w:tc>
          <w:tcPr>
            <w:tcW w:w="3614" w:type="dxa"/>
            <w:gridSpan w:val="3"/>
            <w:vMerge/>
            <w:tcBorders>
              <w:left w:val="single" w:sz="4" w:space="0" w:color="auto"/>
              <w:right w:val="single" w:sz="4" w:space="0" w:color="auto"/>
            </w:tcBorders>
            <w:shd w:val="clear" w:color="auto" w:fill="D9D9D9"/>
            <w:noWrap/>
            <w:vAlign w:val="center"/>
          </w:tcPr>
          <w:p w14:paraId="51452C62" w14:textId="77777777" w:rsidR="0030539E" w:rsidRPr="00E51EFA" w:rsidRDefault="0030539E" w:rsidP="0092593A">
            <w:pPr>
              <w:pStyle w:val="Texto"/>
              <w:spacing w:before="10" w:after="10" w:line="130" w:lineRule="exact"/>
              <w:ind w:firstLine="0"/>
              <w:jc w:val="center"/>
              <w:rPr>
                <w:rFonts w:ascii="Averta" w:hAnsi="Averta"/>
                <w:b/>
                <w:bCs/>
                <w:sz w:val="12"/>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65C48AFC" w14:textId="77777777" w:rsidR="0030539E" w:rsidRPr="00E51EFA" w:rsidRDefault="0030539E" w:rsidP="0092593A">
            <w:pPr>
              <w:pStyle w:val="Texto"/>
              <w:spacing w:before="10" w:after="10" w:line="130" w:lineRule="exact"/>
              <w:ind w:firstLine="0"/>
              <w:jc w:val="center"/>
              <w:rPr>
                <w:rFonts w:ascii="Averta" w:hAnsi="Averta"/>
                <w:b/>
                <w:bCs/>
                <w:sz w:val="12"/>
                <w:szCs w:val="12"/>
              </w:rPr>
            </w:pPr>
            <w:r w:rsidRPr="00E51EFA">
              <w:rPr>
                <w:rFonts w:ascii="Averta" w:hAnsi="Averta"/>
                <w:b/>
                <w:bCs/>
                <w:sz w:val="12"/>
                <w:szCs w:val="12"/>
              </w:rPr>
              <w:t>Estimado (d)</w:t>
            </w:r>
          </w:p>
        </w:tc>
        <w:tc>
          <w:tcPr>
            <w:tcW w:w="992"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4014C827" w14:textId="77777777" w:rsidR="0030539E" w:rsidRPr="00E51EFA" w:rsidRDefault="0030539E" w:rsidP="0092593A">
            <w:pPr>
              <w:pStyle w:val="Texto"/>
              <w:spacing w:before="10" w:after="10" w:line="130" w:lineRule="exact"/>
              <w:ind w:firstLine="0"/>
              <w:jc w:val="center"/>
              <w:rPr>
                <w:rFonts w:ascii="Averta" w:hAnsi="Averta"/>
                <w:b/>
                <w:bCs/>
                <w:sz w:val="12"/>
                <w:szCs w:val="12"/>
              </w:rPr>
            </w:pPr>
            <w:r w:rsidRPr="00E51EFA">
              <w:rPr>
                <w:rFonts w:ascii="Averta" w:hAnsi="Averta"/>
                <w:b/>
                <w:bCs/>
                <w:sz w:val="12"/>
                <w:szCs w:val="12"/>
              </w:rPr>
              <w:t>Ampliaciones/ (Reducciones)</w:t>
            </w:r>
          </w:p>
        </w:tc>
        <w:tc>
          <w:tcPr>
            <w:tcW w:w="851"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784F5B81" w14:textId="77777777" w:rsidR="0030539E" w:rsidRPr="00E51EFA" w:rsidRDefault="0030539E" w:rsidP="0092593A">
            <w:pPr>
              <w:pStyle w:val="Texto"/>
              <w:spacing w:before="10" w:after="10" w:line="130" w:lineRule="exact"/>
              <w:ind w:firstLine="0"/>
              <w:jc w:val="center"/>
              <w:rPr>
                <w:rFonts w:ascii="Averta" w:hAnsi="Averta"/>
                <w:b/>
                <w:bCs/>
                <w:sz w:val="12"/>
                <w:szCs w:val="12"/>
              </w:rPr>
            </w:pPr>
            <w:r w:rsidRPr="00E51EFA">
              <w:rPr>
                <w:rFonts w:ascii="Averta" w:hAnsi="Averta"/>
                <w:b/>
                <w:bCs/>
                <w:sz w:val="12"/>
                <w:szCs w:val="12"/>
              </w:rPr>
              <w:t>Modificado</w:t>
            </w:r>
          </w:p>
        </w:tc>
        <w:tc>
          <w:tcPr>
            <w:tcW w:w="805"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17764DD1" w14:textId="77777777" w:rsidR="0030539E" w:rsidRPr="00E51EFA" w:rsidRDefault="0030539E" w:rsidP="0092593A">
            <w:pPr>
              <w:pStyle w:val="Texto"/>
              <w:spacing w:before="10" w:after="10" w:line="130" w:lineRule="exact"/>
              <w:ind w:firstLine="0"/>
              <w:jc w:val="center"/>
              <w:rPr>
                <w:rFonts w:ascii="Averta" w:hAnsi="Averta"/>
                <w:b/>
                <w:bCs/>
                <w:sz w:val="12"/>
                <w:szCs w:val="12"/>
              </w:rPr>
            </w:pPr>
            <w:r w:rsidRPr="00E51EFA">
              <w:rPr>
                <w:rFonts w:ascii="Averta" w:hAnsi="Averta"/>
                <w:b/>
                <w:bCs/>
                <w:sz w:val="12"/>
                <w:szCs w:val="12"/>
              </w:rPr>
              <w:t>Devengado</w:t>
            </w:r>
          </w:p>
        </w:tc>
        <w:tc>
          <w:tcPr>
            <w:tcW w:w="803"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3093F869" w14:textId="77777777" w:rsidR="0030539E" w:rsidRPr="00E51EFA" w:rsidRDefault="0030539E" w:rsidP="0092593A">
            <w:pPr>
              <w:pStyle w:val="Texto"/>
              <w:spacing w:before="10" w:after="10" w:line="130" w:lineRule="exact"/>
              <w:ind w:firstLine="0"/>
              <w:jc w:val="center"/>
              <w:rPr>
                <w:rFonts w:ascii="Averta" w:hAnsi="Averta"/>
                <w:b/>
                <w:bCs/>
                <w:sz w:val="12"/>
                <w:szCs w:val="12"/>
              </w:rPr>
            </w:pPr>
            <w:r w:rsidRPr="00E51EFA">
              <w:rPr>
                <w:rFonts w:ascii="Averta" w:hAnsi="Averta"/>
                <w:b/>
                <w:bCs/>
                <w:sz w:val="12"/>
                <w:szCs w:val="12"/>
              </w:rPr>
              <w:t>Recaudado</w:t>
            </w:r>
          </w:p>
        </w:tc>
        <w:tc>
          <w:tcPr>
            <w:tcW w:w="954" w:type="dxa"/>
            <w:vMerge/>
            <w:tcBorders>
              <w:top w:val="single" w:sz="4" w:space="0" w:color="auto"/>
              <w:left w:val="single" w:sz="4" w:space="0" w:color="auto"/>
              <w:bottom w:val="single" w:sz="4" w:space="0" w:color="auto"/>
              <w:right w:val="single" w:sz="4" w:space="0" w:color="auto"/>
            </w:tcBorders>
            <w:shd w:val="clear" w:color="auto" w:fill="D9D9D9"/>
            <w:noWrap/>
            <w:vAlign w:val="center"/>
          </w:tcPr>
          <w:p w14:paraId="37AD9170" w14:textId="77777777" w:rsidR="0030539E" w:rsidRPr="00E51EFA" w:rsidRDefault="0030539E" w:rsidP="0092593A">
            <w:pPr>
              <w:pStyle w:val="Texto"/>
              <w:spacing w:before="10" w:after="10" w:line="130" w:lineRule="exact"/>
              <w:ind w:firstLine="0"/>
              <w:jc w:val="center"/>
              <w:rPr>
                <w:rFonts w:ascii="Averta" w:hAnsi="Averta"/>
                <w:b/>
                <w:bCs/>
                <w:sz w:val="12"/>
                <w:szCs w:val="12"/>
              </w:rPr>
            </w:pPr>
          </w:p>
        </w:tc>
      </w:tr>
      <w:tr w:rsidR="0030539E" w:rsidRPr="002D4652" w14:paraId="238151B0" w14:textId="77777777" w:rsidTr="0092593A">
        <w:trPr>
          <w:trHeight w:val="20"/>
        </w:trPr>
        <w:tc>
          <w:tcPr>
            <w:tcW w:w="3614" w:type="dxa"/>
            <w:gridSpan w:val="3"/>
            <w:tcBorders>
              <w:top w:val="single" w:sz="4" w:space="0" w:color="auto"/>
              <w:left w:val="single" w:sz="4" w:space="0" w:color="auto"/>
              <w:bottom w:val="nil"/>
              <w:right w:val="single" w:sz="4" w:space="0" w:color="auto"/>
            </w:tcBorders>
            <w:shd w:val="clear" w:color="auto" w:fill="auto"/>
            <w:noWrap/>
            <w:vAlign w:val="center"/>
          </w:tcPr>
          <w:p w14:paraId="62DD9B64" w14:textId="77777777" w:rsidR="0030539E" w:rsidRPr="00E51EFA" w:rsidRDefault="0030539E" w:rsidP="0092593A">
            <w:pPr>
              <w:pStyle w:val="Texto"/>
              <w:spacing w:after="0" w:line="40" w:lineRule="exact"/>
              <w:ind w:firstLine="0"/>
              <w:rPr>
                <w:rFonts w:ascii="Averta" w:hAnsi="Averta"/>
                <w:sz w:val="12"/>
                <w:szCs w:val="12"/>
              </w:rPr>
            </w:pPr>
          </w:p>
        </w:tc>
        <w:tc>
          <w:tcPr>
            <w:tcW w:w="992" w:type="dxa"/>
            <w:tcBorders>
              <w:top w:val="single" w:sz="4" w:space="0" w:color="auto"/>
              <w:left w:val="nil"/>
              <w:bottom w:val="nil"/>
              <w:right w:val="single" w:sz="4" w:space="0" w:color="auto"/>
            </w:tcBorders>
            <w:shd w:val="clear" w:color="auto" w:fill="auto"/>
            <w:noWrap/>
            <w:vAlign w:val="center"/>
          </w:tcPr>
          <w:p w14:paraId="6A9F2444" w14:textId="77777777" w:rsidR="0030539E" w:rsidRPr="00E51EFA" w:rsidRDefault="0030539E" w:rsidP="0092593A">
            <w:pPr>
              <w:pStyle w:val="Texto"/>
              <w:spacing w:after="0" w:line="40" w:lineRule="exact"/>
              <w:ind w:firstLine="0"/>
              <w:jc w:val="center"/>
              <w:rPr>
                <w:rFonts w:ascii="Averta" w:hAnsi="Averta"/>
                <w:sz w:val="12"/>
                <w:szCs w:val="12"/>
              </w:rPr>
            </w:pPr>
          </w:p>
        </w:tc>
        <w:tc>
          <w:tcPr>
            <w:tcW w:w="992" w:type="dxa"/>
            <w:tcBorders>
              <w:top w:val="single" w:sz="4" w:space="0" w:color="auto"/>
              <w:left w:val="nil"/>
              <w:bottom w:val="nil"/>
              <w:right w:val="single" w:sz="4" w:space="0" w:color="auto"/>
            </w:tcBorders>
            <w:shd w:val="clear" w:color="auto" w:fill="auto"/>
            <w:noWrap/>
            <w:vAlign w:val="center"/>
          </w:tcPr>
          <w:p w14:paraId="763F35D8" w14:textId="77777777" w:rsidR="0030539E" w:rsidRPr="00E51EFA" w:rsidRDefault="0030539E" w:rsidP="0092593A">
            <w:pPr>
              <w:pStyle w:val="Texto"/>
              <w:spacing w:after="0" w:line="40" w:lineRule="exact"/>
              <w:ind w:firstLine="0"/>
              <w:jc w:val="center"/>
              <w:rPr>
                <w:rFonts w:ascii="Averta" w:hAnsi="Averta"/>
                <w:sz w:val="12"/>
                <w:szCs w:val="12"/>
              </w:rPr>
            </w:pPr>
          </w:p>
        </w:tc>
        <w:tc>
          <w:tcPr>
            <w:tcW w:w="851" w:type="dxa"/>
            <w:tcBorders>
              <w:top w:val="single" w:sz="4" w:space="0" w:color="auto"/>
              <w:left w:val="nil"/>
              <w:bottom w:val="nil"/>
              <w:right w:val="single" w:sz="4" w:space="0" w:color="auto"/>
            </w:tcBorders>
            <w:shd w:val="clear" w:color="auto" w:fill="auto"/>
            <w:noWrap/>
            <w:vAlign w:val="center"/>
          </w:tcPr>
          <w:p w14:paraId="720183F2" w14:textId="77777777" w:rsidR="0030539E" w:rsidRPr="00E51EFA" w:rsidRDefault="0030539E" w:rsidP="0092593A">
            <w:pPr>
              <w:pStyle w:val="Texto"/>
              <w:spacing w:after="0" w:line="40" w:lineRule="exact"/>
              <w:ind w:firstLine="0"/>
              <w:jc w:val="center"/>
              <w:rPr>
                <w:rFonts w:ascii="Averta" w:hAnsi="Averta"/>
                <w:sz w:val="12"/>
                <w:szCs w:val="12"/>
              </w:rPr>
            </w:pPr>
          </w:p>
        </w:tc>
        <w:tc>
          <w:tcPr>
            <w:tcW w:w="805" w:type="dxa"/>
            <w:tcBorders>
              <w:top w:val="single" w:sz="4" w:space="0" w:color="auto"/>
              <w:left w:val="nil"/>
              <w:bottom w:val="nil"/>
              <w:right w:val="single" w:sz="4" w:space="0" w:color="auto"/>
            </w:tcBorders>
            <w:shd w:val="clear" w:color="auto" w:fill="auto"/>
            <w:noWrap/>
            <w:vAlign w:val="center"/>
          </w:tcPr>
          <w:p w14:paraId="3F2FCB15" w14:textId="77777777" w:rsidR="0030539E" w:rsidRPr="00E51EFA" w:rsidRDefault="0030539E" w:rsidP="0092593A">
            <w:pPr>
              <w:pStyle w:val="Texto"/>
              <w:spacing w:after="0" w:line="40" w:lineRule="exact"/>
              <w:ind w:firstLine="0"/>
              <w:jc w:val="center"/>
              <w:rPr>
                <w:rFonts w:ascii="Averta" w:hAnsi="Averta"/>
                <w:sz w:val="12"/>
                <w:szCs w:val="12"/>
              </w:rPr>
            </w:pPr>
          </w:p>
        </w:tc>
        <w:tc>
          <w:tcPr>
            <w:tcW w:w="803" w:type="dxa"/>
            <w:tcBorders>
              <w:top w:val="single" w:sz="4" w:space="0" w:color="auto"/>
              <w:left w:val="nil"/>
              <w:bottom w:val="nil"/>
              <w:right w:val="single" w:sz="4" w:space="0" w:color="auto"/>
            </w:tcBorders>
            <w:shd w:val="clear" w:color="auto" w:fill="auto"/>
            <w:noWrap/>
            <w:vAlign w:val="center"/>
          </w:tcPr>
          <w:p w14:paraId="278EBB53" w14:textId="77777777" w:rsidR="0030539E" w:rsidRPr="00E51EFA" w:rsidRDefault="0030539E" w:rsidP="0092593A">
            <w:pPr>
              <w:pStyle w:val="Texto"/>
              <w:spacing w:after="0" w:line="40" w:lineRule="exact"/>
              <w:ind w:firstLine="0"/>
              <w:jc w:val="center"/>
              <w:rPr>
                <w:rFonts w:ascii="Averta" w:hAnsi="Averta"/>
                <w:sz w:val="12"/>
                <w:szCs w:val="12"/>
              </w:rPr>
            </w:pPr>
          </w:p>
        </w:tc>
        <w:tc>
          <w:tcPr>
            <w:tcW w:w="954" w:type="dxa"/>
            <w:tcBorders>
              <w:top w:val="single" w:sz="4" w:space="0" w:color="auto"/>
              <w:left w:val="nil"/>
              <w:bottom w:val="nil"/>
              <w:right w:val="single" w:sz="4" w:space="0" w:color="auto"/>
            </w:tcBorders>
            <w:shd w:val="clear" w:color="auto" w:fill="auto"/>
            <w:noWrap/>
            <w:vAlign w:val="center"/>
          </w:tcPr>
          <w:p w14:paraId="29B518B3" w14:textId="77777777" w:rsidR="0030539E" w:rsidRPr="00E51EFA" w:rsidRDefault="0030539E" w:rsidP="0092593A">
            <w:pPr>
              <w:pStyle w:val="Texto"/>
              <w:spacing w:after="0" w:line="40" w:lineRule="exact"/>
              <w:ind w:firstLine="0"/>
              <w:jc w:val="center"/>
              <w:rPr>
                <w:rFonts w:ascii="Averta" w:hAnsi="Averta"/>
                <w:sz w:val="12"/>
                <w:szCs w:val="12"/>
              </w:rPr>
            </w:pPr>
          </w:p>
        </w:tc>
      </w:tr>
      <w:tr w:rsidR="0030539E" w:rsidRPr="002D4652" w14:paraId="05CEB7CD" w14:textId="77777777" w:rsidTr="0092593A">
        <w:trPr>
          <w:trHeight w:val="20"/>
        </w:trPr>
        <w:tc>
          <w:tcPr>
            <w:tcW w:w="3614" w:type="dxa"/>
            <w:gridSpan w:val="3"/>
            <w:tcBorders>
              <w:top w:val="nil"/>
              <w:left w:val="single" w:sz="4" w:space="0" w:color="auto"/>
              <w:bottom w:val="nil"/>
              <w:right w:val="single" w:sz="4" w:space="0" w:color="auto"/>
            </w:tcBorders>
            <w:shd w:val="clear" w:color="auto" w:fill="auto"/>
            <w:noWrap/>
            <w:vAlign w:val="center"/>
          </w:tcPr>
          <w:p w14:paraId="33278B6E" w14:textId="77777777" w:rsidR="0030539E" w:rsidRPr="00E51EFA" w:rsidRDefault="0030539E" w:rsidP="0092593A">
            <w:pPr>
              <w:pStyle w:val="Texto"/>
              <w:spacing w:before="10" w:after="10" w:line="130" w:lineRule="exact"/>
              <w:ind w:firstLine="0"/>
              <w:jc w:val="left"/>
              <w:rPr>
                <w:rFonts w:ascii="Averta" w:hAnsi="Averta"/>
                <w:b/>
                <w:bCs/>
                <w:sz w:val="12"/>
                <w:szCs w:val="12"/>
              </w:rPr>
            </w:pPr>
            <w:r w:rsidRPr="00E51EFA">
              <w:rPr>
                <w:rFonts w:ascii="Averta" w:hAnsi="Averta"/>
                <w:b/>
                <w:bCs/>
                <w:sz w:val="12"/>
                <w:szCs w:val="12"/>
              </w:rPr>
              <w:t>Ingresos de Libre Disposición</w:t>
            </w:r>
          </w:p>
        </w:tc>
        <w:tc>
          <w:tcPr>
            <w:tcW w:w="992" w:type="dxa"/>
            <w:tcBorders>
              <w:top w:val="nil"/>
              <w:left w:val="nil"/>
              <w:bottom w:val="nil"/>
              <w:right w:val="single" w:sz="4" w:space="0" w:color="auto"/>
            </w:tcBorders>
            <w:shd w:val="clear" w:color="auto" w:fill="auto"/>
            <w:noWrap/>
            <w:vAlign w:val="center"/>
          </w:tcPr>
          <w:p w14:paraId="0F1CC12C"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5D2B7007"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66759B7A"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48DA767B"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00001A63"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1F01094E" w14:textId="77777777" w:rsidR="0030539E" w:rsidRPr="00E51EFA" w:rsidRDefault="0030539E" w:rsidP="0092593A">
            <w:pPr>
              <w:pStyle w:val="Texto"/>
              <w:spacing w:before="10" w:after="10" w:line="130" w:lineRule="exact"/>
              <w:ind w:firstLine="0"/>
              <w:jc w:val="center"/>
              <w:rPr>
                <w:rFonts w:ascii="Averta" w:hAnsi="Averta"/>
                <w:sz w:val="12"/>
                <w:szCs w:val="12"/>
              </w:rPr>
            </w:pPr>
          </w:p>
        </w:tc>
      </w:tr>
      <w:tr w:rsidR="0030539E" w:rsidRPr="002D4652" w14:paraId="6BAF2C32" w14:textId="77777777" w:rsidTr="0092593A">
        <w:trPr>
          <w:trHeight w:val="20"/>
        </w:trPr>
        <w:tc>
          <w:tcPr>
            <w:tcW w:w="164" w:type="dxa"/>
            <w:tcBorders>
              <w:top w:val="nil"/>
              <w:left w:val="single" w:sz="4" w:space="0" w:color="auto"/>
              <w:bottom w:val="nil"/>
              <w:right w:val="nil"/>
            </w:tcBorders>
            <w:shd w:val="clear" w:color="auto" w:fill="auto"/>
            <w:noWrap/>
            <w:vAlign w:val="center"/>
          </w:tcPr>
          <w:p w14:paraId="666DF927" w14:textId="77777777" w:rsidR="0030539E" w:rsidRPr="00E51EFA" w:rsidRDefault="0030539E" w:rsidP="0092593A">
            <w:pPr>
              <w:pStyle w:val="Texto"/>
              <w:spacing w:before="10" w:after="10" w:line="130" w:lineRule="exact"/>
              <w:ind w:firstLine="0"/>
              <w:jc w:val="left"/>
              <w:rPr>
                <w:rFonts w:ascii="Averta" w:hAnsi="Averta"/>
                <w:sz w:val="12"/>
                <w:szCs w:val="12"/>
              </w:rPr>
            </w:pPr>
          </w:p>
        </w:tc>
        <w:tc>
          <w:tcPr>
            <w:tcW w:w="3450" w:type="dxa"/>
            <w:gridSpan w:val="2"/>
            <w:tcBorders>
              <w:top w:val="nil"/>
              <w:left w:val="nil"/>
              <w:bottom w:val="nil"/>
              <w:right w:val="single" w:sz="4" w:space="0" w:color="000000"/>
            </w:tcBorders>
            <w:shd w:val="clear" w:color="auto" w:fill="auto"/>
            <w:noWrap/>
            <w:vAlign w:val="center"/>
          </w:tcPr>
          <w:p w14:paraId="23FC4A86" w14:textId="77777777" w:rsidR="0030539E" w:rsidRPr="00E51EFA" w:rsidRDefault="0030539E" w:rsidP="0092593A">
            <w:pPr>
              <w:pStyle w:val="Texto"/>
              <w:spacing w:before="10" w:after="10" w:line="130" w:lineRule="exact"/>
              <w:ind w:firstLine="0"/>
              <w:jc w:val="left"/>
              <w:rPr>
                <w:rFonts w:ascii="Averta" w:hAnsi="Averta"/>
                <w:sz w:val="12"/>
                <w:szCs w:val="12"/>
              </w:rPr>
            </w:pPr>
            <w:r w:rsidRPr="00E51EFA">
              <w:rPr>
                <w:rFonts w:ascii="Averta" w:hAnsi="Averta"/>
                <w:sz w:val="12"/>
                <w:szCs w:val="12"/>
              </w:rPr>
              <w:t>A. Impuestos</w:t>
            </w:r>
          </w:p>
        </w:tc>
        <w:tc>
          <w:tcPr>
            <w:tcW w:w="992" w:type="dxa"/>
            <w:tcBorders>
              <w:top w:val="nil"/>
              <w:left w:val="nil"/>
              <w:bottom w:val="nil"/>
              <w:right w:val="single" w:sz="4" w:space="0" w:color="auto"/>
            </w:tcBorders>
            <w:shd w:val="clear" w:color="auto" w:fill="auto"/>
            <w:noWrap/>
            <w:vAlign w:val="center"/>
          </w:tcPr>
          <w:p w14:paraId="20C3CC1A"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1279B79F"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62860EC0"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4BF0BA3C"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6D256B82"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4F9A40A7" w14:textId="77777777" w:rsidR="0030539E" w:rsidRPr="00E51EFA" w:rsidRDefault="0030539E" w:rsidP="0092593A">
            <w:pPr>
              <w:pStyle w:val="Texto"/>
              <w:spacing w:before="10" w:after="10" w:line="130" w:lineRule="exact"/>
              <w:ind w:firstLine="0"/>
              <w:jc w:val="center"/>
              <w:rPr>
                <w:rFonts w:ascii="Averta" w:hAnsi="Averta"/>
                <w:sz w:val="12"/>
                <w:szCs w:val="12"/>
              </w:rPr>
            </w:pPr>
          </w:p>
        </w:tc>
      </w:tr>
      <w:tr w:rsidR="0030539E" w:rsidRPr="002D4652" w14:paraId="67145829" w14:textId="77777777" w:rsidTr="0092593A">
        <w:trPr>
          <w:trHeight w:val="20"/>
        </w:trPr>
        <w:tc>
          <w:tcPr>
            <w:tcW w:w="164" w:type="dxa"/>
            <w:tcBorders>
              <w:top w:val="nil"/>
              <w:left w:val="single" w:sz="4" w:space="0" w:color="auto"/>
              <w:bottom w:val="nil"/>
              <w:right w:val="nil"/>
            </w:tcBorders>
            <w:shd w:val="clear" w:color="auto" w:fill="auto"/>
            <w:noWrap/>
            <w:vAlign w:val="center"/>
          </w:tcPr>
          <w:p w14:paraId="3A3F58B9" w14:textId="77777777" w:rsidR="0030539E" w:rsidRPr="00E51EFA" w:rsidRDefault="0030539E" w:rsidP="0092593A">
            <w:pPr>
              <w:pStyle w:val="Texto"/>
              <w:spacing w:before="10" w:after="10" w:line="130" w:lineRule="exact"/>
              <w:ind w:firstLine="0"/>
              <w:jc w:val="left"/>
              <w:rPr>
                <w:rFonts w:ascii="Averta" w:hAnsi="Averta"/>
                <w:sz w:val="12"/>
                <w:szCs w:val="12"/>
              </w:rPr>
            </w:pPr>
          </w:p>
        </w:tc>
        <w:tc>
          <w:tcPr>
            <w:tcW w:w="3450" w:type="dxa"/>
            <w:gridSpan w:val="2"/>
            <w:tcBorders>
              <w:top w:val="nil"/>
              <w:left w:val="nil"/>
              <w:bottom w:val="nil"/>
              <w:right w:val="single" w:sz="4" w:space="0" w:color="000000"/>
            </w:tcBorders>
            <w:shd w:val="clear" w:color="auto" w:fill="auto"/>
            <w:noWrap/>
            <w:vAlign w:val="center"/>
          </w:tcPr>
          <w:p w14:paraId="2B3B940A" w14:textId="77777777" w:rsidR="0030539E" w:rsidRPr="00E51EFA" w:rsidRDefault="0030539E" w:rsidP="0092593A">
            <w:pPr>
              <w:pStyle w:val="Texto"/>
              <w:spacing w:before="10" w:after="10" w:line="130" w:lineRule="exact"/>
              <w:ind w:firstLine="0"/>
              <w:jc w:val="left"/>
              <w:rPr>
                <w:rFonts w:ascii="Averta" w:hAnsi="Averta"/>
                <w:sz w:val="12"/>
                <w:szCs w:val="12"/>
              </w:rPr>
            </w:pPr>
            <w:r w:rsidRPr="00E51EFA">
              <w:rPr>
                <w:rFonts w:ascii="Averta" w:hAnsi="Averta"/>
                <w:sz w:val="12"/>
                <w:szCs w:val="12"/>
              </w:rPr>
              <w:t>B. Cuotas y Aportaciones de Seguridad Social</w:t>
            </w:r>
          </w:p>
        </w:tc>
        <w:tc>
          <w:tcPr>
            <w:tcW w:w="992" w:type="dxa"/>
            <w:tcBorders>
              <w:top w:val="nil"/>
              <w:left w:val="nil"/>
              <w:bottom w:val="nil"/>
              <w:right w:val="single" w:sz="4" w:space="0" w:color="auto"/>
            </w:tcBorders>
            <w:shd w:val="clear" w:color="auto" w:fill="auto"/>
            <w:noWrap/>
            <w:vAlign w:val="center"/>
          </w:tcPr>
          <w:p w14:paraId="27AB0D84"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6832382C"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69A1EB2A"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03C79BC7"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1BAFDBE4"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44936EF4" w14:textId="77777777" w:rsidR="0030539E" w:rsidRPr="00E51EFA" w:rsidRDefault="0030539E" w:rsidP="0092593A">
            <w:pPr>
              <w:pStyle w:val="Texto"/>
              <w:spacing w:before="10" w:after="10" w:line="130" w:lineRule="exact"/>
              <w:ind w:firstLine="0"/>
              <w:jc w:val="center"/>
              <w:rPr>
                <w:rFonts w:ascii="Averta" w:hAnsi="Averta"/>
                <w:sz w:val="12"/>
                <w:szCs w:val="12"/>
              </w:rPr>
            </w:pPr>
          </w:p>
        </w:tc>
      </w:tr>
      <w:tr w:rsidR="0030539E" w:rsidRPr="002D4652" w14:paraId="77E2203D" w14:textId="77777777" w:rsidTr="0092593A">
        <w:trPr>
          <w:trHeight w:val="20"/>
        </w:trPr>
        <w:tc>
          <w:tcPr>
            <w:tcW w:w="164" w:type="dxa"/>
            <w:tcBorders>
              <w:top w:val="nil"/>
              <w:left w:val="single" w:sz="4" w:space="0" w:color="auto"/>
              <w:bottom w:val="nil"/>
              <w:right w:val="nil"/>
            </w:tcBorders>
            <w:shd w:val="clear" w:color="auto" w:fill="auto"/>
            <w:noWrap/>
            <w:vAlign w:val="center"/>
          </w:tcPr>
          <w:p w14:paraId="12870EB7" w14:textId="77777777" w:rsidR="0030539E" w:rsidRPr="00E51EFA" w:rsidRDefault="0030539E" w:rsidP="0092593A">
            <w:pPr>
              <w:pStyle w:val="Texto"/>
              <w:spacing w:before="10" w:after="10" w:line="130" w:lineRule="exact"/>
              <w:ind w:firstLine="0"/>
              <w:jc w:val="left"/>
              <w:rPr>
                <w:rFonts w:ascii="Averta" w:hAnsi="Averta"/>
                <w:sz w:val="12"/>
                <w:szCs w:val="12"/>
              </w:rPr>
            </w:pPr>
          </w:p>
        </w:tc>
        <w:tc>
          <w:tcPr>
            <w:tcW w:w="3450" w:type="dxa"/>
            <w:gridSpan w:val="2"/>
            <w:tcBorders>
              <w:top w:val="nil"/>
              <w:left w:val="nil"/>
              <w:bottom w:val="nil"/>
              <w:right w:val="single" w:sz="4" w:space="0" w:color="000000"/>
            </w:tcBorders>
            <w:shd w:val="clear" w:color="auto" w:fill="auto"/>
            <w:noWrap/>
            <w:vAlign w:val="center"/>
          </w:tcPr>
          <w:p w14:paraId="624C3295" w14:textId="77777777" w:rsidR="0030539E" w:rsidRPr="00E51EFA" w:rsidRDefault="0030539E" w:rsidP="0092593A">
            <w:pPr>
              <w:pStyle w:val="Texto"/>
              <w:spacing w:before="10" w:after="10" w:line="130" w:lineRule="exact"/>
              <w:ind w:firstLine="0"/>
              <w:jc w:val="left"/>
              <w:rPr>
                <w:rFonts w:ascii="Averta" w:hAnsi="Averta"/>
                <w:sz w:val="12"/>
                <w:szCs w:val="12"/>
              </w:rPr>
            </w:pPr>
            <w:r w:rsidRPr="00E51EFA">
              <w:rPr>
                <w:rFonts w:ascii="Averta" w:hAnsi="Averta"/>
                <w:sz w:val="12"/>
                <w:szCs w:val="12"/>
              </w:rPr>
              <w:t>C. Contribuciones de Mejoras</w:t>
            </w:r>
          </w:p>
        </w:tc>
        <w:tc>
          <w:tcPr>
            <w:tcW w:w="992" w:type="dxa"/>
            <w:tcBorders>
              <w:top w:val="nil"/>
              <w:left w:val="nil"/>
              <w:bottom w:val="nil"/>
              <w:right w:val="single" w:sz="4" w:space="0" w:color="auto"/>
            </w:tcBorders>
            <w:shd w:val="clear" w:color="auto" w:fill="auto"/>
            <w:noWrap/>
            <w:vAlign w:val="center"/>
          </w:tcPr>
          <w:p w14:paraId="203D6F7F"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6FEB2E28"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2C569843"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111C1331"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7D18F1E6"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4105001D" w14:textId="77777777" w:rsidR="0030539E" w:rsidRPr="00E51EFA" w:rsidRDefault="0030539E" w:rsidP="0092593A">
            <w:pPr>
              <w:pStyle w:val="Texto"/>
              <w:spacing w:before="10" w:after="10" w:line="130" w:lineRule="exact"/>
              <w:ind w:firstLine="0"/>
              <w:jc w:val="center"/>
              <w:rPr>
                <w:rFonts w:ascii="Averta" w:hAnsi="Averta"/>
                <w:sz w:val="12"/>
                <w:szCs w:val="12"/>
              </w:rPr>
            </w:pPr>
          </w:p>
        </w:tc>
      </w:tr>
      <w:tr w:rsidR="0030539E" w:rsidRPr="002D4652" w14:paraId="71D8623D" w14:textId="77777777" w:rsidTr="0092593A">
        <w:trPr>
          <w:trHeight w:val="20"/>
        </w:trPr>
        <w:tc>
          <w:tcPr>
            <w:tcW w:w="164" w:type="dxa"/>
            <w:tcBorders>
              <w:top w:val="nil"/>
              <w:left w:val="single" w:sz="4" w:space="0" w:color="auto"/>
              <w:bottom w:val="nil"/>
              <w:right w:val="nil"/>
            </w:tcBorders>
            <w:shd w:val="clear" w:color="auto" w:fill="auto"/>
            <w:noWrap/>
            <w:vAlign w:val="center"/>
          </w:tcPr>
          <w:p w14:paraId="38FBBDD8" w14:textId="77777777" w:rsidR="0030539E" w:rsidRPr="00E51EFA" w:rsidRDefault="0030539E" w:rsidP="0092593A">
            <w:pPr>
              <w:pStyle w:val="Texto"/>
              <w:spacing w:before="10" w:after="10" w:line="130" w:lineRule="exact"/>
              <w:ind w:firstLine="0"/>
              <w:jc w:val="left"/>
              <w:rPr>
                <w:rFonts w:ascii="Averta" w:hAnsi="Averta"/>
                <w:sz w:val="12"/>
                <w:szCs w:val="12"/>
              </w:rPr>
            </w:pPr>
          </w:p>
        </w:tc>
        <w:tc>
          <w:tcPr>
            <w:tcW w:w="3450" w:type="dxa"/>
            <w:gridSpan w:val="2"/>
            <w:tcBorders>
              <w:top w:val="nil"/>
              <w:left w:val="nil"/>
              <w:bottom w:val="nil"/>
              <w:right w:val="single" w:sz="4" w:space="0" w:color="000000"/>
            </w:tcBorders>
            <w:shd w:val="clear" w:color="auto" w:fill="auto"/>
            <w:noWrap/>
            <w:vAlign w:val="center"/>
          </w:tcPr>
          <w:p w14:paraId="2CAEE0B6" w14:textId="77777777" w:rsidR="0030539E" w:rsidRPr="00E51EFA" w:rsidRDefault="0030539E" w:rsidP="0092593A">
            <w:pPr>
              <w:pStyle w:val="Texto"/>
              <w:spacing w:before="10" w:after="10" w:line="130" w:lineRule="exact"/>
              <w:ind w:firstLine="0"/>
              <w:jc w:val="left"/>
              <w:rPr>
                <w:rFonts w:ascii="Averta" w:hAnsi="Averta"/>
                <w:sz w:val="12"/>
                <w:szCs w:val="12"/>
              </w:rPr>
            </w:pPr>
            <w:r w:rsidRPr="00E51EFA">
              <w:rPr>
                <w:rFonts w:ascii="Averta" w:hAnsi="Averta"/>
                <w:sz w:val="12"/>
                <w:szCs w:val="12"/>
              </w:rPr>
              <w:t>D. Derechos</w:t>
            </w:r>
          </w:p>
        </w:tc>
        <w:tc>
          <w:tcPr>
            <w:tcW w:w="992" w:type="dxa"/>
            <w:tcBorders>
              <w:top w:val="nil"/>
              <w:left w:val="nil"/>
              <w:bottom w:val="nil"/>
              <w:right w:val="single" w:sz="4" w:space="0" w:color="auto"/>
            </w:tcBorders>
            <w:shd w:val="clear" w:color="auto" w:fill="auto"/>
            <w:noWrap/>
            <w:vAlign w:val="center"/>
          </w:tcPr>
          <w:p w14:paraId="4BEF6668"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3A3877C7"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2357D886"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7C1A4E3D"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183877E5"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495C37E0" w14:textId="77777777" w:rsidR="0030539E" w:rsidRPr="00E51EFA" w:rsidRDefault="0030539E" w:rsidP="0092593A">
            <w:pPr>
              <w:pStyle w:val="Texto"/>
              <w:spacing w:before="10" w:after="10" w:line="130" w:lineRule="exact"/>
              <w:ind w:firstLine="0"/>
              <w:jc w:val="center"/>
              <w:rPr>
                <w:rFonts w:ascii="Averta" w:hAnsi="Averta"/>
                <w:sz w:val="12"/>
                <w:szCs w:val="12"/>
              </w:rPr>
            </w:pPr>
          </w:p>
        </w:tc>
      </w:tr>
      <w:tr w:rsidR="0030539E" w:rsidRPr="002D4652" w14:paraId="6CA43D41" w14:textId="77777777" w:rsidTr="0092593A">
        <w:trPr>
          <w:trHeight w:val="20"/>
        </w:trPr>
        <w:tc>
          <w:tcPr>
            <w:tcW w:w="164" w:type="dxa"/>
            <w:tcBorders>
              <w:top w:val="nil"/>
              <w:left w:val="single" w:sz="4" w:space="0" w:color="auto"/>
              <w:bottom w:val="nil"/>
              <w:right w:val="nil"/>
            </w:tcBorders>
            <w:shd w:val="clear" w:color="auto" w:fill="auto"/>
            <w:noWrap/>
            <w:vAlign w:val="center"/>
          </w:tcPr>
          <w:p w14:paraId="153DC482" w14:textId="77777777" w:rsidR="0030539E" w:rsidRPr="00E51EFA" w:rsidRDefault="0030539E" w:rsidP="0092593A">
            <w:pPr>
              <w:pStyle w:val="Texto"/>
              <w:spacing w:before="10" w:after="10" w:line="130" w:lineRule="exact"/>
              <w:ind w:firstLine="0"/>
              <w:jc w:val="left"/>
              <w:rPr>
                <w:rFonts w:ascii="Averta" w:hAnsi="Averta"/>
                <w:sz w:val="12"/>
                <w:szCs w:val="12"/>
              </w:rPr>
            </w:pPr>
          </w:p>
        </w:tc>
        <w:tc>
          <w:tcPr>
            <w:tcW w:w="3450" w:type="dxa"/>
            <w:gridSpan w:val="2"/>
            <w:tcBorders>
              <w:top w:val="nil"/>
              <w:left w:val="nil"/>
              <w:right w:val="single" w:sz="4" w:space="0" w:color="000000"/>
            </w:tcBorders>
            <w:shd w:val="clear" w:color="auto" w:fill="auto"/>
            <w:noWrap/>
            <w:vAlign w:val="center"/>
          </w:tcPr>
          <w:p w14:paraId="7DA87CEC" w14:textId="77777777" w:rsidR="0030539E" w:rsidRPr="00E51EFA" w:rsidRDefault="0030539E" w:rsidP="0092593A">
            <w:pPr>
              <w:pStyle w:val="Texto"/>
              <w:spacing w:before="10" w:after="10" w:line="130" w:lineRule="exact"/>
              <w:ind w:firstLine="0"/>
              <w:jc w:val="left"/>
              <w:rPr>
                <w:rFonts w:ascii="Averta" w:hAnsi="Averta"/>
                <w:sz w:val="12"/>
                <w:szCs w:val="12"/>
              </w:rPr>
            </w:pPr>
            <w:r w:rsidRPr="00E51EFA">
              <w:rPr>
                <w:rFonts w:ascii="Averta" w:hAnsi="Averta"/>
                <w:sz w:val="12"/>
                <w:szCs w:val="12"/>
              </w:rPr>
              <w:t>E. Productos</w:t>
            </w:r>
          </w:p>
        </w:tc>
        <w:tc>
          <w:tcPr>
            <w:tcW w:w="992" w:type="dxa"/>
            <w:tcBorders>
              <w:top w:val="nil"/>
              <w:left w:val="nil"/>
              <w:bottom w:val="nil"/>
              <w:right w:val="single" w:sz="4" w:space="0" w:color="auto"/>
            </w:tcBorders>
            <w:shd w:val="clear" w:color="auto" w:fill="auto"/>
            <w:noWrap/>
            <w:vAlign w:val="center"/>
          </w:tcPr>
          <w:p w14:paraId="43CD77CC"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3C79B5EF"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24457016"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16E9C2CD"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20E2FEE7"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3F59A1E2" w14:textId="77777777" w:rsidR="0030539E" w:rsidRPr="00E51EFA" w:rsidRDefault="0030539E" w:rsidP="0092593A">
            <w:pPr>
              <w:pStyle w:val="Texto"/>
              <w:spacing w:before="10" w:after="10" w:line="130" w:lineRule="exact"/>
              <w:ind w:firstLine="0"/>
              <w:jc w:val="center"/>
              <w:rPr>
                <w:rFonts w:ascii="Averta" w:hAnsi="Averta"/>
                <w:sz w:val="12"/>
                <w:szCs w:val="12"/>
              </w:rPr>
            </w:pPr>
          </w:p>
        </w:tc>
      </w:tr>
      <w:tr w:rsidR="0030539E" w:rsidRPr="002D4652" w14:paraId="30485C33" w14:textId="77777777" w:rsidTr="0092593A">
        <w:trPr>
          <w:trHeight w:val="20"/>
        </w:trPr>
        <w:tc>
          <w:tcPr>
            <w:tcW w:w="164" w:type="dxa"/>
            <w:tcBorders>
              <w:top w:val="nil"/>
              <w:left w:val="single" w:sz="4" w:space="0" w:color="auto"/>
              <w:bottom w:val="nil"/>
              <w:right w:val="nil"/>
            </w:tcBorders>
            <w:shd w:val="clear" w:color="auto" w:fill="auto"/>
            <w:noWrap/>
            <w:vAlign w:val="center"/>
          </w:tcPr>
          <w:p w14:paraId="73CEE4DD" w14:textId="77777777" w:rsidR="0030539E" w:rsidRPr="00E51EFA" w:rsidRDefault="0030539E" w:rsidP="0092593A">
            <w:pPr>
              <w:pStyle w:val="Texto"/>
              <w:spacing w:before="10" w:after="10" w:line="130" w:lineRule="exact"/>
              <w:ind w:firstLine="0"/>
              <w:jc w:val="left"/>
              <w:rPr>
                <w:rFonts w:ascii="Averta" w:hAnsi="Averta"/>
                <w:sz w:val="12"/>
                <w:szCs w:val="12"/>
              </w:rPr>
            </w:pPr>
          </w:p>
        </w:tc>
        <w:tc>
          <w:tcPr>
            <w:tcW w:w="3450" w:type="dxa"/>
            <w:gridSpan w:val="2"/>
            <w:tcBorders>
              <w:top w:val="nil"/>
              <w:left w:val="nil"/>
              <w:right w:val="single" w:sz="4" w:space="0" w:color="000000"/>
            </w:tcBorders>
            <w:shd w:val="clear" w:color="auto" w:fill="auto"/>
            <w:noWrap/>
            <w:vAlign w:val="center"/>
          </w:tcPr>
          <w:p w14:paraId="632EF509" w14:textId="77777777" w:rsidR="0030539E" w:rsidRPr="00E51EFA" w:rsidRDefault="0030539E" w:rsidP="0092593A">
            <w:pPr>
              <w:pStyle w:val="Texto"/>
              <w:spacing w:before="10" w:after="10" w:line="130" w:lineRule="exact"/>
              <w:ind w:firstLine="0"/>
              <w:jc w:val="left"/>
              <w:rPr>
                <w:rFonts w:ascii="Averta" w:hAnsi="Averta"/>
                <w:sz w:val="12"/>
                <w:szCs w:val="12"/>
              </w:rPr>
            </w:pPr>
            <w:r w:rsidRPr="00E51EFA">
              <w:rPr>
                <w:rFonts w:ascii="Averta" w:hAnsi="Averta"/>
                <w:sz w:val="12"/>
                <w:szCs w:val="12"/>
              </w:rPr>
              <w:t>F. Aprovechamientos</w:t>
            </w:r>
          </w:p>
        </w:tc>
        <w:tc>
          <w:tcPr>
            <w:tcW w:w="992" w:type="dxa"/>
            <w:tcBorders>
              <w:top w:val="nil"/>
              <w:left w:val="nil"/>
              <w:bottom w:val="nil"/>
              <w:right w:val="single" w:sz="4" w:space="0" w:color="auto"/>
            </w:tcBorders>
            <w:shd w:val="clear" w:color="auto" w:fill="auto"/>
            <w:noWrap/>
            <w:vAlign w:val="center"/>
          </w:tcPr>
          <w:p w14:paraId="1B7B32C3"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60572A2C"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0AF9B0D4"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28017C80"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5C11F8EA"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38870E9D" w14:textId="77777777" w:rsidR="0030539E" w:rsidRPr="00E51EFA" w:rsidRDefault="0030539E" w:rsidP="0092593A">
            <w:pPr>
              <w:pStyle w:val="Texto"/>
              <w:spacing w:before="10" w:after="10" w:line="130" w:lineRule="exact"/>
              <w:ind w:firstLine="0"/>
              <w:jc w:val="center"/>
              <w:rPr>
                <w:rFonts w:ascii="Averta" w:hAnsi="Averta"/>
                <w:sz w:val="12"/>
                <w:szCs w:val="12"/>
              </w:rPr>
            </w:pPr>
          </w:p>
        </w:tc>
      </w:tr>
      <w:tr w:rsidR="0030539E" w:rsidRPr="002D4652" w14:paraId="0E0D06CF" w14:textId="77777777" w:rsidTr="0092593A">
        <w:trPr>
          <w:trHeight w:val="20"/>
        </w:trPr>
        <w:tc>
          <w:tcPr>
            <w:tcW w:w="164" w:type="dxa"/>
            <w:tcBorders>
              <w:top w:val="nil"/>
              <w:left w:val="single" w:sz="4" w:space="0" w:color="auto"/>
              <w:bottom w:val="nil"/>
              <w:right w:val="nil"/>
            </w:tcBorders>
            <w:shd w:val="clear" w:color="auto" w:fill="auto"/>
            <w:noWrap/>
            <w:vAlign w:val="center"/>
          </w:tcPr>
          <w:p w14:paraId="6305EF16" w14:textId="77777777" w:rsidR="0030539E" w:rsidRPr="00E51EFA" w:rsidRDefault="0030539E" w:rsidP="0092593A">
            <w:pPr>
              <w:pStyle w:val="Texto"/>
              <w:spacing w:before="10" w:after="10" w:line="130" w:lineRule="exact"/>
              <w:ind w:firstLine="0"/>
              <w:jc w:val="left"/>
              <w:rPr>
                <w:rFonts w:ascii="Averta" w:hAnsi="Averta"/>
                <w:sz w:val="12"/>
                <w:szCs w:val="12"/>
              </w:rPr>
            </w:pPr>
          </w:p>
        </w:tc>
        <w:tc>
          <w:tcPr>
            <w:tcW w:w="3450" w:type="dxa"/>
            <w:gridSpan w:val="2"/>
            <w:tcBorders>
              <w:top w:val="nil"/>
              <w:left w:val="nil"/>
              <w:bottom w:val="nil"/>
              <w:right w:val="single" w:sz="4" w:space="0" w:color="000000"/>
            </w:tcBorders>
            <w:shd w:val="clear" w:color="auto" w:fill="auto"/>
            <w:noWrap/>
            <w:vAlign w:val="center"/>
          </w:tcPr>
          <w:p w14:paraId="75B201AB" w14:textId="77777777" w:rsidR="0030539E" w:rsidRPr="00E51EFA" w:rsidRDefault="0030539E" w:rsidP="0092593A">
            <w:pPr>
              <w:pStyle w:val="Texto"/>
              <w:spacing w:before="10" w:after="10" w:line="130" w:lineRule="exact"/>
              <w:ind w:firstLine="0"/>
              <w:jc w:val="left"/>
              <w:rPr>
                <w:rFonts w:ascii="Averta" w:hAnsi="Averta"/>
                <w:sz w:val="12"/>
                <w:szCs w:val="12"/>
              </w:rPr>
            </w:pPr>
            <w:r w:rsidRPr="00E51EFA">
              <w:rPr>
                <w:rFonts w:ascii="Averta" w:hAnsi="Averta"/>
                <w:sz w:val="12"/>
                <w:szCs w:val="12"/>
              </w:rPr>
              <w:t>G. Ingresos por Venta de Bienes y Prestación de Servicios</w:t>
            </w:r>
          </w:p>
        </w:tc>
        <w:tc>
          <w:tcPr>
            <w:tcW w:w="992" w:type="dxa"/>
            <w:tcBorders>
              <w:top w:val="nil"/>
              <w:left w:val="nil"/>
              <w:bottom w:val="nil"/>
              <w:right w:val="single" w:sz="4" w:space="0" w:color="auto"/>
            </w:tcBorders>
            <w:shd w:val="clear" w:color="auto" w:fill="auto"/>
            <w:noWrap/>
            <w:vAlign w:val="center"/>
          </w:tcPr>
          <w:p w14:paraId="48F705CA"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47A5FC36"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45C977B0"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5D016D22"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1AC49529"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029AF747" w14:textId="77777777" w:rsidR="0030539E" w:rsidRPr="00E51EFA" w:rsidRDefault="0030539E" w:rsidP="0092593A">
            <w:pPr>
              <w:pStyle w:val="Texto"/>
              <w:spacing w:before="10" w:after="10" w:line="130" w:lineRule="exact"/>
              <w:ind w:firstLine="0"/>
              <w:jc w:val="center"/>
              <w:rPr>
                <w:rFonts w:ascii="Averta" w:hAnsi="Averta"/>
                <w:sz w:val="12"/>
                <w:szCs w:val="12"/>
              </w:rPr>
            </w:pPr>
          </w:p>
        </w:tc>
      </w:tr>
      <w:tr w:rsidR="0030539E" w:rsidRPr="002D4652" w14:paraId="7E06AA21" w14:textId="77777777" w:rsidTr="0092593A">
        <w:trPr>
          <w:trHeight w:val="20"/>
        </w:trPr>
        <w:tc>
          <w:tcPr>
            <w:tcW w:w="164" w:type="dxa"/>
            <w:tcBorders>
              <w:top w:val="nil"/>
              <w:left w:val="single" w:sz="4" w:space="0" w:color="auto"/>
              <w:bottom w:val="nil"/>
              <w:right w:val="nil"/>
            </w:tcBorders>
            <w:shd w:val="clear" w:color="auto" w:fill="auto"/>
            <w:noWrap/>
            <w:vAlign w:val="center"/>
          </w:tcPr>
          <w:p w14:paraId="24CAE688" w14:textId="77777777" w:rsidR="0030539E" w:rsidRPr="00E51EFA" w:rsidRDefault="0030539E" w:rsidP="0092593A">
            <w:pPr>
              <w:pStyle w:val="Texto"/>
              <w:spacing w:before="10" w:after="10" w:line="130" w:lineRule="exact"/>
              <w:ind w:firstLine="0"/>
              <w:jc w:val="left"/>
              <w:rPr>
                <w:rFonts w:ascii="Averta" w:hAnsi="Averta"/>
                <w:sz w:val="12"/>
                <w:szCs w:val="12"/>
              </w:rPr>
            </w:pPr>
          </w:p>
        </w:tc>
        <w:tc>
          <w:tcPr>
            <w:tcW w:w="3450" w:type="dxa"/>
            <w:gridSpan w:val="2"/>
            <w:tcBorders>
              <w:top w:val="nil"/>
              <w:left w:val="nil"/>
              <w:bottom w:val="nil"/>
              <w:right w:val="single" w:sz="4" w:space="0" w:color="000000"/>
            </w:tcBorders>
            <w:shd w:val="clear" w:color="auto" w:fill="auto"/>
            <w:noWrap/>
            <w:vAlign w:val="center"/>
          </w:tcPr>
          <w:p w14:paraId="16FAA3C9" w14:textId="77777777" w:rsidR="0030539E" w:rsidRPr="00E51EFA" w:rsidRDefault="0030539E" w:rsidP="0092593A">
            <w:pPr>
              <w:pStyle w:val="Texto"/>
              <w:spacing w:before="10" w:after="10" w:line="130" w:lineRule="exact"/>
              <w:ind w:firstLine="0"/>
              <w:jc w:val="left"/>
              <w:rPr>
                <w:rFonts w:ascii="Averta" w:hAnsi="Averta"/>
                <w:sz w:val="12"/>
                <w:szCs w:val="12"/>
              </w:rPr>
            </w:pPr>
            <w:r w:rsidRPr="00E51EFA">
              <w:rPr>
                <w:rFonts w:ascii="Averta" w:hAnsi="Averta"/>
                <w:sz w:val="12"/>
                <w:szCs w:val="12"/>
              </w:rPr>
              <w:t>H. Participaciones</w:t>
            </w:r>
          </w:p>
          <w:p w14:paraId="286A0839" w14:textId="77777777" w:rsidR="0030539E" w:rsidRPr="00E51EFA" w:rsidRDefault="0030539E" w:rsidP="0092593A">
            <w:pPr>
              <w:pStyle w:val="Texto"/>
              <w:spacing w:before="10" w:after="10" w:line="130" w:lineRule="exact"/>
              <w:ind w:firstLine="0"/>
              <w:jc w:val="left"/>
              <w:rPr>
                <w:rFonts w:ascii="Averta" w:hAnsi="Averta"/>
                <w:sz w:val="12"/>
                <w:szCs w:val="12"/>
              </w:rPr>
            </w:pPr>
            <w:r w:rsidRPr="00E51EFA">
              <w:rPr>
                <w:rFonts w:ascii="Averta" w:hAnsi="Averta"/>
                <w:sz w:val="12"/>
                <w:szCs w:val="12"/>
              </w:rPr>
              <w:t>(H=h1+h2+h3+h4+h5+h6+h7+h8+h9+h10+h11)</w:t>
            </w:r>
          </w:p>
        </w:tc>
        <w:tc>
          <w:tcPr>
            <w:tcW w:w="992" w:type="dxa"/>
            <w:tcBorders>
              <w:top w:val="nil"/>
              <w:left w:val="nil"/>
              <w:bottom w:val="nil"/>
              <w:right w:val="single" w:sz="4" w:space="0" w:color="auto"/>
            </w:tcBorders>
            <w:shd w:val="clear" w:color="auto" w:fill="auto"/>
            <w:noWrap/>
            <w:vAlign w:val="center"/>
          </w:tcPr>
          <w:p w14:paraId="06CA4103"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182CBC73"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07464FA3"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2F69DB1C"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0B07922C"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3C7F6306" w14:textId="77777777" w:rsidR="0030539E" w:rsidRPr="00E51EFA" w:rsidRDefault="0030539E" w:rsidP="0092593A">
            <w:pPr>
              <w:pStyle w:val="Texto"/>
              <w:spacing w:before="10" w:after="10" w:line="130" w:lineRule="exact"/>
              <w:ind w:firstLine="0"/>
              <w:jc w:val="center"/>
              <w:rPr>
                <w:rFonts w:ascii="Averta" w:hAnsi="Averta"/>
                <w:sz w:val="12"/>
                <w:szCs w:val="12"/>
              </w:rPr>
            </w:pPr>
          </w:p>
        </w:tc>
      </w:tr>
      <w:tr w:rsidR="0030539E" w:rsidRPr="002D4652" w14:paraId="0550196E" w14:textId="77777777" w:rsidTr="0092593A">
        <w:trPr>
          <w:trHeight w:val="20"/>
        </w:trPr>
        <w:tc>
          <w:tcPr>
            <w:tcW w:w="164" w:type="dxa"/>
            <w:tcBorders>
              <w:top w:val="nil"/>
              <w:left w:val="single" w:sz="4" w:space="0" w:color="auto"/>
              <w:bottom w:val="nil"/>
              <w:right w:val="nil"/>
            </w:tcBorders>
            <w:shd w:val="clear" w:color="auto" w:fill="auto"/>
            <w:noWrap/>
            <w:vAlign w:val="center"/>
          </w:tcPr>
          <w:p w14:paraId="60B9A2BB"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164" w:type="dxa"/>
            <w:tcBorders>
              <w:top w:val="nil"/>
              <w:left w:val="nil"/>
              <w:bottom w:val="nil"/>
            </w:tcBorders>
            <w:shd w:val="clear" w:color="auto" w:fill="auto"/>
            <w:noWrap/>
            <w:vAlign w:val="center"/>
          </w:tcPr>
          <w:p w14:paraId="4CA4CBC1"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3286" w:type="dxa"/>
            <w:tcBorders>
              <w:top w:val="nil"/>
              <w:left w:val="nil"/>
              <w:bottom w:val="nil"/>
              <w:right w:val="single" w:sz="4" w:space="0" w:color="000000"/>
            </w:tcBorders>
            <w:shd w:val="clear" w:color="auto" w:fill="auto"/>
            <w:noWrap/>
            <w:vAlign w:val="center"/>
          </w:tcPr>
          <w:p w14:paraId="69299390" w14:textId="77777777" w:rsidR="0030539E" w:rsidRPr="00E51EFA" w:rsidRDefault="0030539E"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 xml:space="preserve">h1) Fondo General de Participaciones </w:t>
            </w:r>
          </w:p>
        </w:tc>
        <w:tc>
          <w:tcPr>
            <w:tcW w:w="992" w:type="dxa"/>
            <w:tcBorders>
              <w:top w:val="nil"/>
              <w:left w:val="nil"/>
              <w:bottom w:val="nil"/>
              <w:right w:val="single" w:sz="4" w:space="0" w:color="auto"/>
            </w:tcBorders>
            <w:shd w:val="clear" w:color="auto" w:fill="auto"/>
            <w:noWrap/>
            <w:vAlign w:val="center"/>
          </w:tcPr>
          <w:p w14:paraId="7B0EDD17"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0444BD23"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5C188BE7"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34BC12DB"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2E2C31A7"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7079A231" w14:textId="77777777" w:rsidR="0030539E" w:rsidRPr="00E51EFA" w:rsidRDefault="0030539E" w:rsidP="0092593A">
            <w:pPr>
              <w:pStyle w:val="Texto"/>
              <w:spacing w:before="10" w:after="10" w:line="124" w:lineRule="exact"/>
              <w:ind w:firstLine="0"/>
              <w:jc w:val="center"/>
              <w:rPr>
                <w:rFonts w:ascii="Averta" w:hAnsi="Averta"/>
                <w:sz w:val="12"/>
                <w:szCs w:val="12"/>
              </w:rPr>
            </w:pPr>
          </w:p>
        </w:tc>
      </w:tr>
      <w:tr w:rsidR="0030539E" w:rsidRPr="002D4652" w14:paraId="11C7DC8F" w14:textId="77777777" w:rsidTr="0092593A">
        <w:trPr>
          <w:trHeight w:val="20"/>
        </w:trPr>
        <w:tc>
          <w:tcPr>
            <w:tcW w:w="164" w:type="dxa"/>
            <w:tcBorders>
              <w:top w:val="nil"/>
              <w:left w:val="single" w:sz="4" w:space="0" w:color="auto"/>
              <w:bottom w:val="nil"/>
              <w:right w:val="nil"/>
            </w:tcBorders>
            <w:shd w:val="clear" w:color="auto" w:fill="auto"/>
            <w:noWrap/>
            <w:vAlign w:val="center"/>
          </w:tcPr>
          <w:p w14:paraId="6CEC4C87"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164" w:type="dxa"/>
            <w:tcBorders>
              <w:top w:val="nil"/>
              <w:left w:val="nil"/>
              <w:bottom w:val="nil"/>
            </w:tcBorders>
            <w:shd w:val="clear" w:color="auto" w:fill="auto"/>
            <w:noWrap/>
            <w:vAlign w:val="center"/>
          </w:tcPr>
          <w:p w14:paraId="4040C064"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3286" w:type="dxa"/>
            <w:tcBorders>
              <w:top w:val="nil"/>
              <w:left w:val="nil"/>
              <w:bottom w:val="nil"/>
              <w:right w:val="single" w:sz="4" w:space="0" w:color="000000"/>
            </w:tcBorders>
            <w:shd w:val="clear" w:color="auto" w:fill="auto"/>
            <w:noWrap/>
            <w:vAlign w:val="center"/>
          </w:tcPr>
          <w:p w14:paraId="0F21A528" w14:textId="77777777" w:rsidR="0030539E" w:rsidRPr="00E51EFA" w:rsidRDefault="0030539E"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h2) Fondo de Fomento Municipal</w:t>
            </w:r>
          </w:p>
        </w:tc>
        <w:tc>
          <w:tcPr>
            <w:tcW w:w="992" w:type="dxa"/>
            <w:tcBorders>
              <w:top w:val="nil"/>
              <w:left w:val="nil"/>
              <w:bottom w:val="nil"/>
              <w:right w:val="single" w:sz="4" w:space="0" w:color="auto"/>
            </w:tcBorders>
            <w:shd w:val="clear" w:color="auto" w:fill="auto"/>
            <w:noWrap/>
            <w:vAlign w:val="center"/>
          </w:tcPr>
          <w:p w14:paraId="18C9A76E"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0B28EDC6"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3C366AFE"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0EB3769B"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15D9D41B"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60AAC156" w14:textId="77777777" w:rsidR="0030539E" w:rsidRPr="00E51EFA" w:rsidRDefault="0030539E" w:rsidP="0092593A">
            <w:pPr>
              <w:pStyle w:val="Texto"/>
              <w:spacing w:before="10" w:after="10" w:line="124" w:lineRule="exact"/>
              <w:ind w:firstLine="0"/>
              <w:jc w:val="center"/>
              <w:rPr>
                <w:rFonts w:ascii="Averta" w:hAnsi="Averta"/>
                <w:sz w:val="12"/>
                <w:szCs w:val="12"/>
              </w:rPr>
            </w:pPr>
          </w:p>
        </w:tc>
      </w:tr>
      <w:tr w:rsidR="0030539E" w:rsidRPr="002D4652" w14:paraId="6F4CC60E" w14:textId="77777777" w:rsidTr="0092593A">
        <w:trPr>
          <w:trHeight w:val="20"/>
        </w:trPr>
        <w:tc>
          <w:tcPr>
            <w:tcW w:w="164" w:type="dxa"/>
            <w:tcBorders>
              <w:top w:val="nil"/>
              <w:left w:val="single" w:sz="4" w:space="0" w:color="auto"/>
              <w:bottom w:val="nil"/>
              <w:right w:val="nil"/>
            </w:tcBorders>
            <w:shd w:val="clear" w:color="auto" w:fill="auto"/>
            <w:noWrap/>
            <w:vAlign w:val="center"/>
          </w:tcPr>
          <w:p w14:paraId="3B650509"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164" w:type="dxa"/>
            <w:tcBorders>
              <w:top w:val="nil"/>
              <w:left w:val="nil"/>
              <w:bottom w:val="nil"/>
            </w:tcBorders>
            <w:shd w:val="clear" w:color="auto" w:fill="auto"/>
            <w:noWrap/>
            <w:vAlign w:val="center"/>
          </w:tcPr>
          <w:p w14:paraId="2D7EEEC1"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3286" w:type="dxa"/>
            <w:tcBorders>
              <w:top w:val="nil"/>
              <w:left w:val="nil"/>
              <w:bottom w:val="nil"/>
              <w:right w:val="single" w:sz="4" w:space="0" w:color="000000"/>
            </w:tcBorders>
            <w:shd w:val="clear" w:color="auto" w:fill="auto"/>
            <w:noWrap/>
            <w:vAlign w:val="center"/>
          </w:tcPr>
          <w:p w14:paraId="799A3CB3" w14:textId="77777777" w:rsidR="0030539E" w:rsidRPr="00E51EFA" w:rsidRDefault="0030539E"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h3) Fondo de Fiscalización y Recaudación</w:t>
            </w:r>
          </w:p>
        </w:tc>
        <w:tc>
          <w:tcPr>
            <w:tcW w:w="992" w:type="dxa"/>
            <w:tcBorders>
              <w:top w:val="nil"/>
              <w:left w:val="nil"/>
              <w:bottom w:val="nil"/>
              <w:right w:val="single" w:sz="4" w:space="0" w:color="auto"/>
            </w:tcBorders>
            <w:shd w:val="clear" w:color="auto" w:fill="auto"/>
            <w:noWrap/>
            <w:vAlign w:val="center"/>
          </w:tcPr>
          <w:p w14:paraId="2D179005"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7BFCE65B"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301E2965"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1026D6BE"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3D0902B4"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1DB97867" w14:textId="77777777" w:rsidR="0030539E" w:rsidRPr="00E51EFA" w:rsidRDefault="0030539E" w:rsidP="0092593A">
            <w:pPr>
              <w:pStyle w:val="Texto"/>
              <w:spacing w:before="10" w:after="10" w:line="124" w:lineRule="exact"/>
              <w:ind w:firstLine="0"/>
              <w:jc w:val="center"/>
              <w:rPr>
                <w:rFonts w:ascii="Averta" w:hAnsi="Averta"/>
                <w:sz w:val="12"/>
                <w:szCs w:val="12"/>
              </w:rPr>
            </w:pPr>
          </w:p>
        </w:tc>
      </w:tr>
      <w:tr w:rsidR="0030539E" w:rsidRPr="002D4652" w14:paraId="7E921DB9" w14:textId="77777777" w:rsidTr="0092593A">
        <w:trPr>
          <w:trHeight w:val="20"/>
        </w:trPr>
        <w:tc>
          <w:tcPr>
            <w:tcW w:w="164" w:type="dxa"/>
            <w:tcBorders>
              <w:top w:val="nil"/>
              <w:left w:val="single" w:sz="4" w:space="0" w:color="auto"/>
              <w:bottom w:val="nil"/>
              <w:right w:val="nil"/>
            </w:tcBorders>
            <w:shd w:val="clear" w:color="auto" w:fill="auto"/>
            <w:noWrap/>
            <w:vAlign w:val="center"/>
          </w:tcPr>
          <w:p w14:paraId="6F570197"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164" w:type="dxa"/>
            <w:tcBorders>
              <w:top w:val="nil"/>
              <w:left w:val="nil"/>
              <w:bottom w:val="nil"/>
            </w:tcBorders>
            <w:shd w:val="clear" w:color="auto" w:fill="auto"/>
            <w:noWrap/>
            <w:vAlign w:val="center"/>
          </w:tcPr>
          <w:p w14:paraId="77E4FD75"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3286" w:type="dxa"/>
            <w:tcBorders>
              <w:top w:val="nil"/>
              <w:left w:val="nil"/>
              <w:bottom w:val="nil"/>
              <w:right w:val="single" w:sz="4" w:space="0" w:color="000000"/>
            </w:tcBorders>
            <w:shd w:val="clear" w:color="auto" w:fill="auto"/>
            <w:noWrap/>
            <w:vAlign w:val="center"/>
          </w:tcPr>
          <w:p w14:paraId="26DC583C" w14:textId="77777777" w:rsidR="0030539E" w:rsidRPr="00E51EFA" w:rsidRDefault="0030539E"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h4) Fondo de Compensación</w:t>
            </w:r>
          </w:p>
        </w:tc>
        <w:tc>
          <w:tcPr>
            <w:tcW w:w="992" w:type="dxa"/>
            <w:tcBorders>
              <w:top w:val="nil"/>
              <w:left w:val="nil"/>
              <w:bottom w:val="nil"/>
              <w:right w:val="single" w:sz="4" w:space="0" w:color="auto"/>
            </w:tcBorders>
            <w:shd w:val="clear" w:color="auto" w:fill="auto"/>
            <w:noWrap/>
            <w:vAlign w:val="center"/>
          </w:tcPr>
          <w:p w14:paraId="6E31AA78"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0265B209"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126BC13D"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4AE0FCF4"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34550B89"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3DA85A04" w14:textId="77777777" w:rsidR="0030539E" w:rsidRPr="00E51EFA" w:rsidRDefault="0030539E" w:rsidP="0092593A">
            <w:pPr>
              <w:pStyle w:val="Texto"/>
              <w:spacing w:before="10" w:after="10" w:line="124" w:lineRule="exact"/>
              <w:ind w:firstLine="0"/>
              <w:jc w:val="center"/>
              <w:rPr>
                <w:rFonts w:ascii="Averta" w:hAnsi="Averta"/>
                <w:sz w:val="12"/>
                <w:szCs w:val="12"/>
              </w:rPr>
            </w:pPr>
          </w:p>
        </w:tc>
      </w:tr>
      <w:tr w:rsidR="0030539E" w:rsidRPr="002D4652" w14:paraId="2B03D2AF" w14:textId="77777777" w:rsidTr="0092593A">
        <w:trPr>
          <w:trHeight w:val="20"/>
        </w:trPr>
        <w:tc>
          <w:tcPr>
            <w:tcW w:w="164" w:type="dxa"/>
            <w:tcBorders>
              <w:top w:val="nil"/>
              <w:left w:val="single" w:sz="4" w:space="0" w:color="auto"/>
              <w:bottom w:val="nil"/>
              <w:right w:val="nil"/>
            </w:tcBorders>
            <w:shd w:val="clear" w:color="auto" w:fill="auto"/>
            <w:noWrap/>
            <w:vAlign w:val="center"/>
          </w:tcPr>
          <w:p w14:paraId="468B2CFB"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164" w:type="dxa"/>
            <w:tcBorders>
              <w:top w:val="nil"/>
              <w:left w:val="nil"/>
              <w:bottom w:val="nil"/>
            </w:tcBorders>
            <w:shd w:val="clear" w:color="auto" w:fill="auto"/>
            <w:noWrap/>
            <w:vAlign w:val="center"/>
          </w:tcPr>
          <w:p w14:paraId="64496CE0"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3286" w:type="dxa"/>
            <w:tcBorders>
              <w:top w:val="nil"/>
              <w:left w:val="nil"/>
              <w:bottom w:val="nil"/>
              <w:right w:val="single" w:sz="4" w:space="0" w:color="000000"/>
            </w:tcBorders>
            <w:shd w:val="clear" w:color="auto" w:fill="auto"/>
            <w:noWrap/>
            <w:vAlign w:val="center"/>
          </w:tcPr>
          <w:p w14:paraId="6FE2C974" w14:textId="77777777" w:rsidR="0030539E" w:rsidRPr="00E51EFA" w:rsidRDefault="0030539E"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h5) Fondo de Extracción de Hidrocarburos</w:t>
            </w:r>
          </w:p>
        </w:tc>
        <w:tc>
          <w:tcPr>
            <w:tcW w:w="992" w:type="dxa"/>
            <w:tcBorders>
              <w:top w:val="nil"/>
              <w:left w:val="nil"/>
              <w:bottom w:val="nil"/>
              <w:right w:val="single" w:sz="4" w:space="0" w:color="auto"/>
            </w:tcBorders>
            <w:shd w:val="clear" w:color="auto" w:fill="auto"/>
            <w:noWrap/>
            <w:vAlign w:val="center"/>
          </w:tcPr>
          <w:p w14:paraId="6A575F8C"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34F97A2B"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61D08435"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176CD520"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4538E75E"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3310EA93" w14:textId="77777777" w:rsidR="0030539E" w:rsidRPr="00E51EFA" w:rsidRDefault="0030539E" w:rsidP="0092593A">
            <w:pPr>
              <w:pStyle w:val="Texto"/>
              <w:spacing w:before="10" w:after="10" w:line="124" w:lineRule="exact"/>
              <w:ind w:firstLine="0"/>
              <w:jc w:val="center"/>
              <w:rPr>
                <w:rFonts w:ascii="Averta" w:hAnsi="Averta"/>
                <w:sz w:val="12"/>
                <w:szCs w:val="12"/>
              </w:rPr>
            </w:pPr>
          </w:p>
        </w:tc>
      </w:tr>
      <w:tr w:rsidR="0030539E" w:rsidRPr="002D4652" w14:paraId="200C5A48" w14:textId="77777777" w:rsidTr="0092593A">
        <w:trPr>
          <w:trHeight w:val="20"/>
        </w:trPr>
        <w:tc>
          <w:tcPr>
            <w:tcW w:w="164" w:type="dxa"/>
            <w:tcBorders>
              <w:top w:val="nil"/>
              <w:left w:val="single" w:sz="4" w:space="0" w:color="auto"/>
              <w:bottom w:val="nil"/>
              <w:right w:val="nil"/>
            </w:tcBorders>
            <w:shd w:val="clear" w:color="auto" w:fill="auto"/>
            <w:noWrap/>
            <w:vAlign w:val="center"/>
          </w:tcPr>
          <w:p w14:paraId="4CB64FC7"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164" w:type="dxa"/>
            <w:tcBorders>
              <w:top w:val="nil"/>
              <w:left w:val="nil"/>
              <w:bottom w:val="nil"/>
            </w:tcBorders>
            <w:shd w:val="clear" w:color="auto" w:fill="auto"/>
            <w:noWrap/>
            <w:vAlign w:val="center"/>
          </w:tcPr>
          <w:p w14:paraId="091F54B8"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3286" w:type="dxa"/>
            <w:tcBorders>
              <w:top w:val="nil"/>
              <w:left w:val="nil"/>
              <w:bottom w:val="nil"/>
              <w:right w:val="single" w:sz="4" w:space="0" w:color="000000"/>
            </w:tcBorders>
            <w:shd w:val="clear" w:color="auto" w:fill="auto"/>
            <w:noWrap/>
            <w:vAlign w:val="center"/>
          </w:tcPr>
          <w:p w14:paraId="1201DF01" w14:textId="77777777" w:rsidR="0030539E" w:rsidRPr="00E51EFA" w:rsidRDefault="0030539E"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h6) Impuesto Especial Sobre Producción y Servicios</w:t>
            </w:r>
          </w:p>
        </w:tc>
        <w:tc>
          <w:tcPr>
            <w:tcW w:w="992" w:type="dxa"/>
            <w:tcBorders>
              <w:top w:val="nil"/>
              <w:left w:val="nil"/>
              <w:bottom w:val="nil"/>
              <w:right w:val="single" w:sz="4" w:space="0" w:color="auto"/>
            </w:tcBorders>
            <w:shd w:val="clear" w:color="auto" w:fill="auto"/>
            <w:noWrap/>
            <w:vAlign w:val="center"/>
          </w:tcPr>
          <w:p w14:paraId="6CD4D9C4"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3CB31B15"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3E22B73E"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54DC8B5B"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2BDB06FD"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0CA7E517" w14:textId="77777777" w:rsidR="0030539E" w:rsidRPr="00E51EFA" w:rsidRDefault="0030539E" w:rsidP="0092593A">
            <w:pPr>
              <w:pStyle w:val="Texto"/>
              <w:spacing w:before="10" w:after="10" w:line="124" w:lineRule="exact"/>
              <w:ind w:firstLine="0"/>
              <w:jc w:val="center"/>
              <w:rPr>
                <w:rFonts w:ascii="Averta" w:hAnsi="Averta"/>
                <w:sz w:val="12"/>
                <w:szCs w:val="12"/>
              </w:rPr>
            </w:pPr>
          </w:p>
        </w:tc>
      </w:tr>
      <w:tr w:rsidR="0030539E" w:rsidRPr="002D4652" w14:paraId="14D1157C" w14:textId="77777777" w:rsidTr="0092593A">
        <w:trPr>
          <w:trHeight w:val="20"/>
        </w:trPr>
        <w:tc>
          <w:tcPr>
            <w:tcW w:w="164" w:type="dxa"/>
            <w:tcBorders>
              <w:top w:val="nil"/>
              <w:left w:val="single" w:sz="4" w:space="0" w:color="auto"/>
              <w:bottom w:val="nil"/>
              <w:right w:val="nil"/>
            </w:tcBorders>
            <w:shd w:val="clear" w:color="auto" w:fill="auto"/>
            <w:noWrap/>
            <w:vAlign w:val="center"/>
          </w:tcPr>
          <w:p w14:paraId="14F0351B"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164" w:type="dxa"/>
            <w:tcBorders>
              <w:top w:val="nil"/>
              <w:left w:val="nil"/>
              <w:bottom w:val="nil"/>
            </w:tcBorders>
            <w:shd w:val="clear" w:color="auto" w:fill="auto"/>
            <w:noWrap/>
            <w:vAlign w:val="center"/>
          </w:tcPr>
          <w:p w14:paraId="5E320215"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3286" w:type="dxa"/>
            <w:tcBorders>
              <w:top w:val="nil"/>
              <w:left w:val="nil"/>
              <w:bottom w:val="nil"/>
              <w:right w:val="single" w:sz="4" w:space="0" w:color="000000"/>
            </w:tcBorders>
            <w:shd w:val="clear" w:color="auto" w:fill="auto"/>
            <w:noWrap/>
            <w:vAlign w:val="center"/>
          </w:tcPr>
          <w:p w14:paraId="3F86BF17" w14:textId="77777777" w:rsidR="0030539E" w:rsidRPr="00E51EFA" w:rsidRDefault="0030539E"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h7) 0.136% de la Recaudación Federal Participable</w:t>
            </w:r>
          </w:p>
        </w:tc>
        <w:tc>
          <w:tcPr>
            <w:tcW w:w="992" w:type="dxa"/>
            <w:tcBorders>
              <w:top w:val="nil"/>
              <w:left w:val="nil"/>
              <w:bottom w:val="nil"/>
              <w:right w:val="single" w:sz="4" w:space="0" w:color="auto"/>
            </w:tcBorders>
            <w:shd w:val="clear" w:color="auto" w:fill="auto"/>
            <w:noWrap/>
            <w:vAlign w:val="center"/>
          </w:tcPr>
          <w:p w14:paraId="2F5D9891"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34B2C9E5"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49F81A27"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4E101A57"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5ACF6315"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6118F08C" w14:textId="77777777" w:rsidR="0030539E" w:rsidRPr="00E51EFA" w:rsidRDefault="0030539E" w:rsidP="0092593A">
            <w:pPr>
              <w:pStyle w:val="Texto"/>
              <w:spacing w:before="10" w:after="10" w:line="124" w:lineRule="exact"/>
              <w:ind w:firstLine="0"/>
              <w:jc w:val="center"/>
              <w:rPr>
                <w:rFonts w:ascii="Averta" w:hAnsi="Averta"/>
                <w:sz w:val="12"/>
                <w:szCs w:val="12"/>
              </w:rPr>
            </w:pPr>
          </w:p>
        </w:tc>
      </w:tr>
      <w:tr w:rsidR="0030539E" w:rsidRPr="002D4652" w14:paraId="5A0A02A2" w14:textId="77777777" w:rsidTr="0092593A">
        <w:trPr>
          <w:trHeight w:val="20"/>
        </w:trPr>
        <w:tc>
          <w:tcPr>
            <w:tcW w:w="164" w:type="dxa"/>
            <w:tcBorders>
              <w:top w:val="nil"/>
              <w:left w:val="single" w:sz="4" w:space="0" w:color="auto"/>
              <w:bottom w:val="nil"/>
              <w:right w:val="nil"/>
            </w:tcBorders>
            <w:shd w:val="clear" w:color="auto" w:fill="auto"/>
            <w:noWrap/>
            <w:vAlign w:val="center"/>
          </w:tcPr>
          <w:p w14:paraId="3431FBBB"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164" w:type="dxa"/>
            <w:tcBorders>
              <w:top w:val="nil"/>
              <w:left w:val="nil"/>
              <w:bottom w:val="nil"/>
            </w:tcBorders>
            <w:shd w:val="clear" w:color="auto" w:fill="auto"/>
            <w:noWrap/>
            <w:vAlign w:val="center"/>
          </w:tcPr>
          <w:p w14:paraId="7C930BEC"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3286" w:type="dxa"/>
            <w:tcBorders>
              <w:top w:val="nil"/>
              <w:left w:val="nil"/>
              <w:bottom w:val="nil"/>
              <w:right w:val="single" w:sz="4" w:space="0" w:color="000000"/>
            </w:tcBorders>
            <w:shd w:val="clear" w:color="auto" w:fill="auto"/>
            <w:noWrap/>
            <w:vAlign w:val="center"/>
          </w:tcPr>
          <w:p w14:paraId="303D5884" w14:textId="77777777" w:rsidR="0030539E" w:rsidRPr="00E51EFA" w:rsidRDefault="0030539E"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h8) 3.17% Sobre Extracción de Petróleo</w:t>
            </w:r>
          </w:p>
        </w:tc>
        <w:tc>
          <w:tcPr>
            <w:tcW w:w="992" w:type="dxa"/>
            <w:tcBorders>
              <w:top w:val="nil"/>
              <w:left w:val="nil"/>
              <w:bottom w:val="nil"/>
              <w:right w:val="single" w:sz="4" w:space="0" w:color="auto"/>
            </w:tcBorders>
            <w:shd w:val="clear" w:color="auto" w:fill="auto"/>
            <w:noWrap/>
            <w:vAlign w:val="center"/>
          </w:tcPr>
          <w:p w14:paraId="3C799C7D"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20754DC4"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4F351053"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41C01BDD"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01F9D3B7"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683BD291" w14:textId="77777777" w:rsidR="0030539E" w:rsidRPr="00E51EFA" w:rsidRDefault="0030539E" w:rsidP="0092593A">
            <w:pPr>
              <w:pStyle w:val="Texto"/>
              <w:spacing w:before="10" w:after="10" w:line="124" w:lineRule="exact"/>
              <w:ind w:firstLine="0"/>
              <w:jc w:val="center"/>
              <w:rPr>
                <w:rFonts w:ascii="Averta" w:hAnsi="Averta"/>
                <w:sz w:val="12"/>
                <w:szCs w:val="12"/>
              </w:rPr>
            </w:pPr>
          </w:p>
        </w:tc>
      </w:tr>
      <w:tr w:rsidR="0030539E" w:rsidRPr="002D4652" w14:paraId="7C77CD75" w14:textId="77777777" w:rsidTr="0092593A">
        <w:trPr>
          <w:trHeight w:val="20"/>
        </w:trPr>
        <w:tc>
          <w:tcPr>
            <w:tcW w:w="164" w:type="dxa"/>
            <w:tcBorders>
              <w:top w:val="nil"/>
              <w:left w:val="single" w:sz="4" w:space="0" w:color="auto"/>
              <w:bottom w:val="nil"/>
              <w:right w:val="nil"/>
            </w:tcBorders>
            <w:shd w:val="clear" w:color="auto" w:fill="auto"/>
            <w:noWrap/>
            <w:vAlign w:val="center"/>
          </w:tcPr>
          <w:p w14:paraId="4D13D84B"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164" w:type="dxa"/>
            <w:tcBorders>
              <w:top w:val="nil"/>
              <w:left w:val="nil"/>
              <w:bottom w:val="nil"/>
            </w:tcBorders>
            <w:shd w:val="clear" w:color="auto" w:fill="auto"/>
            <w:noWrap/>
            <w:vAlign w:val="center"/>
          </w:tcPr>
          <w:p w14:paraId="0D5D8E1D"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3286" w:type="dxa"/>
            <w:tcBorders>
              <w:top w:val="nil"/>
              <w:left w:val="nil"/>
              <w:bottom w:val="nil"/>
              <w:right w:val="single" w:sz="4" w:space="0" w:color="000000"/>
            </w:tcBorders>
            <w:shd w:val="clear" w:color="auto" w:fill="auto"/>
            <w:noWrap/>
            <w:vAlign w:val="center"/>
          </w:tcPr>
          <w:p w14:paraId="5921B258" w14:textId="77777777" w:rsidR="0030539E" w:rsidRPr="00E51EFA" w:rsidRDefault="0030539E"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h9) Gasolinas y Diésel</w:t>
            </w:r>
          </w:p>
        </w:tc>
        <w:tc>
          <w:tcPr>
            <w:tcW w:w="992" w:type="dxa"/>
            <w:tcBorders>
              <w:top w:val="nil"/>
              <w:left w:val="nil"/>
              <w:bottom w:val="nil"/>
              <w:right w:val="single" w:sz="4" w:space="0" w:color="auto"/>
            </w:tcBorders>
            <w:shd w:val="clear" w:color="auto" w:fill="auto"/>
            <w:noWrap/>
            <w:vAlign w:val="center"/>
          </w:tcPr>
          <w:p w14:paraId="7CC3C291"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7D0C2464"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55DD09F0"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1BD30E89"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0AE16927"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048BA64F" w14:textId="77777777" w:rsidR="0030539E" w:rsidRPr="00E51EFA" w:rsidRDefault="0030539E" w:rsidP="0092593A">
            <w:pPr>
              <w:pStyle w:val="Texto"/>
              <w:spacing w:before="10" w:after="10" w:line="124" w:lineRule="exact"/>
              <w:ind w:firstLine="0"/>
              <w:jc w:val="center"/>
              <w:rPr>
                <w:rFonts w:ascii="Averta" w:hAnsi="Averta"/>
                <w:sz w:val="12"/>
                <w:szCs w:val="12"/>
              </w:rPr>
            </w:pPr>
          </w:p>
        </w:tc>
      </w:tr>
      <w:tr w:rsidR="0030539E" w:rsidRPr="002D4652" w14:paraId="6463DA36" w14:textId="77777777" w:rsidTr="0092593A">
        <w:trPr>
          <w:trHeight w:val="20"/>
        </w:trPr>
        <w:tc>
          <w:tcPr>
            <w:tcW w:w="164" w:type="dxa"/>
            <w:tcBorders>
              <w:top w:val="nil"/>
              <w:left w:val="single" w:sz="4" w:space="0" w:color="auto"/>
              <w:bottom w:val="nil"/>
              <w:right w:val="nil"/>
            </w:tcBorders>
            <w:shd w:val="clear" w:color="auto" w:fill="auto"/>
            <w:noWrap/>
            <w:vAlign w:val="center"/>
          </w:tcPr>
          <w:p w14:paraId="1B11FA84"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164" w:type="dxa"/>
            <w:tcBorders>
              <w:top w:val="nil"/>
              <w:left w:val="nil"/>
              <w:bottom w:val="nil"/>
            </w:tcBorders>
            <w:shd w:val="clear" w:color="auto" w:fill="auto"/>
            <w:noWrap/>
            <w:vAlign w:val="center"/>
          </w:tcPr>
          <w:p w14:paraId="1BC45AEB"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3286" w:type="dxa"/>
            <w:tcBorders>
              <w:top w:val="nil"/>
              <w:left w:val="nil"/>
              <w:bottom w:val="nil"/>
              <w:right w:val="single" w:sz="4" w:space="0" w:color="000000"/>
            </w:tcBorders>
            <w:shd w:val="clear" w:color="auto" w:fill="auto"/>
            <w:noWrap/>
            <w:vAlign w:val="center"/>
          </w:tcPr>
          <w:p w14:paraId="56E0AF5A" w14:textId="77777777" w:rsidR="0030539E" w:rsidRPr="00E51EFA" w:rsidRDefault="0030539E"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h10) Fondo del Impuesto Sobre la Renta</w:t>
            </w:r>
          </w:p>
        </w:tc>
        <w:tc>
          <w:tcPr>
            <w:tcW w:w="992" w:type="dxa"/>
            <w:tcBorders>
              <w:top w:val="nil"/>
              <w:left w:val="nil"/>
              <w:bottom w:val="nil"/>
              <w:right w:val="single" w:sz="4" w:space="0" w:color="auto"/>
            </w:tcBorders>
            <w:shd w:val="clear" w:color="auto" w:fill="auto"/>
            <w:noWrap/>
            <w:vAlign w:val="center"/>
          </w:tcPr>
          <w:p w14:paraId="04B40290"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08D31340"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249635EC"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319F7700"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4DA513CA"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50F50F96" w14:textId="77777777" w:rsidR="0030539E" w:rsidRPr="00E51EFA" w:rsidRDefault="0030539E" w:rsidP="0092593A">
            <w:pPr>
              <w:pStyle w:val="Texto"/>
              <w:spacing w:before="10" w:after="10" w:line="124" w:lineRule="exact"/>
              <w:ind w:firstLine="0"/>
              <w:jc w:val="center"/>
              <w:rPr>
                <w:rFonts w:ascii="Averta" w:hAnsi="Averta"/>
                <w:sz w:val="12"/>
                <w:szCs w:val="12"/>
              </w:rPr>
            </w:pPr>
          </w:p>
        </w:tc>
      </w:tr>
      <w:tr w:rsidR="0030539E" w:rsidRPr="002D4652" w14:paraId="73C9593F" w14:textId="77777777" w:rsidTr="0092593A">
        <w:trPr>
          <w:trHeight w:val="20"/>
        </w:trPr>
        <w:tc>
          <w:tcPr>
            <w:tcW w:w="164" w:type="dxa"/>
            <w:tcBorders>
              <w:top w:val="nil"/>
              <w:left w:val="single" w:sz="4" w:space="0" w:color="auto"/>
              <w:bottom w:val="nil"/>
              <w:right w:val="nil"/>
            </w:tcBorders>
            <w:shd w:val="clear" w:color="auto" w:fill="auto"/>
            <w:noWrap/>
            <w:vAlign w:val="center"/>
          </w:tcPr>
          <w:p w14:paraId="65B738F5"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164" w:type="dxa"/>
            <w:tcBorders>
              <w:top w:val="nil"/>
              <w:left w:val="nil"/>
              <w:bottom w:val="nil"/>
            </w:tcBorders>
            <w:shd w:val="clear" w:color="auto" w:fill="auto"/>
            <w:noWrap/>
            <w:vAlign w:val="center"/>
          </w:tcPr>
          <w:p w14:paraId="41110C0F"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3286" w:type="dxa"/>
            <w:tcBorders>
              <w:top w:val="nil"/>
              <w:left w:val="nil"/>
              <w:bottom w:val="nil"/>
              <w:right w:val="single" w:sz="4" w:space="0" w:color="000000"/>
            </w:tcBorders>
            <w:shd w:val="clear" w:color="auto" w:fill="auto"/>
            <w:noWrap/>
            <w:vAlign w:val="center"/>
          </w:tcPr>
          <w:p w14:paraId="46087B5B" w14:textId="77777777" w:rsidR="0030539E" w:rsidRPr="00E51EFA" w:rsidRDefault="0030539E"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h11) Fondo de Estabilización de los Ingresos de las Entidades Federativas</w:t>
            </w:r>
          </w:p>
        </w:tc>
        <w:tc>
          <w:tcPr>
            <w:tcW w:w="992" w:type="dxa"/>
            <w:tcBorders>
              <w:top w:val="nil"/>
              <w:left w:val="nil"/>
              <w:bottom w:val="nil"/>
              <w:right w:val="single" w:sz="4" w:space="0" w:color="auto"/>
            </w:tcBorders>
            <w:shd w:val="clear" w:color="auto" w:fill="auto"/>
            <w:noWrap/>
            <w:vAlign w:val="center"/>
          </w:tcPr>
          <w:p w14:paraId="4E713F14"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698DC71E"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7F1CB677"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0B90FB01"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53FA0DEF"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3AF568FC" w14:textId="77777777" w:rsidR="0030539E" w:rsidRPr="00E51EFA" w:rsidRDefault="0030539E" w:rsidP="0092593A">
            <w:pPr>
              <w:pStyle w:val="Texto"/>
              <w:spacing w:before="10" w:after="10" w:line="124" w:lineRule="exact"/>
              <w:ind w:firstLine="0"/>
              <w:jc w:val="center"/>
              <w:rPr>
                <w:rFonts w:ascii="Averta" w:hAnsi="Averta"/>
                <w:sz w:val="12"/>
                <w:szCs w:val="12"/>
              </w:rPr>
            </w:pPr>
          </w:p>
        </w:tc>
      </w:tr>
      <w:tr w:rsidR="0030539E" w:rsidRPr="002D4652" w14:paraId="0B113901" w14:textId="77777777" w:rsidTr="0092593A">
        <w:trPr>
          <w:trHeight w:val="20"/>
        </w:trPr>
        <w:tc>
          <w:tcPr>
            <w:tcW w:w="164" w:type="dxa"/>
            <w:tcBorders>
              <w:top w:val="nil"/>
              <w:left w:val="single" w:sz="4" w:space="0" w:color="auto"/>
              <w:bottom w:val="nil"/>
              <w:right w:val="nil"/>
            </w:tcBorders>
            <w:shd w:val="clear" w:color="auto" w:fill="auto"/>
            <w:noWrap/>
            <w:vAlign w:val="center"/>
          </w:tcPr>
          <w:p w14:paraId="0E71AD97" w14:textId="77777777" w:rsidR="0030539E" w:rsidRPr="00E51EFA" w:rsidRDefault="0030539E" w:rsidP="0092593A">
            <w:pPr>
              <w:pStyle w:val="Texto"/>
              <w:spacing w:before="10" w:after="10" w:line="130" w:lineRule="exact"/>
              <w:ind w:firstLine="0"/>
              <w:jc w:val="left"/>
              <w:rPr>
                <w:rFonts w:ascii="Averta" w:hAnsi="Averta"/>
                <w:sz w:val="12"/>
                <w:szCs w:val="12"/>
              </w:rPr>
            </w:pPr>
          </w:p>
        </w:tc>
        <w:tc>
          <w:tcPr>
            <w:tcW w:w="3450" w:type="dxa"/>
            <w:gridSpan w:val="2"/>
            <w:tcBorders>
              <w:top w:val="nil"/>
              <w:left w:val="nil"/>
              <w:bottom w:val="nil"/>
              <w:right w:val="single" w:sz="4" w:space="0" w:color="000000"/>
            </w:tcBorders>
            <w:shd w:val="clear" w:color="auto" w:fill="auto"/>
            <w:noWrap/>
            <w:vAlign w:val="center"/>
          </w:tcPr>
          <w:p w14:paraId="3A1D3C51" w14:textId="77777777" w:rsidR="0030539E" w:rsidRPr="00E51EFA" w:rsidRDefault="0030539E" w:rsidP="0092593A">
            <w:pPr>
              <w:pStyle w:val="Texto"/>
              <w:spacing w:before="10" w:after="10" w:line="130" w:lineRule="exact"/>
              <w:ind w:firstLine="0"/>
              <w:jc w:val="left"/>
              <w:rPr>
                <w:rFonts w:ascii="Averta" w:hAnsi="Averta"/>
                <w:sz w:val="12"/>
                <w:szCs w:val="12"/>
              </w:rPr>
            </w:pPr>
            <w:r w:rsidRPr="00E51EFA">
              <w:rPr>
                <w:rFonts w:ascii="Averta" w:hAnsi="Averta"/>
                <w:sz w:val="12"/>
                <w:szCs w:val="12"/>
              </w:rPr>
              <w:t>I. Incentivos Derivados de la Colaboración Fiscal (I=i1+i2+i3+i4+i5)</w:t>
            </w:r>
          </w:p>
        </w:tc>
        <w:tc>
          <w:tcPr>
            <w:tcW w:w="992" w:type="dxa"/>
            <w:tcBorders>
              <w:top w:val="nil"/>
              <w:left w:val="nil"/>
              <w:bottom w:val="nil"/>
              <w:right w:val="single" w:sz="4" w:space="0" w:color="auto"/>
            </w:tcBorders>
            <w:shd w:val="clear" w:color="auto" w:fill="auto"/>
            <w:noWrap/>
            <w:vAlign w:val="center"/>
          </w:tcPr>
          <w:p w14:paraId="0E9FCDB0"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23A29FBF"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30D72ED1"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4A2BC5E4"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0C539DFD"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7EE0A46F" w14:textId="77777777" w:rsidR="0030539E" w:rsidRPr="00E51EFA" w:rsidRDefault="0030539E" w:rsidP="0092593A">
            <w:pPr>
              <w:pStyle w:val="Texto"/>
              <w:spacing w:before="10" w:after="10" w:line="130" w:lineRule="exact"/>
              <w:ind w:firstLine="0"/>
              <w:jc w:val="center"/>
              <w:rPr>
                <w:rFonts w:ascii="Averta" w:hAnsi="Averta"/>
                <w:sz w:val="12"/>
                <w:szCs w:val="12"/>
              </w:rPr>
            </w:pPr>
          </w:p>
        </w:tc>
      </w:tr>
      <w:tr w:rsidR="0030539E" w:rsidRPr="002D4652" w14:paraId="36465F1D" w14:textId="77777777" w:rsidTr="0092593A">
        <w:trPr>
          <w:trHeight w:val="20"/>
        </w:trPr>
        <w:tc>
          <w:tcPr>
            <w:tcW w:w="164" w:type="dxa"/>
            <w:tcBorders>
              <w:top w:val="nil"/>
              <w:left w:val="single" w:sz="4" w:space="0" w:color="auto"/>
              <w:bottom w:val="nil"/>
              <w:right w:val="nil"/>
            </w:tcBorders>
            <w:shd w:val="clear" w:color="auto" w:fill="auto"/>
            <w:noWrap/>
            <w:vAlign w:val="center"/>
          </w:tcPr>
          <w:p w14:paraId="2EC48673"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164" w:type="dxa"/>
            <w:tcBorders>
              <w:top w:val="nil"/>
              <w:left w:val="nil"/>
              <w:bottom w:val="nil"/>
            </w:tcBorders>
            <w:shd w:val="clear" w:color="auto" w:fill="auto"/>
            <w:noWrap/>
            <w:vAlign w:val="center"/>
          </w:tcPr>
          <w:p w14:paraId="4466AE43"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3286" w:type="dxa"/>
            <w:tcBorders>
              <w:top w:val="nil"/>
              <w:left w:val="nil"/>
              <w:bottom w:val="nil"/>
              <w:right w:val="single" w:sz="4" w:space="0" w:color="000000"/>
            </w:tcBorders>
            <w:shd w:val="clear" w:color="auto" w:fill="auto"/>
            <w:noWrap/>
            <w:vAlign w:val="center"/>
          </w:tcPr>
          <w:p w14:paraId="32381AEE" w14:textId="77777777" w:rsidR="0030539E" w:rsidRPr="00E51EFA" w:rsidRDefault="0030539E"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i1) Tenencia o Uso de Vehículos</w:t>
            </w:r>
          </w:p>
        </w:tc>
        <w:tc>
          <w:tcPr>
            <w:tcW w:w="992" w:type="dxa"/>
            <w:tcBorders>
              <w:top w:val="nil"/>
              <w:left w:val="nil"/>
              <w:bottom w:val="nil"/>
              <w:right w:val="single" w:sz="4" w:space="0" w:color="auto"/>
            </w:tcBorders>
            <w:shd w:val="clear" w:color="auto" w:fill="auto"/>
            <w:noWrap/>
            <w:vAlign w:val="center"/>
          </w:tcPr>
          <w:p w14:paraId="2D6DE717"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6C4733E5"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029ED088"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21B29A18"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5BCE5666"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15D56312" w14:textId="77777777" w:rsidR="0030539E" w:rsidRPr="00E51EFA" w:rsidRDefault="0030539E" w:rsidP="0092593A">
            <w:pPr>
              <w:pStyle w:val="Texto"/>
              <w:spacing w:before="10" w:after="10" w:line="124" w:lineRule="exact"/>
              <w:ind w:firstLine="0"/>
              <w:jc w:val="center"/>
              <w:rPr>
                <w:rFonts w:ascii="Averta" w:hAnsi="Averta"/>
                <w:sz w:val="12"/>
                <w:szCs w:val="12"/>
              </w:rPr>
            </w:pPr>
          </w:p>
        </w:tc>
      </w:tr>
      <w:tr w:rsidR="0030539E" w:rsidRPr="002D4652" w14:paraId="5A55F897" w14:textId="77777777" w:rsidTr="0092593A">
        <w:trPr>
          <w:trHeight w:val="20"/>
        </w:trPr>
        <w:tc>
          <w:tcPr>
            <w:tcW w:w="164" w:type="dxa"/>
            <w:tcBorders>
              <w:top w:val="nil"/>
              <w:left w:val="single" w:sz="4" w:space="0" w:color="auto"/>
              <w:bottom w:val="nil"/>
              <w:right w:val="nil"/>
            </w:tcBorders>
            <w:shd w:val="clear" w:color="auto" w:fill="auto"/>
            <w:noWrap/>
            <w:vAlign w:val="center"/>
          </w:tcPr>
          <w:p w14:paraId="44BBB081"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164" w:type="dxa"/>
            <w:tcBorders>
              <w:top w:val="nil"/>
              <w:left w:val="nil"/>
              <w:bottom w:val="nil"/>
            </w:tcBorders>
            <w:shd w:val="clear" w:color="auto" w:fill="auto"/>
            <w:noWrap/>
            <w:vAlign w:val="center"/>
          </w:tcPr>
          <w:p w14:paraId="6F6F1DF3"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3286" w:type="dxa"/>
            <w:tcBorders>
              <w:top w:val="nil"/>
              <w:left w:val="nil"/>
              <w:bottom w:val="nil"/>
              <w:right w:val="single" w:sz="4" w:space="0" w:color="000000"/>
            </w:tcBorders>
            <w:shd w:val="clear" w:color="auto" w:fill="auto"/>
            <w:noWrap/>
            <w:vAlign w:val="center"/>
          </w:tcPr>
          <w:p w14:paraId="14DCF25C" w14:textId="77777777" w:rsidR="0030539E" w:rsidRPr="00E51EFA" w:rsidRDefault="0030539E"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i2) Fondo de Compensación ISAN</w:t>
            </w:r>
          </w:p>
        </w:tc>
        <w:tc>
          <w:tcPr>
            <w:tcW w:w="992" w:type="dxa"/>
            <w:tcBorders>
              <w:top w:val="nil"/>
              <w:left w:val="nil"/>
              <w:bottom w:val="nil"/>
              <w:right w:val="single" w:sz="4" w:space="0" w:color="auto"/>
            </w:tcBorders>
            <w:shd w:val="clear" w:color="auto" w:fill="auto"/>
            <w:noWrap/>
            <w:vAlign w:val="center"/>
          </w:tcPr>
          <w:p w14:paraId="7B4A694B"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70B65316"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1D9E621D"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6026B465"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47E379EE"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7CC9873C" w14:textId="77777777" w:rsidR="0030539E" w:rsidRPr="00E51EFA" w:rsidRDefault="0030539E" w:rsidP="0092593A">
            <w:pPr>
              <w:pStyle w:val="Texto"/>
              <w:spacing w:before="10" w:after="10" w:line="124" w:lineRule="exact"/>
              <w:ind w:firstLine="0"/>
              <w:jc w:val="center"/>
              <w:rPr>
                <w:rFonts w:ascii="Averta" w:hAnsi="Averta"/>
                <w:sz w:val="12"/>
                <w:szCs w:val="12"/>
              </w:rPr>
            </w:pPr>
          </w:p>
        </w:tc>
      </w:tr>
      <w:tr w:rsidR="0030539E" w:rsidRPr="002D4652" w14:paraId="6A2BAEDC" w14:textId="77777777" w:rsidTr="0092593A">
        <w:trPr>
          <w:trHeight w:val="20"/>
        </w:trPr>
        <w:tc>
          <w:tcPr>
            <w:tcW w:w="164" w:type="dxa"/>
            <w:tcBorders>
              <w:top w:val="nil"/>
              <w:left w:val="single" w:sz="4" w:space="0" w:color="auto"/>
              <w:bottom w:val="nil"/>
              <w:right w:val="nil"/>
            </w:tcBorders>
            <w:shd w:val="clear" w:color="auto" w:fill="auto"/>
            <w:noWrap/>
            <w:vAlign w:val="center"/>
          </w:tcPr>
          <w:p w14:paraId="2F2E92FF"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164" w:type="dxa"/>
            <w:tcBorders>
              <w:top w:val="nil"/>
              <w:left w:val="nil"/>
              <w:bottom w:val="nil"/>
            </w:tcBorders>
            <w:shd w:val="clear" w:color="auto" w:fill="auto"/>
            <w:noWrap/>
            <w:vAlign w:val="center"/>
          </w:tcPr>
          <w:p w14:paraId="28CA07D2"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3286" w:type="dxa"/>
            <w:tcBorders>
              <w:top w:val="nil"/>
              <w:left w:val="nil"/>
              <w:bottom w:val="nil"/>
              <w:right w:val="single" w:sz="4" w:space="0" w:color="000000"/>
            </w:tcBorders>
            <w:shd w:val="clear" w:color="auto" w:fill="auto"/>
            <w:noWrap/>
            <w:vAlign w:val="center"/>
          </w:tcPr>
          <w:p w14:paraId="699ACC31" w14:textId="77777777" w:rsidR="0030539E" w:rsidRPr="00E51EFA" w:rsidRDefault="0030539E"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i3) Impuesto Sobre Automóviles Nuevos</w:t>
            </w:r>
          </w:p>
        </w:tc>
        <w:tc>
          <w:tcPr>
            <w:tcW w:w="992" w:type="dxa"/>
            <w:tcBorders>
              <w:top w:val="nil"/>
              <w:left w:val="nil"/>
              <w:bottom w:val="nil"/>
              <w:right w:val="single" w:sz="4" w:space="0" w:color="auto"/>
            </w:tcBorders>
            <w:shd w:val="clear" w:color="auto" w:fill="auto"/>
            <w:noWrap/>
            <w:vAlign w:val="center"/>
          </w:tcPr>
          <w:p w14:paraId="729869E3"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5C230D7E"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47C9877F"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195FDC1F"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0D8C4198"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58BD1DC3" w14:textId="77777777" w:rsidR="0030539E" w:rsidRPr="00E51EFA" w:rsidRDefault="0030539E" w:rsidP="0092593A">
            <w:pPr>
              <w:pStyle w:val="Texto"/>
              <w:spacing w:before="10" w:after="10" w:line="124" w:lineRule="exact"/>
              <w:ind w:firstLine="0"/>
              <w:jc w:val="center"/>
              <w:rPr>
                <w:rFonts w:ascii="Averta" w:hAnsi="Averta"/>
                <w:sz w:val="12"/>
                <w:szCs w:val="12"/>
              </w:rPr>
            </w:pPr>
          </w:p>
        </w:tc>
      </w:tr>
      <w:tr w:rsidR="0030539E" w:rsidRPr="002D4652" w14:paraId="51F550C6" w14:textId="77777777" w:rsidTr="0092593A">
        <w:trPr>
          <w:trHeight w:val="20"/>
        </w:trPr>
        <w:tc>
          <w:tcPr>
            <w:tcW w:w="164" w:type="dxa"/>
            <w:tcBorders>
              <w:top w:val="nil"/>
              <w:left w:val="single" w:sz="4" w:space="0" w:color="auto"/>
              <w:bottom w:val="nil"/>
              <w:right w:val="nil"/>
            </w:tcBorders>
            <w:shd w:val="clear" w:color="auto" w:fill="auto"/>
            <w:noWrap/>
            <w:vAlign w:val="center"/>
          </w:tcPr>
          <w:p w14:paraId="28E012C7"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164" w:type="dxa"/>
            <w:tcBorders>
              <w:top w:val="nil"/>
              <w:left w:val="nil"/>
              <w:bottom w:val="nil"/>
            </w:tcBorders>
            <w:shd w:val="clear" w:color="auto" w:fill="auto"/>
            <w:noWrap/>
            <w:vAlign w:val="center"/>
          </w:tcPr>
          <w:p w14:paraId="373D2280"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3286" w:type="dxa"/>
            <w:tcBorders>
              <w:top w:val="nil"/>
              <w:left w:val="nil"/>
              <w:bottom w:val="nil"/>
              <w:right w:val="single" w:sz="4" w:space="0" w:color="000000"/>
            </w:tcBorders>
            <w:shd w:val="clear" w:color="auto" w:fill="auto"/>
            <w:noWrap/>
            <w:vAlign w:val="center"/>
          </w:tcPr>
          <w:p w14:paraId="3F6169E8" w14:textId="77777777" w:rsidR="0030539E" w:rsidRPr="00E51EFA" w:rsidRDefault="0030539E"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 xml:space="preserve">i4) Fondo de Compensación de </w:t>
            </w:r>
            <w:proofErr w:type="spellStart"/>
            <w:r w:rsidRPr="00E51EFA">
              <w:rPr>
                <w:rFonts w:ascii="Averta" w:hAnsi="Averta"/>
                <w:sz w:val="12"/>
                <w:szCs w:val="12"/>
              </w:rPr>
              <w:t>Repecos</w:t>
            </w:r>
            <w:proofErr w:type="spellEnd"/>
            <w:r w:rsidRPr="00E51EFA">
              <w:rPr>
                <w:rFonts w:ascii="Averta" w:hAnsi="Averta"/>
                <w:sz w:val="12"/>
                <w:szCs w:val="12"/>
              </w:rPr>
              <w:t>-Intermedios</w:t>
            </w:r>
          </w:p>
        </w:tc>
        <w:tc>
          <w:tcPr>
            <w:tcW w:w="992" w:type="dxa"/>
            <w:tcBorders>
              <w:top w:val="nil"/>
              <w:left w:val="nil"/>
              <w:bottom w:val="nil"/>
              <w:right w:val="single" w:sz="4" w:space="0" w:color="auto"/>
            </w:tcBorders>
            <w:shd w:val="clear" w:color="auto" w:fill="auto"/>
            <w:noWrap/>
            <w:vAlign w:val="center"/>
          </w:tcPr>
          <w:p w14:paraId="1728C838"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1295C524"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16B8C3C8"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493B90FE"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0D36491A"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769F2257" w14:textId="77777777" w:rsidR="0030539E" w:rsidRPr="00E51EFA" w:rsidRDefault="0030539E" w:rsidP="0092593A">
            <w:pPr>
              <w:pStyle w:val="Texto"/>
              <w:spacing w:before="10" w:after="10" w:line="124" w:lineRule="exact"/>
              <w:ind w:firstLine="0"/>
              <w:jc w:val="center"/>
              <w:rPr>
                <w:rFonts w:ascii="Averta" w:hAnsi="Averta"/>
                <w:sz w:val="12"/>
                <w:szCs w:val="12"/>
              </w:rPr>
            </w:pPr>
          </w:p>
        </w:tc>
      </w:tr>
      <w:tr w:rsidR="0030539E" w:rsidRPr="002D4652" w14:paraId="47BB7754" w14:textId="77777777" w:rsidTr="0092593A">
        <w:trPr>
          <w:trHeight w:val="20"/>
        </w:trPr>
        <w:tc>
          <w:tcPr>
            <w:tcW w:w="164" w:type="dxa"/>
            <w:tcBorders>
              <w:top w:val="nil"/>
              <w:left w:val="single" w:sz="4" w:space="0" w:color="auto"/>
              <w:right w:val="nil"/>
            </w:tcBorders>
            <w:shd w:val="clear" w:color="auto" w:fill="auto"/>
            <w:noWrap/>
            <w:vAlign w:val="center"/>
          </w:tcPr>
          <w:p w14:paraId="4B28AECB"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164" w:type="dxa"/>
            <w:tcBorders>
              <w:top w:val="nil"/>
              <w:left w:val="nil"/>
            </w:tcBorders>
            <w:shd w:val="clear" w:color="auto" w:fill="auto"/>
            <w:noWrap/>
            <w:vAlign w:val="center"/>
          </w:tcPr>
          <w:p w14:paraId="72C68D0A"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3286" w:type="dxa"/>
            <w:tcBorders>
              <w:top w:val="nil"/>
              <w:left w:val="nil"/>
              <w:right w:val="single" w:sz="4" w:space="0" w:color="000000"/>
            </w:tcBorders>
            <w:shd w:val="clear" w:color="auto" w:fill="auto"/>
            <w:noWrap/>
            <w:vAlign w:val="center"/>
          </w:tcPr>
          <w:p w14:paraId="461DBD08" w14:textId="77777777" w:rsidR="0030539E" w:rsidRPr="00E51EFA" w:rsidRDefault="0030539E"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i5) Otros Incentivos Económicos</w:t>
            </w:r>
          </w:p>
        </w:tc>
        <w:tc>
          <w:tcPr>
            <w:tcW w:w="992" w:type="dxa"/>
            <w:tcBorders>
              <w:top w:val="nil"/>
              <w:left w:val="nil"/>
              <w:right w:val="single" w:sz="4" w:space="0" w:color="auto"/>
            </w:tcBorders>
            <w:shd w:val="clear" w:color="auto" w:fill="auto"/>
            <w:noWrap/>
            <w:vAlign w:val="center"/>
          </w:tcPr>
          <w:p w14:paraId="7DE9B43E"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92" w:type="dxa"/>
            <w:tcBorders>
              <w:top w:val="nil"/>
              <w:left w:val="nil"/>
              <w:right w:val="single" w:sz="4" w:space="0" w:color="auto"/>
            </w:tcBorders>
            <w:shd w:val="clear" w:color="auto" w:fill="auto"/>
            <w:noWrap/>
            <w:vAlign w:val="center"/>
          </w:tcPr>
          <w:p w14:paraId="09B4B4A6"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51" w:type="dxa"/>
            <w:tcBorders>
              <w:top w:val="nil"/>
              <w:left w:val="nil"/>
              <w:right w:val="single" w:sz="4" w:space="0" w:color="auto"/>
            </w:tcBorders>
            <w:shd w:val="clear" w:color="auto" w:fill="auto"/>
            <w:noWrap/>
            <w:vAlign w:val="center"/>
          </w:tcPr>
          <w:p w14:paraId="7482FD2C"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5" w:type="dxa"/>
            <w:tcBorders>
              <w:top w:val="nil"/>
              <w:left w:val="nil"/>
              <w:right w:val="single" w:sz="4" w:space="0" w:color="auto"/>
            </w:tcBorders>
            <w:shd w:val="clear" w:color="auto" w:fill="auto"/>
            <w:noWrap/>
            <w:vAlign w:val="center"/>
          </w:tcPr>
          <w:p w14:paraId="60377C04"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3" w:type="dxa"/>
            <w:tcBorders>
              <w:top w:val="nil"/>
              <w:left w:val="nil"/>
              <w:right w:val="single" w:sz="4" w:space="0" w:color="auto"/>
            </w:tcBorders>
            <w:shd w:val="clear" w:color="auto" w:fill="auto"/>
            <w:noWrap/>
            <w:vAlign w:val="center"/>
          </w:tcPr>
          <w:p w14:paraId="4B9D892F"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54" w:type="dxa"/>
            <w:tcBorders>
              <w:top w:val="nil"/>
              <w:left w:val="nil"/>
              <w:right w:val="single" w:sz="4" w:space="0" w:color="auto"/>
            </w:tcBorders>
            <w:shd w:val="clear" w:color="auto" w:fill="auto"/>
            <w:noWrap/>
            <w:vAlign w:val="center"/>
          </w:tcPr>
          <w:p w14:paraId="75A4A0D8" w14:textId="77777777" w:rsidR="0030539E" w:rsidRPr="00E51EFA" w:rsidRDefault="0030539E" w:rsidP="0092593A">
            <w:pPr>
              <w:pStyle w:val="Texto"/>
              <w:spacing w:before="10" w:after="10" w:line="124" w:lineRule="exact"/>
              <w:ind w:firstLine="0"/>
              <w:jc w:val="center"/>
              <w:rPr>
                <w:rFonts w:ascii="Averta" w:hAnsi="Averta"/>
                <w:sz w:val="12"/>
                <w:szCs w:val="12"/>
              </w:rPr>
            </w:pPr>
          </w:p>
        </w:tc>
      </w:tr>
      <w:tr w:rsidR="0030539E" w:rsidRPr="002D4652" w14:paraId="247DEDDF" w14:textId="77777777" w:rsidTr="0092593A">
        <w:trPr>
          <w:trHeight w:val="20"/>
        </w:trPr>
        <w:tc>
          <w:tcPr>
            <w:tcW w:w="164" w:type="dxa"/>
            <w:tcBorders>
              <w:top w:val="nil"/>
              <w:left w:val="single" w:sz="4" w:space="0" w:color="auto"/>
              <w:right w:val="nil"/>
            </w:tcBorders>
            <w:shd w:val="clear" w:color="auto" w:fill="auto"/>
            <w:noWrap/>
            <w:vAlign w:val="center"/>
          </w:tcPr>
          <w:p w14:paraId="7DDDAAE7"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3450" w:type="dxa"/>
            <w:gridSpan w:val="2"/>
            <w:tcBorders>
              <w:top w:val="nil"/>
              <w:left w:val="nil"/>
              <w:right w:val="single" w:sz="4" w:space="0" w:color="000000"/>
            </w:tcBorders>
            <w:shd w:val="clear" w:color="auto" w:fill="auto"/>
            <w:noWrap/>
            <w:vAlign w:val="center"/>
          </w:tcPr>
          <w:p w14:paraId="3BF25482" w14:textId="77777777" w:rsidR="0030539E" w:rsidRPr="00E51EFA" w:rsidRDefault="0030539E"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J. Transferencias y Asignaciones</w:t>
            </w:r>
          </w:p>
        </w:tc>
        <w:tc>
          <w:tcPr>
            <w:tcW w:w="992" w:type="dxa"/>
            <w:tcBorders>
              <w:top w:val="nil"/>
              <w:left w:val="nil"/>
              <w:right w:val="single" w:sz="4" w:space="0" w:color="auto"/>
            </w:tcBorders>
            <w:shd w:val="clear" w:color="auto" w:fill="auto"/>
            <w:noWrap/>
            <w:vAlign w:val="center"/>
          </w:tcPr>
          <w:p w14:paraId="5AA0CAFA"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92" w:type="dxa"/>
            <w:tcBorders>
              <w:top w:val="nil"/>
              <w:left w:val="nil"/>
              <w:right w:val="single" w:sz="4" w:space="0" w:color="auto"/>
            </w:tcBorders>
            <w:shd w:val="clear" w:color="auto" w:fill="auto"/>
            <w:noWrap/>
            <w:vAlign w:val="center"/>
          </w:tcPr>
          <w:p w14:paraId="6597CB29"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51" w:type="dxa"/>
            <w:tcBorders>
              <w:top w:val="nil"/>
              <w:left w:val="nil"/>
              <w:right w:val="single" w:sz="4" w:space="0" w:color="auto"/>
            </w:tcBorders>
            <w:shd w:val="clear" w:color="auto" w:fill="auto"/>
            <w:noWrap/>
            <w:vAlign w:val="center"/>
          </w:tcPr>
          <w:p w14:paraId="0B59C4C8"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5" w:type="dxa"/>
            <w:tcBorders>
              <w:top w:val="nil"/>
              <w:left w:val="nil"/>
              <w:right w:val="single" w:sz="4" w:space="0" w:color="auto"/>
            </w:tcBorders>
            <w:shd w:val="clear" w:color="auto" w:fill="auto"/>
            <w:noWrap/>
            <w:vAlign w:val="center"/>
          </w:tcPr>
          <w:p w14:paraId="0DDEDAD1"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3" w:type="dxa"/>
            <w:tcBorders>
              <w:top w:val="nil"/>
              <w:left w:val="nil"/>
              <w:right w:val="single" w:sz="4" w:space="0" w:color="auto"/>
            </w:tcBorders>
            <w:shd w:val="clear" w:color="auto" w:fill="auto"/>
            <w:noWrap/>
            <w:vAlign w:val="center"/>
          </w:tcPr>
          <w:p w14:paraId="397D3335"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54" w:type="dxa"/>
            <w:tcBorders>
              <w:top w:val="nil"/>
              <w:left w:val="nil"/>
              <w:right w:val="single" w:sz="4" w:space="0" w:color="auto"/>
            </w:tcBorders>
            <w:shd w:val="clear" w:color="auto" w:fill="auto"/>
            <w:noWrap/>
            <w:vAlign w:val="center"/>
          </w:tcPr>
          <w:p w14:paraId="13224356" w14:textId="77777777" w:rsidR="0030539E" w:rsidRPr="00E51EFA" w:rsidRDefault="0030539E" w:rsidP="0092593A">
            <w:pPr>
              <w:pStyle w:val="Texto"/>
              <w:spacing w:before="10" w:after="10" w:line="124" w:lineRule="exact"/>
              <w:ind w:firstLine="0"/>
              <w:jc w:val="center"/>
              <w:rPr>
                <w:rFonts w:ascii="Averta" w:hAnsi="Averta"/>
                <w:sz w:val="12"/>
                <w:szCs w:val="12"/>
              </w:rPr>
            </w:pPr>
          </w:p>
        </w:tc>
      </w:tr>
      <w:tr w:rsidR="0030539E" w:rsidRPr="002D4652" w14:paraId="73A6AA5C" w14:textId="77777777" w:rsidTr="0092593A">
        <w:trPr>
          <w:trHeight w:val="20"/>
        </w:trPr>
        <w:tc>
          <w:tcPr>
            <w:tcW w:w="164" w:type="dxa"/>
            <w:tcBorders>
              <w:left w:val="single" w:sz="4" w:space="0" w:color="auto"/>
              <w:bottom w:val="nil"/>
              <w:right w:val="nil"/>
            </w:tcBorders>
            <w:shd w:val="clear" w:color="auto" w:fill="auto"/>
            <w:noWrap/>
            <w:vAlign w:val="center"/>
          </w:tcPr>
          <w:p w14:paraId="0E1B3D43"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3450" w:type="dxa"/>
            <w:gridSpan w:val="2"/>
            <w:tcBorders>
              <w:left w:val="nil"/>
              <w:bottom w:val="nil"/>
              <w:right w:val="single" w:sz="4" w:space="0" w:color="000000"/>
            </w:tcBorders>
            <w:shd w:val="clear" w:color="auto" w:fill="auto"/>
            <w:noWrap/>
            <w:vAlign w:val="center"/>
          </w:tcPr>
          <w:p w14:paraId="4609DE20" w14:textId="77777777" w:rsidR="0030539E" w:rsidRPr="00E51EFA" w:rsidRDefault="0030539E"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K. Convenios</w:t>
            </w:r>
          </w:p>
        </w:tc>
        <w:tc>
          <w:tcPr>
            <w:tcW w:w="992" w:type="dxa"/>
            <w:tcBorders>
              <w:left w:val="nil"/>
              <w:bottom w:val="nil"/>
              <w:right w:val="single" w:sz="4" w:space="0" w:color="auto"/>
            </w:tcBorders>
            <w:shd w:val="clear" w:color="auto" w:fill="auto"/>
            <w:noWrap/>
            <w:vAlign w:val="center"/>
          </w:tcPr>
          <w:p w14:paraId="039B409A"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92" w:type="dxa"/>
            <w:tcBorders>
              <w:left w:val="nil"/>
              <w:bottom w:val="nil"/>
              <w:right w:val="single" w:sz="4" w:space="0" w:color="auto"/>
            </w:tcBorders>
            <w:shd w:val="clear" w:color="auto" w:fill="auto"/>
            <w:noWrap/>
            <w:vAlign w:val="center"/>
          </w:tcPr>
          <w:p w14:paraId="760A18A7"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51" w:type="dxa"/>
            <w:tcBorders>
              <w:left w:val="nil"/>
              <w:bottom w:val="nil"/>
              <w:right w:val="single" w:sz="4" w:space="0" w:color="auto"/>
            </w:tcBorders>
            <w:shd w:val="clear" w:color="auto" w:fill="auto"/>
            <w:noWrap/>
            <w:vAlign w:val="center"/>
          </w:tcPr>
          <w:p w14:paraId="7C60AE28"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5" w:type="dxa"/>
            <w:tcBorders>
              <w:left w:val="nil"/>
              <w:bottom w:val="nil"/>
              <w:right w:val="single" w:sz="4" w:space="0" w:color="auto"/>
            </w:tcBorders>
            <w:shd w:val="clear" w:color="auto" w:fill="auto"/>
            <w:noWrap/>
            <w:vAlign w:val="center"/>
          </w:tcPr>
          <w:p w14:paraId="24063F86"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3" w:type="dxa"/>
            <w:tcBorders>
              <w:left w:val="nil"/>
              <w:bottom w:val="nil"/>
              <w:right w:val="single" w:sz="4" w:space="0" w:color="auto"/>
            </w:tcBorders>
            <w:shd w:val="clear" w:color="auto" w:fill="auto"/>
            <w:noWrap/>
            <w:vAlign w:val="center"/>
          </w:tcPr>
          <w:p w14:paraId="1EBFCF6C"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54" w:type="dxa"/>
            <w:tcBorders>
              <w:left w:val="nil"/>
              <w:bottom w:val="nil"/>
              <w:right w:val="single" w:sz="4" w:space="0" w:color="auto"/>
            </w:tcBorders>
            <w:shd w:val="clear" w:color="auto" w:fill="auto"/>
            <w:noWrap/>
            <w:vAlign w:val="center"/>
          </w:tcPr>
          <w:p w14:paraId="3F85309C" w14:textId="77777777" w:rsidR="0030539E" w:rsidRPr="00E51EFA" w:rsidRDefault="0030539E" w:rsidP="0092593A">
            <w:pPr>
              <w:pStyle w:val="Texto"/>
              <w:spacing w:before="10" w:after="10" w:line="124" w:lineRule="exact"/>
              <w:ind w:firstLine="0"/>
              <w:jc w:val="center"/>
              <w:rPr>
                <w:rFonts w:ascii="Averta" w:hAnsi="Averta"/>
                <w:sz w:val="12"/>
                <w:szCs w:val="12"/>
              </w:rPr>
            </w:pPr>
          </w:p>
        </w:tc>
      </w:tr>
      <w:tr w:rsidR="0030539E" w:rsidRPr="002D4652" w14:paraId="5CA12476" w14:textId="77777777" w:rsidTr="0092593A">
        <w:trPr>
          <w:trHeight w:val="20"/>
        </w:trPr>
        <w:tc>
          <w:tcPr>
            <w:tcW w:w="164" w:type="dxa"/>
            <w:tcBorders>
              <w:top w:val="nil"/>
              <w:left w:val="single" w:sz="4" w:space="0" w:color="auto"/>
              <w:bottom w:val="nil"/>
              <w:right w:val="nil"/>
            </w:tcBorders>
            <w:shd w:val="clear" w:color="auto" w:fill="auto"/>
            <w:noWrap/>
            <w:vAlign w:val="center"/>
          </w:tcPr>
          <w:p w14:paraId="5BE27585"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164" w:type="dxa"/>
            <w:tcBorders>
              <w:top w:val="nil"/>
              <w:left w:val="nil"/>
              <w:bottom w:val="nil"/>
            </w:tcBorders>
            <w:shd w:val="clear" w:color="auto" w:fill="auto"/>
            <w:noWrap/>
            <w:vAlign w:val="center"/>
          </w:tcPr>
          <w:p w14:paraId="19C350F3"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3286" w:type="dxa"/>
            <w:tcBorders>
              <w:top w:val="nil"/>
              <w:left w:val="nil"/>
              <w:bottom w:val="nil"/>
              <w:right w:val="single" w:sz="4" w:space="0" w:color="000000"/>
            </w:tcBorders>
            <w:shd w:val="clear" w:color="auto" w:fill="auto"/>
            <w:noWrap/>
            <w:vAlign w:val="center"/>
          </w:tcPr>
          <w:p w14:paraId="750547C0" w14:textId="77777777" w:rsidR="0030539E" w:rsidRPr="00E51EFA" w:rsidRDefault="0030539E"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k1) Otros Convenios y Subsidios</w:t>
            </w:r>
          </w:p>
        </w:tc>
        <w:tc>
          <w:tcPr>
            <w:tcW w:w="992" w:type="dxa"/>
            <w:tcBorders>
              <w:top w:val="nil"/>
              <w:left w:val="nil"/>
              <w:bottom w:val="nil"/>
              <w:right w:val="single" w:sz="4" w:space="0" w:color="auto"/>
            </w:tcBorders>
            <w:shd w:val="clear" w:color="auto" w:fill="auto"/>
            <w:noWrap/>
            <w:vAlign w:val="center"/>
          </w:tcPr>
          <w:p w14:paraId="669E89E8"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6B1D7E8B"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658C7E99"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59E1A732"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40D80D6B"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3B879D0F" w14:textId="77777777" w:rsidR="0030539E" w:rsidRPr="00E51EFA" w:rsidRDefault="0030539E" w:rsidP="0092593A">
            <w:pPr>
              <w:pStyle w:val="Texto"/>
              <w:spacing w:before="10" w:after="10" w:line="124" w:lineRule="exact"/>
              <w:ind w:firstLine="0"/>
              <w:jc w:val="center"/>
              <w:rPr>
                <w:rFonts w:ascii="Averta" w:hAnsi="Averta"/>
                <w:sz w:val="12"/>
                <w:szCs w:val="12"/>
              </w:rPr>
            </w:pPr>
          </w:p>
        </w:tc>
      </w:tr>
      <w:tr w:rsidR="0030539E" w:rsidRPr="002D4652" w14:paraId="4FBC2C98" w14:textId="77777777" w:rsidTr="0092593A">
        <w:trPr>
          <w:trHeight w:val="20"/>
        </w:trPr>
        <w:tc>
          <w:tcPr>
            <w:tcW w:w="164" w:type="dxa"/>
            <w:tcBorders>
              <w:top w:val="nil"/>
              <w:left w:val="single" w:sz="4" w:space="0" w:color="auto"/>
              <w:bottom w:val="nil"/>
              <w:right w:val="nil"/>
            </w:tcBorders>
            <w:shd w:val="clear" w:color="auto" w:fill="auto"/>
            <w:noWrap/>
            <w:vAlign w:val="center"/>
          </w:tcPr>
          <w:p w14:paraId="2D009ECE"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3450" w:type="dxa"/>
            <w:gridSpan w:val="2"/>
            <w:tcBorders>
              <w:top w:val="nil"/>
              <w:left w:val="nil"/>
              <w:bottom w:val="nil"/>
              <w:right w:val="single" w:sz="4" w:space="0" w:color="000000"/>
            </w:tcBorders>
            <w:shd w:val="clear" w:color="auto" w:fill="auto"/>
            <w:noWrap/>
            <w:vAlign w:val="center"/>
          </w:tcPr>
          <w:p w14:paraId="0BD919CF" w14:textId="77777777" w:rsidR="0030539E" w:rsidRPr="00E51EFA" w:rsidRDefault="0030539E"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L. Otros Ingresos de Libre Disposición (L=l1+l2)</w:t>
            </w:r>
          </w:p>
        </w:tc>
        <w:tc>
          <w:tcPr>
            <w:tcW w:w="992" w:type="dxa"/>
            <w:tcBorders>
              <w:top w:val="nil"/>
              <w:left w:val="nil"/>
              <w:bottom w:val="nil"/>
              <w:right w:val="single" w:sz="4" w:space="0" w:color="auto"/>
            </w:tcBorders>
            <w:shd w:val="clear" w:color="auto" w:fill="auto"/>
            <w:noWrap/>
            <w:vAlign w:val="center"/>
          </w:tcPr>
          <w:p w14:paraId="22BFCCEE"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332578D0"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3F989FCD"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5D3745F3"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2C836A3F"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488FCD1A" w14:textId="77777777" w:rsidR="0030539E" w:rsidRPr="00E51EFA" w:rsidRDefault="0030539E" w:rsidP="0092593A">
            <w:pPr>
              <w:pStyle w:val="Texto"/>
              <w:spacing w:before="10" w:after="10" w:line="124" w:lineRule="exact"/>
              <w:ind w:firstLine="0"/>
              <w:jc w:val="center"/>
              <w:rPr>
                <w:rFonts w:ascii="Averta" w:hAnsi="Averta"/>
                <w:sz w:val="12"/>
                <w:szCs w:val="12"/>
              </w:rPr>
            </w:pPr>
          </w:p>
        </w:tc>
      </w:tr>
      <w:tr w:rsidR="0030539E" w:rsidRPr="002D4652" w14:paraId="4C44617F" w14:textId="77777777" w:rsidTr="0092593A">
        <w:trPr>
          <w:trHeight w:val="20"/>
        </w:trPr>
        <w:tc>
          <w:tcPr>
            <w:tcW w:w="164" w:type="dxa"/>
            <w:tcBorders>
              <w:top w:val="nil"/>
              <w:left w:val="single" w:sz="4" w:space="0" w:color="auto"/>
              <w:bottom w:val="nil"/>
              <w:right w:val="nil"/>
            </w:tcBorders>
            <w:shd w:val="clear" w:color="auto" w:fill="auto"/>
            <w:noWrap/>
            <w:vAlign w:val="center"/>
          </w:tcPr>
          <w:p w14:paraId="0107AE5F"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164" w:type="dxa"/>
            <w:tcBorders>
              <w:top w:val="nil"/>
              <w:left w:val="nil"/>
              <w:bottom w:val="nil"/>
            </w:tcBorders>
            <w:shd w:val="clear" w:color="auto" w:fill="auto"/>
            <w:noWrap/>
            <w:vAlign w:val="center"/>
          </w:tcPr>
          <w:p w14:paraId="1EB91C40"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3286" w:type="dxa"/>
            <w:tcBorders>
              <w:top w:val="nil"/>
              <w:left w:val="nil"/>
              <w:bottom w:val="nil"/>
              <w:right w:val="single" w:sz="4" w:space="0" w:color="000000"/>
            </w:tcBorders>
            <w:shd w:val="clear" w:color="auto" w:fill="auto"/>
            <w:noWrap/>
            <w:vAlign w:val="center"/>
          </w:tcPr>
          <w:p w14:paraId="3E7D7D65" w14:textId="77777777" w:rsidR="0030539E" w:rsidRPr="00E51EFA" w:rsidRDefault="0030539E"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 xml:space="preserve">l1) Participaciones en Ingresos Locales </w:t>
            </w:r>
          </w:p>
        </w:tc>
        <w:tc>
          <w:tcPr>
            <w:tcW w:w="992" w:type="dxa"/>
            <w:tcBorders>
              <w:top w:val="nil"/>
              <w:left w:val="nil"/>
              <w:bottom w:val="nil"/>
              <w:right w:val="single" w:sz="4" w:space="0" w:color="auto"/>
            </w:tcBorders>
            <w:shd w:val="clear" w:color="auto" w:fill="auto"/>
            <w:noWrap/>
            <w:vAlign w:val="center"/>
          </w:tcPr>
          <w:p w14:paraId="6F406F3B"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15F8235F"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6B71AD94"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031CFE35"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0A50D90D"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5AA37821" w14:textId="77777777" w:rsidR="0030539E" w:rsidRPr="00E51EFA" w:rsidRDefault="0030539E" w:rsidP="0092593A">
            <w:pPr>
              <w:pStyle w:val="Texto"/>
              <w:spacing w:before="10" w:after="10" w:line="124" w:lineRule="exact"/>
              <w:ind w:firstLine="0"/>
              <w:jc w:val="center"/>
              <w:rPr>
                <w:rFonts w:ascii="Averta" w:hAnsi="Averta"/>
                <w:sz w:val="12"/>
                <w:szCs w:val="12"/>
              </w:rPr>
            </w:pPr>
          </w:p>
        </w:tc>
      </w:tr>
      <w:tr w:rsidR="0030539E" w:rsidRPr="002D4652" w14:paraId="30F5F3CC" w14:textId="77777777" w:rsidTr="0092593A">
        <w:trPr>
          <w:trHeight w:val="20"/>
        </w:trPr>
        <w:tc>
          <w:tcPr>
            <w:tcW w:w="164" w:type="dxa"/>
            <w:tcBorders>
              <w:top w:val="nil"/>
              <w:left w:val="single" w:sz="4" w:space="0" w:color="auto"/>
              <w:bottom w:val="nil"/>
              <w:right w:val="nil"/>
            </w:tcBorders>
            <w:shd w:val="clear" w:color="auto" w:fill="auto"/>
            <w:noWrap/>
            <w:vAlign w:val="center"/>
          </w:tcPr>
          <w:p w14:paraId="765D15AF"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164" w:type="dxa"/>
            <w:tcBorders>
              <w:top w:val="nil"/>
              <w:left w:val="nil"/>
              <w:bottom w:val="nil"/>
            </w:tcBorders>
            <w:shd w:val="clear" w:color="auto" w:fill="auto"/>
            <w:noWrap/>
            <w:vAlign w:val="center"/>
          </w:tcPr>
          <w:p w14:paraId="6C15BE87"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3286" w:type="dxa"/>
            <w:tcBorders>
              <w:top w:val="nil"/>
              <w:left w:val="nil"/>
              <w:bottom w:val="nil"/>
              <w:right w:val="single" w:sz="4" w:space="0" w:color="000000"/>
            </w:tcBorders>
            <w:shd w:val="clear" w:color="auto" w:fill="auto"/>
            <w:noWrap/>
            <w:vAlign w:val="center"/>
          </w:tcPr>
          <w:p w14:paraId="193B26E0" w14:textId="77777777" w:rsidR="0030539E" w:rsidRPr="00E51EFA" w:rsidRDefault="0030539E"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l2) Otros Ingresos de Libre Disposición</w:t>
            </w:r>
          </w:p>
        </w:tc>
        <w:tc>
          <w:tcPr>
            <w:tcW w:w="992" w:type="dxa"/>
            <w:tcBorders>
              <w:top w:val="nil"/>
              <w:left w:val="nil"/>
              <w:bottom w:val="nil"/>
              <w:right w:val="single" w:sz="4" w:space="0" w:color="auto"/>
            </w:tcBorders>
            <w:shd w:val="clear" w:color="auto" w:fill="auto"/>
            <w:noWrap/>
            <w:vAlign w:val="center"/>
          </w:tcPr>
          <w:p w14:paraId="0D4F0D29"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2CB890B3"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3F93DC59"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26791A73"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0EF878A2"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6D38A3EF" w14:textId="77777777" w:rsidR="0030539E" w:rsidRPr="00E51EFA" w:rsidRDefault="0030539E" w:rsidP="0092593A">
            <w:pPr>
              <w:pStyle w:val="Texto"/>
              <w:spacing w:before="10" w:after="10" w:line="124" w:lineRule="exact"/>
              <w:ind w:firstLine="0"/>
              <w:jc w:val="center"/>
              <w:rPr>
                <w:rFonts w:ascii="Averta" w:hAnsi="Averta"/>
                <w:sz w:val="12"/>
                <w:szCs w:val="12"/>
              </w:rPr>
            </w:pPr>
          </w:p>
        </w:tc>
      </w:tr>
      <w:tr w:rsidR="0030539E" w:rsidRPr="002D4652" w14:paraId="0C072787" w14:textId="77777777" w:rsidTr="0092593A">
        <w:trPr>
          <w:trHeight w:val="20"/>
        </w:trPr>
        <w:tc>
          <w:tcPr>
            <w:tcW w:w="164" w:type="dxa"/>
            <w:tcBorders>
              <w:top w:val="nil"/>
              <w:left w:val="single" w:sz="4" w:space="0" w:color="auto"/>
              <w:bottom w:val="nil"/>
              <w:right w:val="nil"/>
            </w:tcBorders>
            <w:shd w:val="clear" w:color="auto" w:fill="auto"/>
            <w:noWrap/>
            <w:vAlign w:val="center"/>
          </w:tcPr>
          <w:p w14:paraId="6696A935" w14:textId="77777777" w:rsidR="0030539E" w:rsidRPr="00E51EFA" w:rsidRDefault="0030539E" w:rsidP="0092593A">
            <w:pPr>
              <w:pStyle w:val="Texto"/>
              <w:spacing w:after="0" w:line="60" w:lineRule="exact"/>
              <w:ind w:firstLine="0"/>
              <w:rPr>
                <w:rFonts w:ascii="Averta" w:hAnsi="Averta"/>
                <w:sz w:val="12"/>
                <w:szCs w:val="12"/>
              </w:rPr>
            </w:pPr>
          </w:p>
        </w:tc>
        <w:tc>
          <w:tcPr>
            <w:tcW w:w="164" w:type="dxa"/>
            <w:tcBorders>
              <w:top w:val="nil"/>
              <w:left w:val="nil"/>
              <w:bottom w:val="nil"/>
            </w:tcBorders>
            <w:shd w:val="clear" w:color="auto" w:fill="auto"/>
            <w:noWrap/>
            <w:vAlign w:val="center"/>
          </w:tcPr>
          <w:p w14:paraId="3CE636C3" w14:textId="77777777" w:rsidR="0030539E" w:rsidRPr="00E51EFA" w:rsidRDefault="0030539E" w:rsidP="0092593A">
            <w:pPr>
              <w:pStyle w:val="Texto"/>
              <w:spacing w:after="0" w:line="60" w:lineRule="exact"/>
              <w:ind w:firstLine="0"/>
              <w:rPr>
                <w:rFonts w:ascii="Averta" w:hAnsi="Averta"/>
                <w:sz w:val="12"/>
                <w:szCs w:val="12"/>
              </w:rPr>
            </w:pPr>
          </w:p>
        </w:tc>
        <w:tc>
          <w:tcPr>
            <w:tcW w:w="3286" w:type="dxa"/>
            <w:tcBorders>
              <w:top w:val="nil"/>
              <w:left w:val="nil"/>
              <w:bottom w:val="nil"/>
              <w:right w:val="single" w:sz="4" w:space="0" w:color="000000"/>
            </w:tcBorders>
            <w:shd w:val="clear" w:color="auto" w:fill="auto"/>
            <w:noWrap/>
            <w:vAlign w:val="center"/>
          </w:tcPr>
          <w:p w14:paraId="66CFAEE1" w14:textId="77777777" w:rsidR="0030539E" w:rsidRPr="00E51EFA" w:rsidRDefault="0030539E" w:rsidP="0092593A">
            <w:pPr>
              <w:pStyle w:val="Texto"/>
              <w:spacing w:after="0" w:line="60" w:lineRule="exact"/>
              <w:ind w:firstLine="0"/>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4874D7FD" w14:textId="77777777" w:rsidR="0030539E" w:rsidRPr="00E51EFA" w:rsidRDefault="0030539E" w:rsidP="0092593A">
            <w:pPr>
              <w:pStyle w:val="Texto"/>
              <w:spacing w:after="0" w:line="60"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458ECE1D" w14:textId="77777777" w:rsidR="0030539E" w:rsidRPr="00E51EFA" w:rsidRDefault="0030539E" w:rsidP="0092593A">
            <w:pPr>
              <w:pStyle w:val="Texto"/>
              <w:spacing w:after="0" w:line="60"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12861A23" w14:textId="77777777" w:rsidR="0030539E" w:rsidRPr="00E51EFA" w:rsidRDefault="0030539E" w:rsidP="0092593A">
            <w:pPr>
              <w:pStyle w:val="Texto"/>
              <w:spacing w:after="0" w:line="60"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3DA55DE6" w14:textId="77777777" w:rsidR="0030539E" w:rsidRPr="00E51EFA" w:rsidRDefault="0030539E" w:rsidP="0092593A">
            <w:pPr>
              <w:pStyle w:val="Texto"/>
              <w:spacing w:after="0" w:line="60"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0C100857" w14:textId="77777777" w:rsidR="0030539E" w:rsidRPr="00E51EFA" w:rsidRDefault="0030539E" w:rsidP="0092593A">
            <w:pPr>
              <w:pStyle w:val="Texto"/>
              <w:spacing w:after="0" w:line="60"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5E1CA587" w14:textId="77777777" w:rsidR="0030539E" w:rsidRPr="00E51EFA" w:rsidRDefault="0030539E" w:rsidP="0092593A">
            <w:pPr>
              <w:pStyle w:val="Texto"/>
              <w:spacing w:after="0" w:line="60" w:lineRule="exact"/>
              <w:ind w:firstLine="0"/>
              <w:jc w:val="center"/>
              <w:rPr>
                <w:rFonts w:ascii="Averta" w:hAnsi="Averta"/>
                <w:sz w:val="12"/>
                <w:szCs w:val="12"/>
              </w:rPr>
            </w:pPr>
          </w:p>
        </w:tc>
      </w:tr>
      <w:tr w:rsidR="0030539E" w:rsidRPr="002D4652" w14:paraId="19C2057D" w14:textId="77777777" w:rsidTr="0092593A">
        <w:trPr>
          <w:trHeight w:val="20"/>
        </w:trPr>
        <w:tc>
          <w:tcPr>
            <w:tcW w:w="3614" w:type="dxa"/>
            <w:gridSpan w:val="3"/>
            <w:tcBorders>
              <w:top w:val="nil"/>
              <w:left w:val="single" w:sz="4" w:space="0" w:color="auto"/>
              <w:bottom w:val="nil"/>
              <w:right w:val="single" w:sz="4" w:space="0" w:color="000000"/>
            </w:tcBorders>
            <w:shd w:val="clear" w:color="auto" w:fill="auto"/>
            <w:noWrap/>
            <w:vAlign w:val="center"/>
          </w:tcPr>
          <w:p w14:paraId="098426B6" w14:textId="77777777" w:rsidR="0030539E" w:rsidRPr="00E51EFA" w:rsidRDefault="0030539E" w:rsidP="0092593A">
            <w:pPr>
              <w:pStyle w:val="Texto"/>
              <w:spacing w:before="10" w:after="10" w:line="130" w:lineRule="exact"/>
              <w:ind w:firstLine="0"/>
              <w:jc w:val="left"/>
              <w:rPr>
                <w:rFonts w:ascii="Averta" w:hAnsi="Averta"/>
                <w:b/>
                <w:sz w:val="12"/>
                <w:szCs w:val="12"/>
              </w:rPr>
            </w:pPr>
            <w:r w:rsidRPr="00E51EFA">
              <w:rPr>
                <w:rFonts w:ascii="Averta" w:hAnsi="Averta"/>
                <w:b/>
                <w:sz w:val="12"/>
                <w:szCs w:val="12"/>
              </w:rPr>
              <w:t xml:space="preserve">I. Total </w:t>
            </w:r>
            <w:r w:rsidRPr="00E51EFA">
              <w:rPr>
                <w:rFonts w:ascii="Averta" w:hAnsi="Averta"/>
                <w:b/>
                <w:bCs/>
                <w:sz w:val="12"/>
                <w:szCs w:val="12"/>
              </w:rPr>
              <w:t>de</w:t>
            </w:r>
            <w:r w:rsidRPr="00E51EFA">
              <w:rPr>
                <w:rFonts w:ascii="Averta" w:hAnsi="Averta"/>
                <w:b/>
                <w:sz w:val="12"/>
                <w:szCs w:val="12"/>
              </w:rPr>
              <w:t xml:space="preserve"> Ingresos de Libre Disposición</w:t>
            </w:r>
          </w:p>
          <w:p w14:paraId="2DCDBE3A" w14:textId="77777777" w:rsidR="0030539E" w:rsidRPr="00E51EFA" w:rsidRDefault="0030539E" w:rsidP="0092593A">
            <w:pPr>
              <w:pStyle w:val="Texto"/>
              <w:spacing w:before="10" w:after="10" w:line="130" w:lineRule="exact"/>
              <w:ind w:firstLine="0"/>
              <w:jc w:val="left"/>
              <w:rPr>
                <w:rFonts w:ascii="Averta" w:hAnsi="Averta"/>
                <w:sz w:val="12"/>
                <w:szCs w:val="12"/>
                <w:lang w:val="en-US"/>
              </w:rPr>
            </w:pPr>
            <w:r w:rsidRPr="00E51EFA">
              <w:rPr>
                <w:rFonts w:ascii="Averta" w:hAnsi="Averta"/>
                <w:b/>
                <w:bCs/>
                <w:sz w:val="12"/>
                <w:szCs w:val="12"/>
                <w:lang w:val="en-US"/>
              </w:rPr>
              <w:t>(I=A+B+C+D+E+F+G+H+I+J+K+L)</w:t>
            </w:r>
          </w:p>
        </w:tc>
        <w:tc>
          <w:tcPr>
            <w:tcW w:w="992" w:type="dxa"/>
            <w:tcBorders>
              <w:top w:val="nil"/>
              <w:left w:val="nil"/>
              <w:bottom w:val="nil"/>
              <w:right w:val="single" w:sz="4" w:space="0" w:color="auto"/>
            </w:tcBorders>
            <w:shd w:val="clear" w:color="auto" w:fill="auto"/>
            <w:noWrap/>
            <w:vAlign w:val="center"/>
          </w:tcPr>
          <w:p w14:paraId="4907940E" w14:textId="77777777" w:rsidR="0030539E" w:rsidRPr="00E51EFA" w:rsidRDefault="0030539E" w:rsidP="0092593A">
            <w:pPr>
              <w:pStyle w:val="Texto"/>
              <w:spacing w:before="10" w:after="10" w:line="130" w:lineRule="exact"/>
              <w:ind w:firstLine="0"/>
              <w:jc w:val="center"/>
              <w:rPr>
                <w:rFonts w:ascii="Averta" w:hAnsi="Averta"/>
                <w:sz w:val="12"/>
                <w:szCs w:val="12"/>
                <w:lang w:val="en-US"/>
              </w:rPr>
            </w:pPr>
          </w:p>
        </w:tc>
        <w:tc>
          <w:tcPr>
            <w:tcW w:w="992" w:type="dxa"/>
            <w:tcBorders>
              <w:top w:val="nil"/>
              <w:left w:val="nil"/>
              <w:bottom w:val="nil"/>
              <w:right w:val="single" w:sz="4" w:space="0" w:color="auto"/>
            </w:tcBorders>
            <w:shd w:val="clear" w:color="auto" w:fill="auto"/>
            <w:noWrap/>
            <w:vAlign w:val="center"/>
          </w:tcPr>
          <w:p w14:paraId="42C7C6E3" w14:textId="77777777" w:rsidR="0030539E" w:rsidRPr="00E51EFA" w:rsidRDefault="0030539E" w:rsidP="0092593A">
            <w:pPr>
              <w:pStyle w:val="Texto"/>
              <w:spacing w:before="10" w:after="10" w:line="130" w:lineRule="exact"/>
              <w:ind w:firstLine="0"/>
              <w:jc w:val="center"/>
              <w:rPr>
                <w:rFonts w:ascii="Averta" w:hAnsi="Averta"/>
                <w:sz w:val="12"/>
                <w:szCs w:val="12"/>
                <w:lang w:val="en-US"/>
              </w:rPr>
            </w:pPr>
          </w:p>
        </w:tc>
        <w:tc>
          <w:tcPr>
            <w:tcW w:w="851" w:type="dxa"/>
            <w:tcBorders>
              <w:top w:val="nil"/>
              <w:left w:val="nil"/>
              <w:bottom w:val="nil"/>
              <w:right w:val="single" w:sz="4" w:space="0" w:color="auto"/>
            </w:tcBorders>
            <w:shd w:val="clear" w:color="auto" w:fill="auto"/>
            <w:noWrap/>
            <w:vAlign w:val="center"/>
          </w:tcPr>
          <w:p w14:paraId="0525B83A" w14:textId="77777777" w:rsidR="0030539E" w:rsidRPr="00E51EFA" w:rsidRDefault="0030539E" w:rsidP="0092593A">
            <w:pPr>
              <w:pStyle w:val="Texto"/>
              <w:spacing w:before="10" w:after="10" w:line="130" w:lineRule="exact"/>
              <w:ind w:firstLine="0"/>
              <w:jc w:val="center"/>
              <w:rPr>
                <w:rFonts w:ascii="Averta" w:hAnsi="Averta"/>
                <w:sz w:val="12"/>
                <w:szCs w:val="12"/>
                <w:lang w:val="en-US"/>
              </w:rPr>
            </w:pPr>
          </w:p>
        </w:tc>
        <w:tc>
          <w:tcPr>
            <w:tcW w:w="805" w:type="dxa"/>
            <w:tcBorders>
              <w:top w:val="nil"/>
              <w:left w:val="nil"/>
              <w:bottom w:val="nil"/>
              <w:right w:val="single" w:sz="4" w:space="0" w:color="auto"/>
            </w:tcBorders>
            <w:shd w:val="clear" w:color="auto" w:fill="auto"/>
            <w:noWrap/>
            <w:vAlign w:val="center"/>
          </w:tcPr>
          <w:p w14:paraId="131940AC" w14:textId="77777777" w:rsidR="0030539E" w:rsidRPr="00E51EFA" w:rsidRDefault="0030539E" w:rsidP="0092593A">
            <w:pPr>
              <w:pStyle w:val="Texto"/>
              <w:spacing w:before="10" w:after="10" w:line="130" w:lineRule="exact"/>
              <w:ind w:firstLine="0"/>
              <w:jc w:val="center"/>
              <w:rPr>
                <w:rFonts w:ascii="Averta" w:hAnsi="Averta"/>
                <w:sz w:val="12"/>
                <w:szCs w:val="12"/>
                <w:lang w:val="en-US"/>
              </w:rPr>
            </w:pPr>
          </w:p>
        </w:tc>
        <w:tc>
          <w:tcPr>
            <w:tcW w:w="803" w:type="dxa"/>
            <w:tcBorders>
              <w:top w:val="nil"/>
              <w:left w:val="nil"/>
              <w:bottom w:val="nil"/>
              <w:right w:val="single" w:sz="4" w:space="0" w:color="auto"/>
            </w:tcBorders>
            <w:shd w:val="clear" w:color="auto" w:fill="auto"/>
            <w:noWrap/>
            <w:vAlign w:val="center"/>
          </w:tcPr>
          <w:p w14:paraId="4AD2B16B" w14:textId="77777777" w:rsidR="0030539E" w:rsidRPr="00E51EFA" w:rsidRDefault="0030539E" w:rsidP="0092593A">
            <w:pPr>
              <w:pStyle w:val="Texto"/>
              <w:spacing w:before="10" w:after="10" w:line="130" w:lineRule="exact"/>
              <w:ind w:firstLine="0"/>
              <w:jc w:val="center"/>
              <w:rPr>
                <w:rFonts w:ascii="Averta" w:hAnsi="Averta"/>
                <w:sz w:val="12"/>
                <w:szCs w:val="12"/>
                <w:lang w:val="en-US"/>
              </w:rPr>
            </w:pPr>
          </w:p>
        </w:tc>
        <w:tc>
          <w:tcPr>
            <w:tcW w:w="954" w:type="dxa"/>
            <w:tcBorders>
              <w:top w:val="nil"/>
              <w:left w:val="nil"/>
              <w:bottom w:val="nil"/>
              <w:right w:val="single" w:sz="4" w:space="0" w:color="auto"/>
            </w:tcBorders>
            <w:shd w:val="clear" w:color="auto" w:fill="auto"/>
            <w:noWrap/>
            <w:vAlign w:val="center"/>
          </w:tcPr>
          <w:p w14:paraId="0FED32C9" w14:textId="77777777" w:rsidR="0030539E" w:rsidRPr="00E51EFA" w:rsidRDefault="0030539E" w:rsidP="0092593A">
            <w:pPr>
              <w:pStyle w:val="Texto"/>
              <w:spacing w:before="10" w:after="10" w:line="130" w:lineRule="exact"/>
              <w:ind w:firstLine="0"/>
              <w:jc w:val="center"/>
              <w:rPr>
                <w:rFonts w:ascii="Averta" w:hAnsi="Averta"/>
                <w:sz w:val="12"/>
                <w:szCs w:val="12"/>
                <w:lang w:val="en-US"/>
              </w:rPr>
            </w:pPr>
          </w:p>
        </w:tc>
      </w:tr>
      <w:tr w:rsidR="0030539E" w:rsidRPr="002D4652" w14:paraId="02053E10" w14:textId="77777777" w:rsidTr="0092593A">
        <w:trPr>
          <w:trHeight w:val="20"/>
        </w:trPr>
        <w:tc>
          <w:tcPr>
            <w:tcW w:w="3614" w:type="dxa"/>
            <w:gridSpan w:val="3"/>
            <w:tcBorders>
              <w:top w:val="nil"/>
              <w:left w:val="single" w:sz="4" w:space="0" w:color="auto"/>
              <w:bottom w:val="nil"/>
              <w:right w:val="single" w:sz="4" w:space="0" w:color="000000"/>
            </w:tcBorders>
            <w:shd w:val="clear" w:color="auto" w:fill="auto"/>
            <w:noWrap/>
            <w:vAlign w:val="center"/>
          </w:tcPr>
          <w:p w14:paraId="4359564A" w14:textId="77777777" w:rsidR="0030539E" w:rsidRPr="00E51EFA" w:rsidRDefault="0030539E" w:rsidP="0092593A">
            <w:pPr>
              <w:pStyle w:val="Texto"/>
              <w:spacing w:before="10" w:after="10" w:line="130" w:lineRule="exact"/>
              <w:ind w:firstLine="0"/>
              <w:jc w:val="left"/>
              <w:rPr>
                <w:rFonts w:ascii="Averta" w:hAnsi="Averta"/>
                <w:b/>
                <w:sz w:val="12"/>
                <w:szCs w:val="12"/>
              </w:rPr>
            </w:pPr>
            <w:r w:rsidRPr="00E51EFA">
              <w:rPr>
                <w:rFonts w:ascii="Averta" w:hAnsi="Averta"/>
                <w:b/>
                <w:sz w:val="12"/>
                <w:szCs w:val="12"/>
              </w:rPr>
              <w:t>Ingresos Excedentes de Ingresos de Libre Disposición</w:t>
            </w:r>
          </w:p>
        </w:tc>
        <w:tc>
          <w:tcPr>
            <w:tcW w:w="992" w:type="dxa"/>
            <w:tcBorders>
              <w:top w:val="nil"/>
              <w:left w:val="nil"/>
              <w:bottom w:val="nil"/>
              <w:right w:val="single" w:sz="4" w:space="0" w:color="auto"/>
            </w:tcBorders>
            <w:shd w:val="clear" w:color="auto" w:fill="D9D9D9"/>
            <w:noWrap/>
            <w:vAlign w:val="center"/>
          </w:tcPr>
          <w:p w14:paraId="55503278"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D9D9D9"/>
            <w:noWrap/>
            <w:vAlign w:val="center"/>
          </w:tcPr>
          <w:p w14:paraId="00ACFA6B"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D9D9D9"/>
            <w:noWrap/>
            <w:vAlign w:val="center"/>
          </w:tcPr>
          <w:p w14:paraId="070F7FAA"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D9D9D9"/>
            <w:noWrap/>
            <w:vAlign w:val="center"/>
          </w:tcPr>
          <w:p w14:paraId="78A1575A"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D9D9D9"/>
            <w:noWrap/>
            <w:vAlign w:val="center"/>
          </w:tcPr>
          <w:p w14:paraId="60A0FEAF"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1B575FDC" w14:textId="77777777" w:rsidR="0030539E" w:rsidRPr="00E51EFA" w:rsidRDefault="0030539E" w:rsidP="0092593A">
            <w:pPr>
              <w:pStyle w:val="Texto"/>
              <w:spacing w:before="10" w:after="10" w:line="130" w:lineRule="exact"/>
              <w:ind w:firstLine="0"/>
              <w:jc w:val="center"/>
              <w:rPr>
                <w:rFonts w:ascii="Averta" w:hAnsi="Averta"/>
                <w:sz w:val="12"/>
                <w:szCs w:val="12"/>
              </w:rPr>
            </w:pPr>
          </w:p>
        </w:tc>
      </w:tr>
      <w:tr w:rsidR="0030539E" w:rsidRPr="002D4652" w14:paraId="17162E5A" w14:textId="77777777" w:rsidTr="0092593A">
        <w:trPr>
          <w:trHeight w:val="63"/>
        </w:trPr>
        <w:tc>
          <w:tcPr>
            <w:tcW w:w="164" w:type="dxa"/>
            <w:tcBorders>
              <w:top w:val="nil"/>
              <w:left w:val="single" w:sz="4" w:space="0" w:color="auto"/>
              <w:bottom w:val="nil"/>
              <w:right w:val="nil"/>
            </w:tcBorders>
            <w:shd w:val="clear" w:color="auto" w:fill="auto"/>
            <w:noWrap/>
            <w:vAlign w:val="center"/>
          </w:tcPr>
          <w:p w14:paraId="1E2A95B3" w14:textId="77777777" w:rsidR="0030539E" w:rsidRPr="00E51EFA" w:rsidRDefault="0030539E" w:rsidP="0092593A">
            <w:pPr>
              <w:pStyle w:val="Texto"/>
              <w:spacing w:after="0" w:line="60" w:lineRule="exact"/>
              <w:ind w:firstLine="0"/>
              <w:rPr>
                <w:rFonts w:ascii="Averta" w:hAnsi="Averta"/>
                <w:sz w:val="12"/>
                <w:szCs w:val="12"/>
              </w:rPr>
            </w:pPr>
          </w:p>
        </w:tc>
        <w:tc>
          <w:tcPr>
            <w:tcW w:w="164" w:type="dxa"/>
            <w:tcBorders>
              <w:top w:val="nil"/>
              <w:left w:val="nil"/>
              <w:bottom w:val="nil"/>
            </w:tcBorders>
            <w:shd w:val="clear" w:color="auto" w:fill="auto"/>
            <w:noWrap/>
            <w:vAlign w:val="center"/>
          </w:tcPr>
          <w:p w14:paraId="62BDBC1C" w14:textId="77777777" w:rsidR="0030539E" w:rsidRPr="00E51EFA" w:rsidRDefault="0030539E" w:rsidP="0092593A">
            <w:pPr>
              <w:pStyle w:val="Texto"/>
              <w:spacing w:after="0" w:line="60" w:lineRule="exact"/>
              <w:ind w:firstLine="0"/>
              <w:rPr>
                <w:rFonts w:ascii="Averta" w:hAnsi="Averta"/>
                <w:sz w:val="12"/>
                <w:szCs w:val="12"/>
              </w:rPr>
            </w:pPr>
          </w:p>
        </w:tc>
        <w:tc>
          <w:tcPr>
            <w:tcW w:w="3286" w:type="dxa"/>
            <w:tcBorders>
              <w:top w:val="nil"/>
              <w:left w:val="nil"/>
              <w:bottom w:val="nil"/>
              <w:right w:val="single" w:sz="4" w:space="0" w:color="000000"/>
            </w:tcBorders>
            <w:shd w:val="clear" w:color="auto" w:fill="auto"/>
            <w:noWrap/>
            <w:vAlign w:val="center"/>
          </w:tcPr>
          <w:p w14:paraId="23E664FA" w14:textId="77777777" w:rsidR="0030539E" w:rsidRPr="00E51EFA" w:rsidRDefault="0030539E" w:rsidP="0092593A">
            <w:pPr>
              <w:pStyle w:val="Texto"/>
              <w:spacing w:after="0" w:line="60" w:lineRule="exact"/>
              <w:ind w:firstLine="0"/>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58BC8663" w14:textId="77777777" w:rsidR="0030539E" w:rsidRPr="00E51EFA" w:rsidRDefault="0030539E" w:rsidP="0092593A">
            <w:pPr>
              <w:pStyle w:val="Texto"/>
              <w:spacing w:after="0" w:line="60"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537C6D50" w14:textId="77777777" w:rsidR="0030539E" w:rsidRPr="00E51EFA" w:rsidRDefault="0030539E" w:rsidP="0092593A">
            <w:pPr>
              <w:pStyle w:val="Texto"/>
              <w:spacing w:after="0" w:line="60"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677A7EBC" w14:textId="77777777" w:rsidR="0030539E" w:rsidRPr="00E51EFA" w:rsidRDefault="0030539E" w:rsidP="0092593A">
            <w:pPr>
              <w:pStyle w:val="Texto"/>
              <w:spacing w:after="0" w:line="60"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615CE8FB" w14:textId="77777777" w:rsidR="0030539E" w:rsidRPr="00E51EFA" w:rsidRDefault="0030539E" w:rsidP="0092593A">
            <w:pPr>
              <w:pStyle w:val="Texto"/>
              <w:spacing w:after="0" w:line="60"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4462DA99" w14:textId="77777777" w:rsidR="0030539E" w:rsidRPr="00E51EFA" w:rsidRDefault="0030539E" w:rsidP="0092593A">
            <w:pPr>
              <w:pStyle w:val="Texto"/>
              <w:spacing w:after="0" w:line="60"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1F68EB43" w14:textId="77777777" w:rsidR="0030539E" w:rsidRPr="00E51EFA" w:rsidRDefault="0030539E" w:rsidP="0092593A">
            <w:pPr>
              <w:pStyle w:val="Texto"/>
              <w:spacing w:after="0" w:line="60" w:lineRule="exact"/>
              <w:ind w:firstLine="0"/>
              <w:jc w:val="center"/>
              <w:rPr>
                <w:rFonts w:ascii="Averta" w:hAnsi="Averta"/>
                <w:sz w:val="12"/>
                <w:szCs w:val="12"/>
              </w:rPr>
            </w:pPr>
          </w:p>
        </w:tc>
      </w:tr>
      <w:tr w:rsidR="0030539E" w:rsidRPr="002D4652" w14:paraId="33D6488F" w14:textId="77777777" w:rsidTr="0092593A">
        <w:trPr>
          <w:trHeight w:val="20"/>
        </w:trPr>
        <w:tc>
          <w:tcPr>
            <w:tcW w:w="3614" w:type="dxa"/>
            <w:gridSpan w:val="3"/>
            <w:tcBorders>
              <w:top w:val="nil"/>
              <w:left w:val="single" w:sz="4" w:space="0" w:color="auto"/>
              <w:bottom w:val="nil"/>
              <w:right w:val="single" w:sz="4" w:space="0" w:color="000000"/>
            </w:tcBorders>
            <w:shd w:val="clear" w:color="auto" w:fill="auto"/>
            <w:noWrap/>
            <w:vAlign w:val="center"/>
          </w:tcPr>
          <w:p w14:paraId="48FCF156" w14:textId="77777777" w:rsidR="0030539E" w:rsidRPr="00E51EFA" w:rsidRDefault="0030539E" w:rsidP="0092593A">
            <w:pPr>
              <w:pStyle w:val="Texto"/>
              <w:spacing w:before="10" w:after="10" w:line="130" w:lineRule="exact"/>
              <w:ind w:firstLine="0"/>
              <w:jc w:val="left"/>
              <w:rPr>
                <w:rFonts w:ascii="Averta" w:hAnsi="Averta"/>
                <w:b/>
                <w:sz w:val="12"/>
                <w:szCs w:val="12"/>
              </w:rPr>
            </w:pPr>
            <w:r w:rsidRPr="00E51EFA">
              <w:rPr>
                <w:rFonts w:ascii="Averta" w:hAnsi="Averta"/>
                <w:b/>
                <w:bCs/>
                <w:sz w:val="12"/>
                <w:szCs w:val="12"/>
              </w:rPr>
              <w:t xml:space="preserve">Transferencias Federales Etiquetadas </w:t>
            </w:r>
          </w:p>
        </w:tc>
        <w:tc>
          <w:tcPr>
            <w:tcW w:w="992" w:type="dxa"/>
            <w:tcBorders>
              <w:top w:val="nil"/>
              <w:left w:val="nil"/>
              <w:bottom w:val="nil"/>
              <w:right w:val="single" w:sz="4" w:space="0" w:color="auto"/>
            </w:tcBorders>
            <w:shd w:val="clear" w:color="auto" w:fill="auto"/>
            <w:noWrap/>
            <w:vAlign w:val="center"/>
          </w:tcPr>
          <w:p w14:paraId="2AC34463"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20236322"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089EC8AD"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4E854699"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69F24CCC"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0F79198F" w14:textId="77777777" w:rsidR="0030539E" w:rsidRPr="00E51EFA" w:rsidRDefault="0030539E" w:rsidP="0092593A">
            <w:pPr>
              <w:pStyle w:val="Texto"/>
              <w:spacing w:before="10" w:after="10" w:line="130" w:lineRule="exact"/>
              <w:ind w:firstLine="0"/>
              <w:jc w:val="center"/>
              <w:rPr>
                <w:rFonts w:ascii="Averta" w:hAnsi="Averta"/>
                <w:sz w:val="12"/>
                <w:szCs w:val="12"/>
              </w:rPr>
            </w:pPr>
          </w:p>
        </w:tc>
      </w:tr>
      <w:tr w:rsidR="0030539E" w:rsidRPr="002D4652" w14:paraId="013DEAF4" w14:textId="77777777" w:rsidTr="0092593A">
        <w:trPr>
          <w:trHeight w:val="20"/>
        </w:trPr>
        <w:tc>
          <w:tcPr>
            <w:tcW w:w="164" w:type="dxa"/>
            <w:tcBorders>
              <w:top w:val="nil"/>
              <w:left w:val="single" w:sz="4" w:space="0" w:color="auto"/>
              <w:bottom w:val="nil"/>
              <w:right w:val="nil"/>
            </w:tcBorders>
            <w:shd w:val="clear" w:color="auto" w:fill="auto"/>
            <w:noWrap/>
            <w:vAlign w:val="center"/>
          </w:tcPr>
          <w:p w14:paraId="3EAA65F9" w14:textId="77777777" w:rsidR="0030539E" w:rsidRPr="00E51EFA" w:rsidRDefault="0030539E" w:rsidP="0092593A">
            <w:pPr>
              <w:pStyle w:val="Texto"/>
              <w:spacing w:before="10" w:after="10" w:line="130" w:lineRule="exact"/>
              <w:ind w:firstLine="0"/>
              <w:jc w:val="left"/>
              <w:rPr>
                <w:rFonts w:ascii="Averta" w:hAnsi="Averta"/>
                <w:sz w:val="12"/>
                <w:szCs w:val="12"/>
              </w:rPr>
            </w:pPr>
          </w:p>
        </w:tc>
        <w:tc>
          <w:tcPr>
            <w:tcW w:w="3450" w:type="dxa"/>
            <w:gridSpan w:val="2"/>
            <w:tcBorders>
              <w:top w:val="nil"/>
              <w:left w:val="nil"/>
              <w:bottom w:val="nil"/>
              <w:right w:val="single" w:sz="4" w:space="0" w:color="000000"/>
            </w:tcBorders>
            <w:shd w:val="clear" w:color="auto" w:fill="auto"/>
            <w:noWrap/>
            <w:vAlign w:val="center"/>
          </w:tcPr>
          <w:p w14:paraId="2A16DAFF" w14:textId="77777777" w:rsidR="0030539E" w:rsidRPr="00E51EFA" w:rsidRDefault="0030539E" w:rsidP="0092593A">
            <w:pPr>
              <w:pStyle w:val="Texto"/>
              <w:spacing w:before="10" w:after="10" w:line="130" w:lineRule="exact"/>
              <w:ind w:firstLine="0"/>
              <w:jc w:val="left"/>
              <w:rPr>
                <w:rFonts w:ascii="Averta" w:hAnsi="Averta"/>
                <w:sz w:val="12"/>
                <w:szCs w:val="12"/>
              </w:rPr>
            </w:pPr>
            <w:r w:rsidRPr="00E51EFA">
              <w:rPr>
                <w:rFonts w:ascii="Averta" w:hAnsi="Averta"/>
                <w:sz w:val="12"/>
                <w:szCs w:val="12"/>
              </w:rPr>
              <w:t>A. Aportaciones (A=a1+a2+a3+a4+a5+a6+a7+a8)</w:t>
            </w:r>
          </w:p>
        </w:tc>
        <w:tc>
          <w:tcPr>
            <w:tcW w:w="992" w:type="dxa"/>
            <w:tcBorders>
              <w:top w:val="nil"/>
              <w:left w:val="nil"/>
              <w:bottom w:val="nil"/>
              <w:right w:val="single" w:sz="4" w:space="0" w:color="auto"/>
            </w:tcBorders>
            <w:shd w:val="clear" w:color="auto" w:fill="auto"/>
            <w:noWrap/>
            <w:vAlign w:val="center"/>
          </w:tcPr>
          <w:p w14:paraId="49DC44CC"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22482FFC"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4665A346"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44358E45"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559FBEBD"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6C65320C" w14:textId="77777777" w:rsidR="0030539E" w:rsidRPr="00E51EFA" w:rsidRDefault="0030539E" w:rsidP="0092593A">
            <w:pPr>
              <w:pStyle w:val="Texto"/>
              <w:spacing w:before="10" w:after="10" w:line="130" w:lineRule="exact"/>
              <w:ind w:firstLine="0"/>
              <w:jc w:val="center"/>
              <w:rPr>
                <w:rFonts w:ascii="Averta" w:hAnsi="Averta"/>
                <w:sz w:val="12"/>
                <w:szCs w:val="12"/>
              </w:rPr>
            </w:pPr>
          </w:p>
        </w:tc>
      </w:tr>
      <w:tr w:rsidR="0030539E" w:rsidRPr="002D4652" w14:paraId="026F44D7" w14:textId="77777777" w:rsidTr="0092593A">
        <w:trPr>
          <w:trHeight w:val="20"/>
        </w:trPr>
        <w:tc>
          <w:tcPr>
            <w:tcW w:w="164" w:type="dxa"/>
            <w:tcBorders>
              <w:top w:val="nil"/>
              <w:left w:val="single" w:sz="4" w:space="0" w:color="auto"/>
              <w:bottom w:val="nil"/>
              <w:right w:val="nil"/>
            </w:tcBorders>
            <w:shd w:val="clear" w:color="auto" w:fill="auto"/>
            <w:noWrap/>
            <w:vAlign w:val="center"/>
          </w:tcPr>
          <w:p w14:paraId="3F6B3808"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164" w:type="dxa"/>
            <w:tcBorders>
              <w:top w:val="nil"/>
              <w:left w:val="nil"/>
              <w:bottom w:val="nil"/>
            </w:tcBorders>
            <w:shd w:val="clear" w:color="auto" w:fill="auto"/>
            <w:noWrap/>
            <w:vAlign w:val="center"/>
          </w:tcPr>
          <w:p w14:paraId="0F5156E3"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3286" w:type="dxa"/>
            <w:tcBorders>
              <w:top w:val="nil"/>
              <w:left w:val="nil"/>
              <w:bottom w:val="nil"/>
              <w:right w:val="single" w:sz="4" w:space="0" w:color="000000"/>
            </w:tcBorders>
            <w:shd w:val="clear" w:color="auto" w:fill="auto"/>
            <w:noWrap/>
            <w:vAlign w:val="center"/>
          </w:tcPr>
          <w:p w14:paraId="3E7F0873" w14:textId="77777777" w:rsidR="0030539E" w:rsidRPr="00E51EFA" w:rsidRDefault="0030539E"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a1) Fondo de Aportaciones para la Nómina Educativa y Gasto Operativo</w:t>
            </w:r>
          </w:p>
        </w:tc>
        <w:tc>
          <w:tcPr>
            <w:tcW w:w="992" w:type="dxa"/>
            <w:tcBorders>
              <w:top w:val="nil"/>
              <w:left w:val="nil"/>
              <w:bottom w:val="nil"/>
              <w:right w:val="single" w:sz="4" w:space="0" w:color="auto"/>
            </w:tcBorders>
            <w:shd w:val="clear" w:color="auto" w:fill="auto"/>
            <w:noWrap/>
            <w:vAlign w:val="center"/>
          </w:tcPr>
          <w:p w14:paraId="2A73F048"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3CD5BF17"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6F10B363"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6EBEDB97"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2AFB2F29"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014D02C1" w14:textId="77777777" w:rsidR="0030539E" w:rsidRPr="00E51EFA" w:rsidRDefault="0030539E" w:rsidP="0092593A">
            <w:pPr>
              <w:pStyle w:val="Texto"/>
              <w:spacing w:before="10" w:after="10" w:line="124" w:lineRule="exact"/>
              <w:ind w:firstLine="0"/>
              <w:jc w:val="center"/>
              <w:rPr>
                <w:rFonts w:ascii="Averta" w:hAnsi="Averta"/>
                <w:sz w:val="12"/>
                <w:szCs w:val="12"/>
              </w:rPr>
            </w:pPr>
          </w:p>
        </w:tc>
      </w:tr>
      <w:tr w:rsidR="0030539E" w:rsidRPr="002D4652" w14:paraId="7CA9BF52" w14:textId="77777777" w:rsidTr="0092593A">
        <w:trPr>
          <w:trHeight w:val="20"/>
        </w:trPr>
        <w:tc>
          <w:tcPr>
            <w:tcW w:w="164" w:type="dxa"/>
            <w:tcBorders>
              <w:top w:val="nil"/>
              <w:left w:val="single" w:sz="4" w:space="0" w:color="auto"/>
              <w:bottom w:val="nil"/>
              <w:right w:val="nil"/>
            </w:tcBorders>
            <w:shd w:val="clear" w:color="auto" w:fill="auto"/>
            <w:noWrap/>
            <w:vAlign w:val="center"/>
          </w:tcPr>
          <w:p w14:paraId="01B08B5B"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164" w:type="dxa"/>
            <w:tcBorders>
              <w:top w:val="nil"/>
              <w:left w:val="nil"/>
              <w:bottom w:val="nil"/>
            </w:tcBorders>
            <w:shd w:val="clear" w:color="auto" w:fill="auto"/>
            <w:noWrap/>
            <w:vAlign w:val="center"/>
          </w:tcPr>
          <w:p w14:paraId="6CDED737"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3286" w:type="dxa"/>
            <w:tcBorders>
              <w:top w:val="nil"/>
              <w:left w:val="nil"/>
              <w:bottom w:val="nil"/>
              <w:right w:val="single" w:sz="4" w:space="0" w:color="000000"/>
            </w:tcBorders>
            <w:shd w:val="clear" w:color="auto" w:fill="auto"/>
            <w:noWrap/>
            <w:vAlign w:val="center"/>
          </w:tcPr>
          <w:p w14:paraId="3BF3508A" w14:textId="77777777" w:rsidR="0030539E" w:rsidRPr="00E51EFA" w:rsidRDefault="0030539E"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a2) Fondo de Aportaciones para los Servicios de Salud</w:t>
            </w:r>
          </w:p>
        </w:tc>
        <w:tc>
          <w:tcPr>
            <w:tcW w:w="992" w:type="dxa"/>
            <w:tcBorders>
              <w:top w:val="nil"/>
              <w:left w:val="nil"/>
              <w:bottom w:val="nil"/>
              <w:right w:val="single" w:sz="4" w:space="0" w:color="auto"/>
            </w:tcBorders>
            <w:shd w:val="clear" w:color="auto" w:fill="auto"/>
            <w:noWrap/>
            <w:vAlign w:val="center"/>
          </w:tcPr>
          <w:p w14:paraId="00658CBD"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52D4D087"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4950A8C8"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3667CB70"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46F445CE"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2426B991" w14:textId="77777777" w:rsidR="0030539E" w:rsidRPr="00E51EFA" w:rsidRDefault="0030539E" w:rsidP="0092593A">
            <w:pPr>
              <w:pStyle w:val="Texto"/>
              <w:spacing w:before="10" w:after="10" w:line="124" w:lineRule="exact"/>
              <w:ind w:firstLine="0"/>
              <w:jc w:val="center"/>
              <w:rPr>
                <w:rFonts w:ascii="Averta" w:hAnsi="Averta"/>
                <w:sz w:val="12"/>
                <w:szCs w:val="12"/>
              </w:rPr>
            </w:pPr>
          </w:p>
        </w:tc>
      </w:tr>
      <w:tr w:rsidR="0030539E" w:rsidRPr="002D4652" w14:paraId="0F3BDFF4" w14:textId="77777777" w:rsidTr="0092593A">
        <w:trPr>
          <w:trHeight w:val="20"/>
        </w:trPr>
        <w:tc>
          <w:tcPr>
            <w:tcW w:w="164" w:type="dxa"/>
            <w:tcBorders>
              <w:top w:val="nil"/>
              <w:left w:val="single" w:sz="4" w:space="0" w:color="auto"/>
              <w:bottom w:val="nil"/>
              <w:right w:val="nil"/>
            </w:tcBorders>
            <w:shd w:val="clear" w:color="auto" w:fill="auto"/>
            <w:noWrap/>
            <w:vAlign w:val="center"/>
          </w:tcPr>
          <w:p w14:paraId="171DB037"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164" w:type="dxa"/>
            <w:tcBorders>
              <w:top w:val="nil"/>
              <w:left w:val="nil"/>
              <w:bottom w:val="nil"/>
            </w:tcBorders>
            <w:shd w:val="clear" w:color="auto" w:fill="auto"/>
            <w:noWrap/>
            <w:vAlign w:val="center"/>
          </w:tcPr>
          <w:p w14:paraId="68FDF888"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3286" w:type="dxa"/>
            <w:tcBorders>
              <w:top w:val="nil"/>
              <w:left w:val="nil"/>
              <w:bottom w:val="nil"/>
              <w:right w:val="single" w:sz="4" w:space="0" w:color="000000"/>
            </w:tcBorders>
            <w:shd w:val="clear" w:color="auto" w:fill="auto"/>
            <w:noWrap/>
            <w:vAlign w:val="center"/>
          </w:tcPr>
          <w:p w14:paraId="72346F57" w14:textId="77777777" w:rsidR="0030539E" w:rsidRPr="00E51EFA" w:rsidRDefault="0030539E"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a3) Fondo de Aportaciones para la Infraestructura Social</w:t>
            </w:r>
          </w:p>
        </w:tc>
        <w:tc>
          <w:tcPr>
            <w:tcW w:w="992" w:type="dxa"/>
            <w:tcBorders>
              <w:top w:val="nil"/>
              <w:left w:val="nil"/>
              <w:bottom w:val="nil"/>
              <w:right w:val="single" w:sz="4" w:space="0" w:color="auto"/>
            </w:tcBorders>
            <w:shd w:val="clear" w:color="auto" w:fill="auto"/>
            <w:noWrap/>
            <w:vAlign w:val="center"/>
          </w:tcPr>
          <w:p w14:paraId="60A0590F"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0285896B"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57F56FBD"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7DCC8365"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29D9B374"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1FC62310" w14:textId="77777777" w:rsidR="0030539E" w:rsidRPr="00E51EFA" w:rsidRDefault="0030539E" w:rsidP="0092593A">
            <w:pPr>
              <w:pStyle w:val="Texto"/>
              <w:spacing w:before="10" w:after="10" w:line="124" w:lineRule="exact"/>
              <w:ind w:firstLine="0"/>
              <w:jc w:val="center"/>
              <w:rPr>
                <w:rFonts w:ascii="Averta" w:hAnsi="Averta"/>
                <w:sz w:val="12"/>
                <w:szCs w:val="12"/>
              </w:rPr>
            </w:pPr>
          </w:p>
        </w:tc>
      </w:tr>
      <w:tr w:rsidR="0030539E" w:rsidRPr="002D4652" w14:paraId="64040B5C" w14:textId="77777777" w:rsidTr="0092593A">
        <w:trPr>
          <w:trHeight w:val="20"/>
        </w:trPr>
        <w:tc>
          <w:tcPr>
            <w:tcW w:w="164" w:type="dxa"/>
            <w:tcBorders>
              <w:top w:val="nil"/>
              <w:left w:val="single" w:sz="4" w:space="0" w:color="auto"/>
              <w:bottom w:val="nil"/>
              <w:right w:val="nil"/>
            </w:tcBorders>
            <w:shd w:val="clear" w:color="auto" w:fill="auto"/>
            <w:noWrap/>
            <w:vAlign w:val="center"/>
          </w:tcPr>
          <w:p w14:paraId="070B3D88"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164" w:type="dxa"/>
            <w:tcBorders>
              <w:top w:val="nil"/>
              <w:left w:val="nil"/>
              <w:bottom w:val="nil"/>
            </w:tcBorders>
            <w:shd w:val="clear" w:color="auto" w:fill="auto"/>
            <w:noWrap/>
            <w:vAlign w:val="center"/>
          </w:tcPr>
          <w:p w14:paraId="55442C1F"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3286" w:type="dxa"/>
            <w:tcBorders>
              <w:top w:val="nil"/>
              <w:left w:val="nil"/>
              <w:bottom w:val="nil"/>
              <w:right w:val="single" w:sz="4" w:space="0" w:color="000000"/>
            </w:tcBorders>
            <w:shd w:val="clear" w:color="auto" w:fill="auto"/>
            <w:noWrap/>
            <w:vAlign w:val="center"/>
          </w:tcPr>
          <w:p w14:paraId="335D976D" w14:textId="77777777" w:rsidR="0030539E" w:rsidRPr="00E51EFA" w:rsidRDefault="0030539E"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a4) Fondo de Aportaciones para el Fortalecimiento de los Municipios y de las Demarcaciones Territoriales del Distrito Federal</w:t>
            </w:r>
          </w:p>
        </w:tc>
        <w:tc>
          <w:tcPr>
            <w:tcW w:w="992" w:type="dxa"/>
            <w:tcBorders>
              <w:top w:val="nil"/>
              <w:left w:val="nil"/>
              <w:bottom w:val="nil"/>
              <w:right w:val="single" w:sz="4" w:space="0" w:color="auto"/>
            </w:tcBorders>
            <w:shd w:val="clear" w:color="auto" w:fill="auto"/>
            <w:noWrap/>
            <w:vAlign w:val="center"/>
          </w:tcPr>
          <w:p w14:paraId="2886F53C"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5C7AC0F5"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6C495FC0"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55EB4667"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3DF8CEC9"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0D21C80B" w14:textId="77777777" w:rsidR="0030539E" w:rsidRPr="00E51EFA" w:rsidRDefault="0030539E" w:rsidP="0092593A">
            <w:pPr>
              <w:pStyle w:val="Texto"/>
              <w:spacing w:before="10" w:after="10" w:line="124" w:lineRule="exact"/>
              <w:ind w:firstLine="0"/>
              <w:jc w:val="center"/>
              <w:rPr>
                <w:rFonts w:ascii="Averta" w:hAnsi="Averta"/>
                <w:sz w:val="12"/>
                <w:szCs w:val="12"/>
              </w:rPr>
            </w:pPr>
          </w:p>
        </w:tc>
      </w:tr>
      <w:tr w:rsidR="0030539E" w:rsidRPr="002D4652" w14:paraId="036340BA" w14:textId="77777777" w:rsidTr="0092593A">
        <w:trPr>
          <w:trHeight w:val="20"/>
        </w:trPr>
        <w:tc>
          <w:tcPr>
            <w:tcW w:w="164" w:type="dxa"/>
            <w:tcBorders>
              <w:top w:val="nil"/>
              <w:left w:val="single" w:sz="4" w:space="0" w:color="auto"/>
              <w:bottom w:val="nil"/>
              <w:right w:val="nil"/>
            </w:tcBorders>
            <w:shd w:val="clear" w:color="auto" w:fill="auto"/>
            <w:noWrap/>
            <w:vAlign w:val="center"/>
          </w:tcPr>
          <w:p w14:paraId="0A34BF90"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164" w:type="dxa"/>
            <w:tcBorders>
              <w:top w:val="nil"/>
              <w:left w:val="nil"/>
              <w:bottom w:val="nil"/>
            </w:tcBorders>
            <w:shd w:val="clear" w:color="auto" w:fill="auto"/>
            <w:noWrap/>
            <w:vAlign w:val="center"/>
          </w:tcPr>
          <w:p w14:paraId="24A5A372"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3286" w:type="dxa"/>
            <w:tcBorders>
              <w:top w:val="nil"/>
              <w:left w:val="nil"/>
              <w:bottom w:val="nil"/>
              <w:right w:val="single" w:sz="4" w:space="0" w:color="000000"/>
            </w:tcBorders>
            <w:shd w:val="clear" w:color="auto" w:fill="auto"/>
            <w:noWrap/>
            <w:vAlign w:val="center"/>
          </w:tcPr>
          <w:p w14:paraId="017C25BC" w14:textId="77777777" w:rsidR="0030539E" w:rsidRPr="00E51EFA" w:rsidRDefault="0030539E"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a5) Fondo de Aportaciones Múltiples</w:t>
            </w:r>
          </w:p>
        </w:tc>
        <w:tc>
          <w:tcPr>
            <w:tcW w:w="992" w:type="dxa"/>
            <w:tcBorders>
              <w:top w:val="nil"/>
              <w:left w:val="nil"/>
              <w:bottom w:val="nil"/>
              <w:right w:val="single" w:sz="4" w:space="0" w:color="auto"/>
            </w:tcBorders>
            <w:shd w:val="clear" w:color="auto" w:fill="auto"/>
            <w:noWrap/>
            <w:vAlign w:val="center"/>
          </w:tcPr>
          <w:p w14:paraId="12C03E32"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741EADAC"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57F99CF3"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1E070972"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0F0214DD"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5DE70979" w14:textId="77777777" w:rsidR="0030539E" w:rsidRPr="00E51EFA" w:rsidRDefault="0030539E" w:rsidP="0092593A">
            <w:pPr>
              <w:pStyle w:val="Texto"/>
              <w:spacing w:before="10" w:after="10" w:line="124" w:lineRule="exact"/>
              <w:ind w:firstLine="0"/>
              <w:jc w:val="center"/>
              <w:rPr>
                <w:rFonts w:ascii="Averta" w:hAnsi="Averta"/>
                <w:sz w:val="12"/>
                <w:szCs w:val="12"/>
              </w:rPr>
            </w:pPr>
          </w:p>
        </w:tc>
      </w:tr>
      <w:tr w:rsidR="0030539E" w:rsidRPr="002D4652" w14:paraId="26B45113" w14:textId="77777777" w:rsidTr="0092593A">
        <w:trPr>
          <w:trHeight w:val="20"/>
        </w:trPr>
        <w:tc>
          <w:tcPr>
            <w:tcW w:w="164" w:type="dxa"/>
            <w:tcBorders>
              <w:top w:val="nil"/>
              <w:left w:val="single" w:sz="4" w:space="0" w:color="auto"/>
              <w:bottom w:val="nil"/>
              <w:right w:val="nil"/>
            </w:tcBorders>
            <w:shd w:val="clear" w:color="auto" w:fill="auto"/>
            <w:noWrap/>
            <w:vAlign w:val="center"/>
          </w:tcPr>
          <w:p w14:paraId="11B6C3EA"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164" w:type="dxa"/>
            <w:tcBorders>
              <w:top w:val="nil"/>
              <w:left w:val="nil"/>
              <w:bottom w:val="nil"/>
            </w:tcBorders>
            <w:shd w:val="clear" w:color="auto" w:fill="auto"/>
            <w:noWrap/>
            <w:vAlign w:val="center"/>
          </w:tcPr>
          <w:p w14:paraId="2B869F28"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3286" w:type="dxa"/>
            <w:tcBorders>
              <w:top w:val="nil"/>
              <w:left w:val="nil"/>
              <w:bottom w:val="nil"/>
              <w:right w:val="single" w:sz="4" w:space="0" w:color="000000"/>
            </w:tcBorders>
            <w:shd w:val="clear" w:color="auto" w:fill="auto"/>
            <w:noWrap/>
            <w:vAlign w:val="center"/>
          </w:tcPr>
          <w:p w14:paraId="66948F61" w14:textId="77777777" w:rsidR="0030539E" w:rsidRPr="00E51EFA" w:rsidRDefault="0030539E"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a6) Fondo de Aportaciones para la Educación Tecnológica y de Adultos</w:t>
            </w:r>
          </w:p>
        </w:tc>
        <w:tc>
          <w:tcPr>
            <w:tcW w:w="992" w:type="dxa"/>
            <w:tcBorders>
              <w:top w:val="nil"/>
              <w:left w:val="nil"/>
              <w:bottom w:val="nil"/>
              <w:right w:val="single" w:sz="4" w:space="0" w:color="auto"/>
            </w:tcBorders>
            <w:shd w:val="clear" w:color="auto" w:fill="auto"/>
            <w:noWrap/>
            <w:vAlign w:val="center"/>
          </w:tcPr>
          <w:p w14:paraId="6C4D71E0"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72167EF4"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64115C16"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0906A52B"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5EFB08AF"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5F8905E7" w14:textId="77777777" w:rsidR="0030539E" w:rsidRPr="00E51EFA" w:rsidRDefault="0030539E" w:rsidP="0092593A">
            <w:pPr>
              <w:pStyle w:val="Texto"/>
              <w:spacing w:before="10" w:after="10" w:line="124" w:lineRule="exact"/>
              <w:ind w:firstLine="0"/>
              <w:jc w:val="center"/>
              <w:rPr>
                <w:rFonts w:ascii="Averta" w:hAnsi="Averta"/>
                <w:sz w:val="12"/>
                <w:szCs w:val="12"/>
              </w:rPr>
            </w:pPr>
          </w:p>
        </w:tc>
      </w:tr>
      <w:tr w:rsidR="0030539E" w:rsidRPr="002D4652" w14:paraId="4EE565E7" w14:textId="77777777" w:rsidTr="0092593A">
        <w:trPr>
          <w:trHeight w:val="20"/>
        </w:trPr>
        <w:tc>
          <w:tcPr>
            <w:tcW w:w="164" w:type="dxa"/>
            <w:tcBorders>
              <w:top w:val="nil"/>
              <w:left w:val="single" w:sz="4" w:space="0" w:color="auto"/>
              <w:right w:val="nil"/>
            </w:tcBorders>
            <w:shd w:val="clear" w:color="auto" w:fill="auto"/>
            <w:noWrap/>
            <w:vAlign w:val="center"/>
          </w:tcPr>
          <w:p w14:paraId="6E971DCA"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164" w:type="dxa"/>
            <w:tcBorders>
              <w:top w:val="nil"/>
              <w:left w:val="nil"/>
            </w:tcBorders>
            <w:shd w:val="clear" w:color="auto" w:fill="auto"/>
            <w:noWrap/>
            <w:vAlign w:val="center"/>
          </w:tcPr>
          <w:p w14:paraId="365ED10F"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3286" w:type="dxa"/>
            <w:tcBorders>
              <w:top w:val="nil"/>
              <w:left w:val="nil"/>
              <w:right w:val="single" w:sz="4" w:space="0" w:color="000000"/>
            </w:tcBorders>
            <w:shd w:val="clear" w:color="auto" w:fill="auto"/>
            <w:noWrap/>
            <w:vAlign w:val="center"/>
          </w:tcPr>
          <w:p w14:paraId="6E86FDE5" w14:textId="77777777" w:rsidR="0030539E" w:rsidRPr="00E51EFA" w:rsidRDefault="0030539E"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a7) Fondo de Aportaciones para la Seguridad Pública de los Estados y del Distrito Federal</w:t>
            </w:r>
          </w:p>
        </w:tc>
        <w:tc>
          <w:tcPr>
            <w:tcW w:w="992" w:type="dxa"/>
            <w:tcBorders>
              <w:top w:val="nil"/>
              <w:left w:val="nil"/>
              <w:right w:val="single" w:sz="4" w:space="0" w:color="auto"/>
            </w:tcBorders>
            <w:shd w:val="clear" w:color="auto" w:fill="auto"/>
            <w:noWrap/>
            <w:vAlign w:val="center"/>
          </w:tcPr>
          <w:p w14:paraId="4BC7250A"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92" w:type="dxa"/>
            <w:tcBorders>
              <w:top w:val="nil"/>
              <w:left w:val="nil"/>
              <w:right w:val="single" w:sz="4" w:space="0" w:color="auto"/>
            </w:tcBorders>
            <w:shd w:val="clear" w:color="auto" w:fill="auto"/>
            <w:noWrap/>
            <w:vAlign w:val="center"/>
          </w:tcPr>
          <w:p w14:paraId="31E4CB5F"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51" w:type="dxa"/>
            <w:tcBorders>
              <w:top w:val="nil"/>
              <w:left w:val="nil"/>
              <w:right w:val="single" w:sz="4" w:space="0" w:color="auto"/>
            </w:tcBorders>
            <w:shd w:val="clear" w:color="auto" w:fill="auto"/>
            <w:noWrap/>
            <w:vAlign w:val="center"/>
          </w:tcPr>
          <w:p w14:paraId="315AD414"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5" w:type="dxa"/>
            <w:tcBorders>
              <w:top w:val="nil"/>
              <w:left w:val="nil"/>
              <w:right w:val="single" w:sz="4" w:space="0" w:color="auto"/>
            </w:tcBorders>
            <w:shd w:val="clear" w:color="auto" w:fill="auto"/>
            <w:noWrap/>
            <w:vAlign w:val="center"/>
          </w:tcPr>
          <w:p w14:paraId="0486D192"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3" w:type="dxa"/>
            <w:tcBorders>
              <w:top w:val="nil"/>
              <w:left w:val="nil"/>
              <w:right w:val="single" w:sz="4" w:space="0" w:color="auto"/>
            </w:tcBorders>
            <w:shd w:val="clear" w:color="auto" w:fill="auto"/>
            <w:noWrap/>
            <w:vAlign w:val="center"/>
          </w:tcPr>
          <w:p w14:paraId="43227A66"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54" w:type="dxa"/>
            <w:tcBorders>
              <w:top w:val="nil"/>
              <w:left w:val="nil"/>
              <w:right w:val="single" w:sz="4" w:space="0" w:color="auto"/>
            </w:tcBorders>
            <w:shd w:val="clear" w:color="auto" w:fill="auto"/>
            <w:noWrap/>
            <w:vAlign w:val="center"/>
          </w:tcPr>
          <w:p w14:paraId="1CBE62EA" w14:textId="77777777" w:rsidR="0030539E" w:rsidRPr="00E51EFA" w:rsidRDefault="0030539E" w:rsidP="0092593A">
            <w:pPr>
              <w:pStyle w:val="Texto"/>
              <w:spacing w:before="10" w:after="10" w:line="124" w:lineRule="exact"/>
              <w:ind w:firstLine="0"/>
              <w:jc w:val="center"/>
              <w:rPr>
                <w:rFonts w:ascii="Averta" w:hAnsi="Averta"/>
                <w:sz w:val="12"/>
                <w:szCs w:val="12"/>
              </w:rPr>
            </w:pPr>
          </w:p>
        </w:tc>
      </w:tr>
      <w:tr w:rsidR="0030539E" w:rsidRPr="002D4652" w14:paraId="57E22B4E" w14:textId="77777777" w:rsidTr="0092593A">
        <w:trPr>
          <w:trHeight w:val="20"/>
        </w:trPr>
        <w:tc>
          <w:tcPr>
            <w:tcW w:w="164" w:type="dxa"/>
            <w:tcBorders>
              <w:top w:val="nil"/>
              <w:left w:val="single" w:sz="4" w:space="0" w:color="auto"/>
            </w:tcBorders>
            <w:shd w:val="clear" w:color="auto" w:fill="auto"/>
            <w:noWrap/>
            <w:vAlign w:val="center"/>
          </w:tcPr>
          <w:p w14:paraId="51831FEA"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164" w:type="dxa"/>
            <w:tcBorders>
              <w:top w:val="nil"/>
            </w:tcBorders>
            <w:shd w:val="clear" w:color="auto" w:fill="auto"/>
            <w:noWrap/>
            <w:vAlign w:val="center"/>
          </w:tcPr>
          <w:p w14:paraId="2E6C3B69"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3286" w:type="dxa"/>
            <w:tcBorders>
              <w:top w:val="nil"/>
              <w:right w:val="single" w:sz="4" w:space="0" w:color="auto"/>
            </w:tcBorders>
            <w:shd w:val="clear" w:color="auto" w:fill="auto"/>
            <w:noWrap/>
            <w:vAlign w:val="center"/>
          </w:tcPr>
          <w:p w14:paraId="092FF819" w14:textId="77777777" w:rsidR="0030539E" w:rsidRPr="00E51EFA" w:rsidRDefault="0030539E"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a8) Fondo de Aportaciones para el Fortalecimiento de las Entidades Federativas</w:t>
            </w:r>
          </w:p>
        </w:tc>
        <w:tc>
          <w:tcPr>
            <w:tcW w:w="992" w:type="dxa"/>
            <w:tcBorders>
              <w:top w:val="nil"/>
              <w:left w:val="single" w:sz="4" w:space="0" w:color="auto"/>
              <w:right w:val="single" w:sz="4" w:space="0" w:color="auto"/>
            </w:tcBorders>
            <w:shd w:val="clear" w:color="auto" w:fill="auto"/>
            <w:noWrap/>
            <w:vAlign w:val="center"/>
          </w:tcPr>
          <w:p w14:paraId="104D9F77"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92" w:type="dxa"/>
            <w:tcBorders>
              <w:top w:val="nil"/>
              <w:left w:val="single" w:sz="4" w:space="0" w:color="auto"/>
              <w:right w:val="single" w:sz="4" w:space="0" w:color="auto"/>
            </w:tcBorders>
            <w:shd w:val="clear" w:color="auto" w:fill="auto"/>
            <w:noWrap/>
            <w:vAlign w:val="center"/>
          </w:tcPr>
          <w:p w14:paraId="0CEB5D8B"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51" w:type="dxa"/>
            <w:tcBorders>
              <w:top w:val="nil"/>
              <w:left w:val="single" w:sz="4" w:space="0" w:color="auto"/>
              <w:right w:val="single" w:sz="4" w:space="0" w:color="auto"/>
            </w:tcBorders>
            <w:shd w:val="clear" w:color="auto" w:fill="auto"/>
            <w:noWrap/>
            <w:vAlign w:val="center"/>
          </w:tcPr>
          <w:p w14:paraId="3C7051A6"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5" w:type="dxa"/>
            <w:tcBorders>
              <w:top w:val="nil"/>
              <w:left w:val="single" w:sz="4" w:space="0" w:color="auto"/>
              <w:right w:val="single" w:sz="4" w:space="0" w:color="auto"/>
            </w:tcBorders>
            <w:shd w:val="clear" w:color="auto" w:fill="auto"/>
            <w:noWrap/>
            <w:vAlign w:val="center"/>
          </w:tcPr>
          <w:p w14:paraId="3BF910F7"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3" w:type="dxa"/>
            <w:tcBorders>
              <w:top w:val="nil"/>
              <w:left w:val="single" w:sz="4" w:space="0" w:color="auto"/>
              <w:right w:val="single" w:sz="4" w:space="0" w:color="auto"/>
            </w:tcBorders>
            <w:shd w:val="clear" w:color="auto" w:fill="auto"/>
            <w:noWrap/>
            <w:vAlign w:val="center"/>
          </w:tcPr>
          <w:p w14:paraId="5D0CAE64"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54" w:type="dxa"/>
            <w:tcBorders>
              <w:top w:val="nil"/>
              <w:left w:val="single" w:sz="4" w:space="0" w:color="auto"/>
              <w:right w:val="single" w:sz="4" w:space="0" w:color="auto"/>
            </w:tcBorders>
            <w:shd w:val="clear" w:color="auto" w:fill="auto"/>
            <w:noWrap/>
            <w:vAlign w:val="center"/>
          </w:tcPr>
          <w:p w14:paraId="4A8B2A4A" w14:textId="77777777" w:rsidR="0030539E" w:rsidRPr="00E51EFA" w:rsidRDefault="0030539E" w:rsidP="0092593A">
            <w:pPr>
              <w:pStyle w:val="Texto"/>
              <w:spacing w:before="10" w:after="10" w:line="124" w:lineRule="exact"/>
              <w:ind w:firstLine="0"/>
              <w:jc w:val="center"/>
              <w:rPr>
                <w:rFonts w:ascii="Averta" w:hAnsi="Averta"/>
                <w:sz w:val="12"/>
                <w:szCs w:val="12"/>
              </w:rPr>
            </w:pPr>
          </w:p>
        </w:tc>
      </w:tr>
      <w:tr w:rsidR="0030539E" w:rsidRPr="002D4652" w14:paraId="7161DDF1" w14:textId="77777777" w:rsidTr="0092593A">
        <w:trPr>
          <w:trHeight w:val="20"/>
        </w:trPr>
        <w:tc>
          <w:tcPr>
            <w:tcW w:w="164" w:type="dxa"/>
            <w:tcBorders>
              <w:left w:val="single" w:sz="4" w:space="0" w:color="auto"/>
              <w:bottom w:val="nil"/>
              <w:right w:val="nil"/>
            </w:tcBorders>
            <w:shd w:val="clear" w:color="auto" w:fill="auto"/>
            <w:noWrap/>
            <w:vAlign w:val="center"/>
          </w:tcPr>
          <w:p w14:paraId="1AA421AF" w14:textId="77777777" w:rsidR="0030539E" w:rsidRPr="00E51EFA" w:rsidRDefault="0030539E" w:rsidP="0092593A">
            <w:pPr>
              <w:pStyle w:val="Texto"/>
              <w:spacing w:before="10" w:after="10" w:line="130" w:lineRule="exact"/>
              <w:ind w:firstLine="0"/>
              <w:jc w:val="left"/>
              <w:rPr>
                <w:rFonts w:ascii="Averta" w:hAnsi="Averta"/>
                <w:sz w:val="12"/>
                <w:szCs w:val="12"/>
              </w:rPr>
            </w:pPr>
          </w:p>
        </w:tc>
        <w:tc>
          <w:tcPr>
            <w:tcW w:w="3450" w:type="dxa"/>
            <w:gridSpan w:val="2"/>
            <w:tcBorders>
              <w:left w:val="nil"/>
              <w:bottom w:val="nil"/>
              <w:right w:val="single" w:sz="4" w:space="0" w:color="000000"/>
            </w:tcBorders>
            <w:shd w:val="clear" w:color="auto" w:fill="auto"/>
            <w:noWrap/>
            <w:vAlign w:val="center"/>
          </w:tcPr>
          <w:p w14:paraId="25AD01F4" w14:textId="77777777" w:rsidR="0030539E" w:rsidRPr="00E51EFA" w:rsidRDefault="0030539E" w:rsidP="0092593A">
            <w:pPr>
              <w:pStyle w:val="Texto"/>
              <w:spacing w:before="10" w:after="10" w:line="130" w:lineRule="exact"/>
              <w:ind w:firstLine="0"/>
              <w:jc w:val="left"/>
              <w:rPr>
                <w:rFonts w:ascii="Averta" w:hAnsi="Averta"/>
                <w:sz w:val="12"/>
                <w:szCs w:val="12"/>
              </w:rPr>
            </w:pPr>
            <w:r w:rsidRPr="00E51EFA">
              <w:rPr>
                <w:rFonts w:ascii="Averta" w:hAnsi="Averta"/>
                <w:sz w:val="12"/>
                <w:szCs w:val="12"/>
              </w:rPr>
              <w:t>B. Convenios (B=b1+b2+b3+b4)</w:t>
            </w:r>
          </w:p>
        </w:tc>
        <w:tc>
          <w:tcPr>
            <w:tcW w:w="992" w:type="dxa"/>
            <w:tcBorders>
              <w:left w:val="nil"/>
              <w:bottom w:val="nil"/>
              <w:right w:val="single" w:sz="4" w:space="0" w:color="auto"/>
            </w:tcBorders>
            <w:shd w:val="clear" w:color="auto" w:fill="auto"/>
            <w:noWrap/>
            <w:vAlign w:val="center"/>
          </w:tcPr>
          <w:p w14:paraId="7930BD23"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992" w:type="dxa"/>
            <w:tcBorders>
              <w:left w:val="nil"/>
              <w:bottom w:val="nil"/>
              <w:right w:val="single" w:sz="4" w:space="0" w:color="auto"/>
            </w:tcBorders>
            <w:shd w:val="clear" w:color="auto" w:fill="auto"/>
            <w:noWrap/>
            <w:vAlign w:val="center"/>
          </w:tcPr>
          <w:p w14:paraId="5DD4DD33"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51" w:type="dxa"/>
            <w:tcBorders>
              <w:left w:val="nil"/>
              <w:bottom w:val="nil"/>
              <w:right w:val="single" w:sz="4" w:space="0" w:color="auto"/>
            </w:tcBorders>
            <w:shd w:val="clear" w:color="auto" w:fill="auto"/>
            <w:noWrap/>
            <w:vAlign w:val="center"/>
          </w:tcPr>
          <w:p w14:paraId="4A36E689"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05" w:type="dxa"/>
            <w:tcBorders>
              <w:left w:val="nil"/>
              <w:bottom w:val="nil"/>
              <w:right w:val="single" w:sz="4" w:space="0" w:color="auto"/>
            </w:tcBorders>
            <w:shd w:val="clear" w:color="auto" w:fill="auto"/>
            <w:noWrap/>
            <w:vAlign w:val="center"/>
          </w:tcPr>
          <w:p w14:paraId="3736FD06"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03" w:type="dxa"/>
            <w:tcBorders>
              <w:left w:val="nil"/>
              <w:bottom w:val="nil"/>
              <w:right w:val="single" w:sz="4" w:space="0" w:color="auto"/>
            </w:tcBorders>
            <w:shd w:val="clear" w:color="auto" w:fill="auto"/>
            <w:noWrap/>
            <w:vAlign w:val="center"/>
          </w:tcPr>
          <w:p w14:paraId="53958E32"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954" w:type="dxa"/>
            <w:tcBorders>
              <w:left w:val="nil"/>
              <w:bottom w:val="nil"/>
              <w:right w:val="single" w:sz="4" w:space="0" w:color="auto"/>
            </w:tcBorders>
            <w:shd w:val="clear" w:color="auto" w:fill="auto"/>
            <w:noWrap/>
            <w:vAlign w:val="center"/>
          </w:tcPr>
          <w:p w14:paraId="2B7CE4CA" w14:textId="77777777" w:rsidR="0030539E" w:rsidRPr="00E51EFA" w:rsidRDefault="0030539E" w:rsidP="0092593A">
            <w:pPr>
              <w:pStyle w:val="Texto"/>
              <w:spacing w:before="10" w:after="10" w:line="130" w:lineRule="exact"/>
              <w:ind w:firstLine="0"/>
              <w:jc w:val="center"/>
              <w:rPr>
                <w:rFonts w:ascii="Averta" w:hAnsi="Averta"/>
                <w:sz w:val="12"/>
                <w:szCs w:val="12"/>
              </w:rPr>
            </w:pPr>
          </w:p>
        </w:tc>
      </w:tr>
      <w:tr w:rsidR="0030539E" w:rsidRPr="002D4652" w14:paraId="344A3611" w14:textId="77777777" w:rsidTr="0092593A">
        <w:trPr>
          <w:trHeight w:val="20"/>
        </w:trPr>
        <w:tc>
          <w:tcPr>
            <w:tcW w:w="164" w:type="dxa"/>
            <w:tcBorders>
              <w:top w:val="nil"/>
              <w:left w:val="single" w:sz="4" w:space="0" w:color="auto"/>
              <w:bottom w:val="nil"/>
              <w:right w:val="nil"/>
            </w:tcBorders>
            <w:shd w:val="clear" w:color="auto" w:fill="auto"/>
            <w:noWrap/>
            <w:vAlign w:val="center"/>
          </w:tcPr>
          <w:p w14:paraId="528C481B"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164" w:type="dxa"/>
            <w:tcBorders>
              <w:top w:val="nil"/>
              <w:left w:val="nil"/>
              <w:bottom w:val="nil"/>
            </w:tcBorders>
            <w:shd w:val="clear" w:color="auto" w:fill="auto"/>
            <w:noWrap/>
            <w:vAlign w:val="center"/>
          </w:tcPr>
          <w:p w14:paraId="6AB720D4"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3286" w:type="dxa"/>
            <w:tcBorders>
              <w:top w:val="nil"/>
              <w:left w:val="nil"/>
              <w:bottom w:val="nil"/>
              <w:right w:val="single" w:sz="4" w:space="0" w:color="000000"/>
            </w:tcBorders>
            <w:shd w:val="clear" w:color="auto" w:fill="auto"/>
            <w:noWrap/>
            <w:vAlign w:val="center"/>
          </w:tcPr>
          <w:p w14:paraId="0E7349DF" w14:textId="77777777" w:rsidR="0030539E" w:rsidRPr="00E51EFA" w:rsidRDefault="0030539E"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b1) Convenios de Protección Social en Salud</w:t>
            </w:r>
          </w:p>
        </w:tc>
        <w:tc>
          <w:tcPr>
            <w:tcW w:w="992" w:type="dxa"/>
            <w:tcBorders>
              <w:top w:val="nil"/>
              <w:left w:val="nil"/>
              <w:bottom w:val="nil"/>
              <w:right w:val="single" w:sz="4" w:space="0" w:color="auto"/>
            </w:tcBorders>
            <w:shd w:val="clear" w:color="auto" w:fill="auto"/>
            <w:noWrap/>
            <w:vAlign w:val="center"/>
          </w:tcPr>
          <w:p w14:paraId="77E5B637"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428C63C0"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1EDB9BB0"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69F067BB"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46C864FF"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10D77257" w14:textId="77777777" w:rsidR="0030539E" w:rsidRPr="00E51EFA" w:rsidRDefault="0030539E" w:rsidP="0092593A">
            <w:pPr>
              <w:pStyle w:val="Texto"/>
              <w:spacing w:before="10" w:after="10" w:line="124" w:lineRule="exact"/>
              <w:ind w:firstLine="0"/>
              <w:jc w:val="center"/>
              <w:rPr>
                <w:rFonts w:ascii="Averta" w:hAnsi="Averta"/>
                <w:sz w:val="12"/>
                <w:szCs w:val="12"/>
              </w:rPr>
            </w:pPr>
          </w:p>
        </w:tc>
      </w:tr>
      <w:tr w:rsidR="0030539E" w:rsidRPr="002D4652" w14:paraId="09BBCAAF" w14:textId="77777777" w:rsidTr="0092593A">
        <w:trPr>
          <w:trHeight w:val="20"/>
        </w:trPr>
        <w:tc>
          <w:tcPr>
            <w:tcW w:w="164" w:type="dxa"/>
            <w:tcBorders>
              <w:top w:val="nil"/>
              <w:left w:val="single" w:sz="4" w:space="0" w:color="auto"/>
              <w:bottom w:val="nil"/>
              <w:right w:val="nil"/>
            </w:tcBorders>
            <w:shd w:val="clear" w:color="auto" w:fill="auto"/>
            <w:noWrap/>
            <w:vAlign w:val="center"/>
          </w:tcPr>
          <w:p w14:paraId="1E090870"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164" w:type="dxa"/>
            <w:tcBorders>
              <w:top w:val="nil"/>
              <w:left w:val="nil"/>
              <w:bottom w:val="nil"/>
            </w:tcBorders>
            <w:shd w:val="clear" w:color="auto" w:fill="auto"/>
            <w:noWrap/>
            <w:vAlign w:val="center"/>
          </w:tcPr>
          <w:p w14:paraId="5B95777E"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3286" w:type="dxa"/>
            <w:tcBorders>
              <w:top w:val="nil"/>
              <w:left w:val="nil"/>
              <w:bottom w:val="nil"/>
              <w:right w:val="single" w:sz="4" w:space="0" w:color="000000"/>
            </w:tcBorders>
            <w:shd w:val="clear" w:color="auto" w:fill="auto"/>
            <w:noWrap/>
            <w:vAlign w:val="center"/>
          </w:tcPr>
          <w:p w14:paraId="10160F91" w14:textId="77777777" w:rsidR="0030539E" w:rsidRPr="00E51EFA" w:rsidRDefault="0030539E"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b2) Convenios de Descentralización</w:t>
            </w:r>
          </w:p>
        </w:tc>
        <w:tc>
          <w:tcPr>
            <w:tcW w:w="992" w:type="dxa"/>
            <w:tcBorders>
              <w:top w:val="nil"/>
              <w:left w:val="nil"/>
              <w:bottom w:val="nil"/>
              <w:right w:val="single" w:sz="4" w:space="0" w:color="auto"/>
            </w:tcBorders>
            <w:shd w:val="clear" w:color="auto" w:fill="auto"/>
            <w:noWrap/>
            <w:vAlign w:val="center"/>
          </w:tcPr>
          <w:p w14:paraId="395FEBA4"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2FDFD4BC"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38F10830"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11D3F5C1"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0B879833"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6BE6A102" w14:textId="77777777" w:rsidR="0030539E" w:rsidRPr="00E51EFA" w:rsidRDefault="0030539E" w:rsidP="0092593A">
            <w:pPr>
              <w:pStyle w:val="Texto"/>
              <w:spacing w:before="10" w:after="10" w:line="124" w:lineRule="exact"/>
              <w:ind w:firstLine="0"/>
              <w:jc w:val="center"/>
              <w:rPr>
                <w:rFonts w:ascii="Averta" w:hAnsi="Averta"/>
                <w:sz w:val="12"/>
                <w:szCs w:val="12"/>
              </w:rPr>
            </w:pPr>
          </w:p>
        </w:tc>
      </w:tr>
      <w:tr w:rsidR="0030539E" w:rsidRPr="002D4652" w14:paraId="5524255C" w14:textId="77777777" w:rsidTr="0092593A">
        <w:trPr>
          <w:trHeight w:val="20"/>
        </w:trPr>
        <w:tc>
          <w:tcPr>
            <w:tcW w:w="164" w:type="dxa"/>
            <w:tcBorders>
              <w:top w:val="nil"/>
              <w:left w:val="single" w:sz="4" w:space="0" w:color="auto"/>
              <w:bottom w:val="nil"/>
              <w:right w:val="nil"/>
            </w:tcBorders>
            <w:shd w:val="clear" w:color="auto" w:fill="auto"/>
            <w:noWrap/>
            <w:vAlign w:val="center"/>
          </w:tcPr>
          <w:p w14:paraId="045B3FEB"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164" w:type="dxa"/>
            <w:tcBorders>
              <w:top w:val="nil"/>
              <w:left w:val="nil"/>
              <w:bottom w:val="nil"/>
            </w:tcBorders>
            <w:shd w:val="clear" w:color="auto" w:fill="auto"/>
            <w:noWrap/>
            <w:vAlign w:val="center"/>
          </w:tcPr>
          <w:p w14:paraId="3BAFD185"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3286" w:type="dxa"/>
            <w:tcBorders>
              <w:top w:val="nil"/>
              <w:left w:val="nil"/>
              <w:bottom w:val="nil"/>
              <w:right w:val="single" w:sz="4" w:space="0" w:color="000000"/>
            </w:tcBorders>
            <w:shd w:val="clear" w:color="auto" w:fill="auto"/>
            <w:noWrap/>
            <w:vAlign w:val="center"/>
          </w:tcPr>
          <w:p w14:paraId="6305A92A" w14:textId="77777777" w:rsidR="0030539E" w:rsidRPr="00E51EFA" w:rsidRDefault="0030539E"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b3) Convenios de Reasignación</w:t>
            </w:r>
          </w:p>
        </w:tc>
        <w:tc>
          <w:tcPr>
            <w:tcW w:w="992" w:type="dxa"/>
            <w:tcBorders>
              <w:top w:val="nil"/>
              <w:left w:val="nil"/>
              <w:bottom w:val="nil"/>
              <w:right w:val="single" w:sz="4" w:space="0" w:color="auto"/>
            </w:tcBorders>
            <w:shd w:val="clear" w:color="auto" w:fill="auto"/>
            <w:noWrap/>
            <w:vAlign w:val="center"/>
          </w:tcPr>
          <w:p w14:paraId="6B37A5E5"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50E422C6"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5B16E503"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185C9130"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323AA3E6"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0EAE70A5" w14:textId="77777777" w:rsidR="0030539E" w:rsidRPr="00E51EFA" w:rsidRDefault="0030539E" w:rsidP="0092593A">
            <w:pPr>
              <w:pStyle w:val="Texto"/>
              <w:spacing w:before="10" w:after="10" w:line="124" w:lineRule="exact"/>
              <w:ind w:firstLine="0"/>
              <w:jc w:val="center"/>
              <w:rPr>
                <w:rFonts w:ascii="Averta" w:hAnsi="Averta"/>
                <w:sz w:val="12"/>
                <w:szCs w:val="12"/>
              </w:rPr>
            </w:pPr>
          </w:p>
        </w:tc>
      </w:tr>
      <w:tr w:rsidR="0030539E" w:rsidRPr="002D4652" w14:paraId="402AC760" w14:textId="77777777" w:rsidTr="0092593A">
        <w:trPr>
          <w:trHeight w:val="20"/>
        </w:trPr>
        <w:tc>
          <w:tcPr>
            <w:tcW w:w="164" w:type="dxa"/>
            <w:tcBorders>
              <w:top w:val="nil"/>
              <w:left w:val="single" w:sz="4" w:space="0" w:color="auto"/>
              <w:bottom w:val="nil"/>
              <w:right w:val="nil"/>
            </w:tcBorders>
            <w:shd w:val="clear" w:color="auto" w:fill="auto"/>
            <w:noWrap/>
            <w:vAlign w:val="center"/>
          </w:tcPr>
          <w:p w14:paraId="66BA15D5"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164" w:type="dxa"/>
            <w:tcBorders>
              <w:top w:val="nil"/>
              <w:left w:val="nil"/>
              <w:bottom w:val="nil"/>
            </w:tcBorders>
            <w:shd w:val="clear" w:color="auto" w:fill="auto"/>
            <w:noWrap/>
            <w:vAlign w:val="center"/>
          </w:tcPr>
          <w:p w14:paraId="0BE47D4D"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3286" w:type="dxa"/>
            <w:tcBorders>
              <w:top w:val="nil"/>
              <w:left w:val="nil"/>
              <w:bottom w:val="nil"/>
              <w:right w:val="single" w:sz="4" w:space="0" w:color="000000"/>
            </w:tcBorders>
            <w:shd w:val="clear" w:color="auto" w:fill="auto"/>
            <w:noWrap/>
            <w:vAlign w:val="center"/>
          </w:tcPr>
          <w:p w14:paraId="57A79C2F" w14:textId="77777777" w:rsidR="0030539E" w:rsidRPr="00E51EFA" w:rsidRDefault="0030539E"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b4) Otros Convenios y Subsidios</w:t>
            </w:r>
          </w:p>
        </w:tc>
        <w:tc>
          <w:tcPr>
            <w:tcW w:w="992" w:type="dxa"/>
            <w:tcBorders>
              <w:top w:val="nil"/>
              <w:left w:val="nil"/>
              <w:bottom w:val="nil"/>
              <w:right w:val="single" w:sz="4" w:space="0" w:color="auto"/>
            </w:tcBorders>
            <w:shd w:val="clear" w:color="auto" w:fill="auto"/>
            <w:noWrap/>
            <w:vAlign w:val="center"/>
          </w:tcPr>
          <w:p w14:paraId="541F8D2A"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59777925"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576F6811"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67F83608"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383DB34A"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3213E451" w14:textId="77777777" w:rsidR="0030539E" w:rsidRPr="00E51EFA" w:rsidRDefault="0030539E" w:rsidP="0092593A">
            <w:pPr>
              <w:pStyle w:val="Texto"/>
              <w:spacing w:before="10" w:after="10" w:line="124" w:lineRule="exact"/>
              <w:ind w:firstLine="0"/>
              <w:jc w:val="center"/>
              <w:rPr>
                <w:rFonts w:ascii="Averta" w:hAnsi="Averta"/>
                <w:sz w:val="12"/>
                <w:szCs w:val="12"/>
              </w:rPr>
            </w:pPr>
          </w:p>
        </w:tc>
      </w:tr>
      <w:tr w:rsidR="0030539E" w:rsidRPr="002D4652" w14:paraId="7EADF293" w14:textId="77777777" w:rsidTr="0092593A">
        <w:trPr>
          <w:trHeight w:val="20"/>
        </w:trPr>
        <w:tc>
          <w:tcPr>
            <w:tcW w:w="164" w:type="dxa"/>
            <w:tcBorders>
              <w:top w:val="nil"/>
              <w:left w:val="single" w:sz="4" w:space="0" w:color="auto"/>
              <w:bottom w:val="nil"/>
              <w:right w:val="nil"/>
            </w:tcBorders>
            <w:shd w:val="clear" w:color="auto" w:fill="auto"/>
            <w:noWrap/>
            <w:vAlign w:val="center"/>
          </w:tcPr>
          <w:p w14:paraId="442F8072" w14:textId="77777777" w:rsidR="0030539E" w:rsidRPr="00E51EFA" w:rsidRDefault="0030539E" w:rsidP="0092593A">
            <w:pPr>
              <w:pStyle w:val="Texto"/>
              <w:spacing w:before="10" w:after="10" w:line="130" w:lineRule="exact"/>
              <w:ind w:firstLine="0"/>
              <w:jc w:val="left"/>
              <w:rPr>
                <w:rFonts w:ascii="Averta" w:hAnsi="Averta"/>
                <w:sz w:val="12"/>
                <w:szCs w:val="12"/>
              </w:rPr>
            </w:pPr>
          </w:p>
        </w:tc>
        <w:tc>
          <w:tcPr>
            <w:tcW w:w="3450" w:type="dxa"/>
            <w:gridSpan w:val="2"/>
            <w:tcBorders>
              <w:top w:val="nil"/>
              <w:left w:val="nil"/>
              <w:bottom w:val="nil"/>
              <w:right w:val="single" w:sz="4" w:space="0" w:color="000000"/>
            </w:tcBorders>
            <w:shd w:val="clear" w:color="auto" w:fill="auto"/>
            <w:noWrap/>
            <w:vAlign w:val="center"/>
          </w:tcPr>
          <w:p w14:paraId="6D5F75B2" w14:textId="77777777" w:rsidR="0030539E" w:rsidRPr="00E51EFA" w:rsidRDefault="0030539E" w:rsidP="0092593A">
            <w:pPr>
              <w:pStyle w:val="Texto"/>
              <w:spacing w:before="10" w:after="10" w:line="130" w:lineRule="exact"/>
              <w:ind w:firstLine="0"/>
              <w:jc w:val="left"/>
              <w:rPr>
                <w:rFonts w:ascii="Averta" w:hAnsi="Averta"/>
                <w:sz w:val="12"/>
                <w:szCs w:val="12"/>
              </w:rPr>
            </w:pPr>
            <w:r w:rsidRPr="00E51EFA">
              <w:rPr>
                <w:rFonts w:ascii="Averta" w:hAnsi="Averta"/>
                <w:sz w:val="12"/>
                <w:szCs w:val="12"/>
              </w:rPr>
              <w:t>C. Fondos Distintos de Aportaciones (C=c1+c2)</w:t>
            </w:r>
          </w:p>
        </w:tc>
        <w:tc>
          <w:tcPr>
            <w:tcW w:w="992" w:type="dxa"/>
            <w:tcBorders>
              <w:top w:val="nil"/>
              <w:left w:val="nil"/>
              <w:bottom w:val="nil"/>
              <w:right w:val="single" w:sz="4" w:space="0" w:color="auto"/>
            </w:tcBorders>
            <w:shd w:val="clear" w:color="auto" w:fill="auto"/>
            <w:noWrap/>
            <w:vAlign w:val="center"/>
          </w:tcPr>
          <w:p w14:paraId="0233172B"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7D0C7681"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622B214F"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2BA9BA94"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2967824E"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02FEA934" w14:textId="77777777" w:rsidR="0030539E" w:rsidRPr="00E51EFA" w:rsidRDefault="0030539E" w:rsidP="0092593A">
            <w:pPr>
              <w:pStyle w:val="Texto"/>
              <w:spacing w:before="10" w:after="10" w:line="130" w:lineRule="exact"/>
              <w:ind w:firstLine="0"/>
              <w:jc w:val="center"/>
              <w:rPr>
                <w:rFonts w:ascii="Averta" w:hAnsi="Averta"/>
                <w:sz w:val="12"/>
                <w:szCs w:val="12"/>
              </w:rPr>
            </w:pPr>
          </w:p>
        </w:tc>
      </w:tr>
      <w:tr w:rsidR="0030539E" w:rsidRPr="002D4652" w14:paraId="316789DE" w14:textId="77777777" w:rsidTr="0092593A">
        <w:trPr>
          <w:trHeight w:val="20"/>
        </w:trPr>
        <w:tc>
          <w:tcPr>
            <w:tcW w:w="164" w:type="dxa"/>
            <w:tcBorders>
              <w:top w:val="nil"/>
              <w:left w:val="single" w:sz="4" w:space="0" w:color="auto"/>
              <w:bottom w:val="nil"/>
              <w:right w:val="nil"/>
            </w:tcBorders>
            <w:shd w:val="clear" w:color="auto" w:fill="auto"/>
            <w:noWrap/>
            <w:vAlign w:val="center"/>
          </w:tcPr>
          <w:p w14:paraId="723FE491"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164" w:type="dxa"/>
            <w:tcBorders>
              <w:top w:val="nil"/>
              <w:left w:val="nil"/>
              <w:bottom w:val="nil"/>
            </w:tcBorders>
            <w:shd w:val="clear" w:color="auto" w:fill="auto"/>
            <w:noWrap/>
            <w:vAlign w:val="center"/>
          </w:tcPr>
          <w:p w14:paraId="1830867D"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3286" w:type="dxa"/>
            <w:tcBorders>
              <w:top w:val="nil"/>
              <w:left w:val="nil"/>
              <w:bottom w:val="nil"/>
              <w:right w:val="single" w:sz="4" w:space="0" w:color="000000"/>
            </w:tcBorders>
            <w:shd w:val="clear" w:color="auto" w:fill="auto"/>
            <w:noWrap/>
            <w:vAlign w:val="center"/>
          </w:tcPr>
          <w:p w14:paraId="18A42DF9" w14:textId="77777777" w:rsidR="0030539E" w:rsidRPr="00E51EFA" w:rsidRDefault="0030539E"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c1) Fondo para Entidades Federativas y Municipios Productores de Hidrocarburos</w:t>
            </w:r>
          </w:p>
        </w:tc>
        <w:tc>
          <w:tcPr>
            <w:tcW w:w="992" w:type="dxa"/>
            <w:tcBorders>
              <w:top w:val="nil"/>
              <w:left w:val="nil"/>
              <w:bottom w:val="nil"/>
              <w:right w:val="single" w:sz="4" w:space="0" w:color="auto"/>
            </w:tcBorders>
            <w:shd w:val="clear" w:color="auto" w:fill="auto"/>
            <w:noWrap/>
            <w:vAlign w:val="center"/>
          </w:tcPr>
          <w:p w14:paraId="6D8464A6"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0B16212E"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6B039256"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0311E907"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612567B7"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7308BDD5" w14:textId="77777777" w:rsidR="0030539E" w:rsidRPr="00E51EFA" w:rsidRDefault="0030539E" w:rsidP="0092593A">
            <w:pPr>
              <w:pStyle w:val="Texto"/>
              <w:spacing w:before="10" w:after="10" w:line="124" w:lineRule="exact"/>
              <w:ind w:firstLine="0"/>
              <w:jc w:val="center"/>
              <w:rPr>
                <w:rFonts w:ascii="Averta" w:hAnsi="Averta"/>
                <w:sz w:val="12"/>
                <w:szCs w:val="12"/>
              </w:rPr>
            </w:pPr>
          </w:p>
        </w:tc>
      </w:tr>
      <w:tr w:rsidR="0030539E" w:rsidRPr="002D4652" w14:paraId="5E114CEB" w14:textId="77777777" w:rsidTr="0092593A">
        <w:trPr>
          <w:trHeight w:val="20"/>
        </w:trPr>
        <w:tc>
          <w:tcPr>
            <w:tcW w:w="164" w:type="dxa"/>
            <w:tcBorders>
              <w:top w:val="nil"/>
              <w:left w:val="single" w:sz="4" w:space="0" w:color="auto"/>
              <w:bottom w:val="nil"/>
              <w:right w:val="nil"/>
            </w:tcBorders>
            <w:shd w:val="clear" w:color="auto" w:fill="auto"/>
            <w:noWrap/>
            <w:vAlign w:val="center"/>
          </w:tcPr>
          <w:p w14:paraId="6C20DC4B"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164" w:type="dxa"/>
            <w:tcBorders>
              <w:top w:val="nil"/>
              <w:left w:val="nil"/>
              <w:bottom w:val="nil"/>
            </w:tcBorders>
            <w:shd w:val="clear" w:color="auto" w:fill="auto"/>
            <w:noWrap/>
            <w:vAlign w:val="center"/>
          </w:tcPr>
          <w:p w14:paraId="43B0107F" w14:textId="77777777" w:rsidR="0030539E" w:rsidRPr="00E51EFA" w:rsidRDefault="0030539E" w:rsidP="0092593A">
            <w:pPr>
              <w:pStyle w:val="Texto"/>
              <w:spacing w:before="10" w:after="10" w:line="124" w:lineRule="exact"/>
              <w:ind w:firstLine="0"/>
              <w:jc w:val="left"/>
              <w:rPr>
                <w:rFonts w:ascii="Averta" w:hAnsi="Averta"/>
                <w:sz w:val="12"/>
                <w:szCs w:val="12"/>
              </w:rPr>
            </w:pPr>
          </w:p>
        </w:tc>
        <w:tc>
          <w:tcPr>
            <w:tcW w:w="3286" w:type="dxa"/>
            <w:tcBorders>
              <w:top w:val="nil"/>
              <w:left w:val="nil"/>
              <w:bottom w:val="nil"/>
              <w:right w:val="single" w:sz="4" w:space="0" w:color="000000"/>
            </w:tcBorders>
            <w:shd w:val="clear" w:color="auto" w:fill="auto"/>
            <w:noWrap/>
            <w:vAlign w:val="center"/>
          </w:tcPr>
          <w:p w14:paraId="5475BDAA" w14:textId="77777777" w:rsidR="0030539E" w:rsidRPr="00E51EFA" w:rsidRDefault="0030539E"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c2) Fondo Minero</w:t>
            </w:r>
          </w:p>
        </w:tc>
        <w:tc>
          <w:tcPr>
            <w:tcW w:w="992" w:type="dxa"/>
            <w:tcBorders>
              <w:top w:val="nil"/>
              <w:left w:val="nil"/>
              <w:bottom w:val="nil"/>
              <w:right w:val="single" w:sz="4" w:space="0" w:color="auto"/>
            </w:tcBorders>
            <w:shd w:val="clear" w:color="auto" w:fill="auto"/>
            <w:noWrap/>
            <w:vAlign w:val="center"/>
          </w:tcPr>
          <w:p w14:paraId="43FA0151"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6911631B"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5B13E51D"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25496F5D"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0D4216DC" w14:textId="77777777" w:rsidR="0030539E" w:rsidRPr="00E51EFA" w:rsidRDefault="0030539E" w:rsidP="0092593A">
            <w:pPr>
              <w:pStyle w:val="Texto"/>
              <w:spacing w:before="10" w:after="10" w:line="124"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3B73A1C1" w14:textId="77777777" w:rsidR="0030539E" w:rsidRPr="00E51EFA" w:rsidRDefault="0030539E" w:rsidP="0092593A">
            <w:pPr>
              <w:pStyle w:val="Texto"/>
              <w:spacing w:before="10" w:after="10" w:line="124" w:lineRule="exact"/>
              <w:ind w:firstLine="0"/>
              <w:jc w:val="center"/>
              <w:rPr>
                <w:rFonts w:ascii="Averta" w:hAnsi="Averta"/>
                <w:sz w:val="12"/>
                <w:szCs w:val="12"/>
              </w:rPr>
            </w:pPr>
          </w:p>
        </w:tc>
      </w:tr>
      <w:tr w:rsidR="0030539E" w:rsidRPr="002D4652" w14:paraId="38041B31" w14:textId="77777777" w:rsidTr="0092593A">
        <w:trPr>
          <w:trHeight w:val="20"/>
        </w:trPr>
        <w:tc>
          <w:tcPr>
            <w:tcW w:w="164" w:type="dxa"/>
            <w:tcBorders>
              <w:top w:val="nil"/>
              <w:left w:val="single" w:sz="4" w:space="0" w:color="auto"/>
              <w:bottom w:val="nil"/>
              <w:right w:val="nil"/>
            </w:tcBorders>
            <w:shd w:val="clear" w:color="auto" w:fill="auto"/>
            <w:noWrap/>
            <w:vAlign w:val="center"/>
          </w:tcPr>
          <w:p w14:paraId="58C0AB1C" w14:textId="77777777" w:rsidR="0030539E" w:rsidRPr="00E51EFA" w:rsidRDefault="0030539E" w:rsidP="0092593A">
            <w:pPr>
              <w:pStyle w:val="Texto"/>
              <w:spacing w:before="10" w:after="10" w:line="130" w:lineRule="exact"/>
              <w:ind w:firstLine="0"/>
              <w:jc w:val="left"/>
              <w:rPr>
                <w:rFonts w:ascii="Averta" w:hAnsi="Averta"/>
                <w:sz w:val="12"/>
                <w:szCs w:val="12"/>
              </w:rPr>
            </w:pPr>
          </w:p>
        </w:tc>
        <w:tc>
          <w:tcPr>
            <w:tcW w:w="3450" w:type="dxa"/>
            <w:gridSpan w:val="2"/>
            <w:tcBorders>
              <w:top w:val="nil"/>
              <w:left w:val="nil"/>
              <w:bottom w:val="nil"/>
              <w:right w:val="single" w:sz="4" w:space="0" w:color="000000"/>
            </w:tcBorders>
            <w:shd w:val="clear" w:color="auto" w:fill="auto"/>
            <w:noWrap/>
            <w:vAlign w:val="center"/>
          </w:tcPr>
          <w:p w14:paraId="727145E8" w14:textId="77777777" w:rsidR="0030539E" w:rsidRPr="00E51EFA" w:rsidRDefault="0030539E" w:rsidP="0092593A">
            <w:pPr>
              <w:pStyle w:val="Texto"/>
              <w:spacing w:before="10" w:after="10" w:line="130" w:lineRule="exact"/>
              <w:ind w:firstLine="0"/>
              <w:jc w:val="left"/>
              <w:rPr>
                <w:rFonts w:ascii="Averta" w:hAnsi="Averta"/>
                <w:sz w:val="12"/>
                <w:szCs w:val="12"/>
              </w:rPr>
            </w:pPr>
            <w:r w:rsidRPr="00E51EFA">
              <w:rPr>
                <w:rFonts w:ascii="Averta" w:hAnsi="Averta"/>
                <w:sz w:val="12"/>
                <w:szCs w:val="12"/>
              </w:rPr>
              <w:t>D. Transferencias, Asignaciones, Subsidios y Subvenciones, y Pensiones y Jubilaciones</w:t>
            </w:r>
          </w:p>
        </w:tc>
        <w:tc>
          <w:tcPr>
            <w:tcW w:w="992" w:type="dxa"/>
            <w:tcBorders>
              <w:top w:val="nil"/>
              <w:left w:val="nil"/>
              <w:bottom w:val="nil"/>
              <w:right w:val="single" w:sz="4" w:space="0" w:color="auto"/>
            </w:tcBorders>
            <w:shd w:val="clear" w:color="auto" w:fill="auto"/>
            <w:noWrap/>
            <w:vAlign w:val="center"/>
          </w:tcPr>
          <w:p w14:paraId="7E93D555"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086C080E"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337DC366"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7ABDF060"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63BB8849"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2C684AA3" w14:textId="77777777" w:rsidR="0030539E" w:rsidRPr="00E51EFA" w:rsidRDefault="0030539E" w:rsidP="0092593A">
            <w:pPr>
              <w:pStyle w:val="Texto"/>
              <w:spacing w:before="10" w:after="10" w:line="130" w:lineRule="exact"/>
              <w:ind w:firstLine="0"/>
              <w:jc w:val="center"/>
              <w:rPr>
                <w:rFonts w:ascii="Averta" w:hAnsi="Averta"/>
                <w:sz w:val="12"/>
                <w:szCs w:val="12"/>
              </w:rPr>
            </w:pPr>
          </w:p>
        </w:tc>
      </w:tr>
      <w:tr w:rsidR="0030539E" w:rsidRPr="002D4652" w14:paraId="42C9EC90" w14:textId="77777777" w:rsidTr="0092593A">
        <w:trPr>
          <w:trHeight w:val="20"/>
        </w:trPr>
        <w:tc>
          <w:tcPr>
            <w:tcW w:w="164" w:type="dxa"/>
            <w:tcBorders>
              <w:top w:val="nil"/>
              <w:left w:val="single" w:sz="4" w:space="0" w:color="auto"/>
              <w:bottom w:val="nil"/>
              <w:right w:val="nil"/>
            </w:tcBorders>
            <w:shd w:val="clear" w:color="auto" w:fill="auto"/>
            <w:noWrap/>
            <w:vAlign w:val="center"/>
          </w:tcPr>
          <w:p w14:paraId="109407B0" w14:textId="77777777" w:rsidR="0030539E" w:rsidRPr="00E51EFA" w:rsidRDefault="0030539E" w:rsidP="0092593A">
            <w:pPr>
              <w:pStyle w:val="Texto"/>
              <w:spacing w:before="10" w:after="10" w:line="130" w:lineRule="exact"/>
              <w:ind w:firstLine="0"/>
              <w:jc w:val="left"/>
              <w:rPr>
                <w:rFonts w:ascii="Averta" w:hAnsi="Averta"/>
                <w:sz w:val="12"/>
                <w:szCs w:val="12"/>
              </w:rPr>
            </w:pPr>
          </w:p>
        </w:tc>
        <w:tc>
          <w:tcPr>
            <w:tcW w:w="3450" w:type="dxa"/>
            <w:gridSpan w:val="2"/>
            <w:tcBorders>
              <w:top w:val="nil"/>
              <w:left w:val="nil"/>
              <w:bottom w:val="nil"/>
              <w:right w:val="single" w:sz="4" w:space="0" w:color="000000"/>
            </w:tcBorders>
            <w:shd w:val="clear" w:color="auto" w:fill="auto"/>
            <w:noWrap/>
            <w:vAlign w:val="center"/>
          </w:tcPr>
          <w:p w14:paraId="19F79919" w14:textId="77777777" w:rsidR="0030539E" w:rsidRPr="00E51EFA" w:rsidRDefault="0030539E" w:rsidP="0092593A">
            <w:pPr>
              <w:pStyle w:val="Texto"/>
              <w:spacing w:before="10" w:after="10" w:line="130" w:lineRule="exact"/>
              <w:ind w:firstLine="0"/>
              <w:jc w:val="left"/>
              <w:rPr>
                <w:rFonts w:ascii="Averta" w:hAnsi="Averta"/>
                <w:sz w:val="12"/>
                <w:szCs w:val="12"/>
              </w:rPr>
            </w:pPr>
            <w:r w:rsidRPr="00E51EFA">
              <w:rPr>
                <w:rFonts w:ascii="Averta" w:hAnsi="Averta"/>
                <w:sz w:val="12"/>
                <w:szCs w:val="12"/>
              </w:rPr>
              <w:t>E. Otras Transferencias Federales Etiquetadas</w:t>
            </w:r>
          </w:p>
        </w:tc>
        <w:tc>
          <w:tcPr>
            <w:tcW w:w="992" w:type="dxa"/>
            <w:tcBorders>
              <w:top w:val="nil"/>
              <w:left w:val="nil"/>
              <w:bottom w:val="nil"/>
              <w:right w:val="single" w:sz="4" w:space="0" w:color="auto"/>
            </w:tcBorders>
            <w:shd w:val="clear" w:color="auto" w:fill="auto"/>
            <w:noWrap/>
            <w:vAlign w:val="center"/>
          </w:tcPr>
          <w:p w14:paraId="4AB9035D"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36C2D1DD"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6AF9E546"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0FDD8E0B"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419EE6C8"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080855A2" w14:textId="77777777" w:rsidR="0030539E" w:rsidRPr="00E51EFA" w:rsidRDefault="0030539E" w:rsidP="0092593A">
            <w:pPr>
              <w:pStyle w:val="Texto"/>
              <w:spacing w:before="10" w:after="10" w:line="130" w:lineRule="exact"/>
              <w:ind w:firstLine="0"/>
              <w:jc w:val="center"/>
              <w:rPr>
                <w:rFonts w:ascii="Averta" w:hAnsi="Averta"/>
                <w:sz w:val="12"/>
                <w:szCs w:val="12"/>
              </w:rPr>
            </w:pPr>
          </w:p>
        </w:tc>
      </w:tr>
      <w:tr w:rsidR="0030539E" w:rsidRPr="002D4652" w14:paraId="7BFE0208" w14:textId="77777777" w:rsidTr="0092593A">
        <w:trPr>
          <w:trHeight w:val="20"/>
        </w:trPr>
        <w:tc>
          <w:tcPr>
            <w:tcW w:w="164" w:type="dxa"/>
            <w:tcBorders>
              <w:top w:val="nil"/>
              <w:left w:val="single" w:sz="4" w:space="0" w:color="auto"/>
              <w:bottom w:val="nil"/>
              <w:right w:val="nil"/>
            </w:tcBorders>
            <w:shd w:val="clear" w:color="auto" w:fill="auto"/>
            <w:noWrap/>
            <w:vAlign w:val="center"/>
          </w:tcPr>
          <w:p w14:paraId="57851971" w14:textId="77777777" w:rsidR="0030539E" w:rsidRPr="00E51EFA" w:rsidRDefault="0030539E" w:rsidP="0092593A">
            <w:pPr>
              <w:pStyle w:val="Texto"/>
              <w:spacing w:before="10" w:after="10" w:line="80" w:lineRule="exact"/>
              <w:ind w:firstLine="0"/>
              <w:rPr>
                <w:rFonts w:ascii="Averta" w:hAnsi="Averta"/>
                <w:sz w:val="12"/>
                <w:szCs w:val="12"/>
              </w:rPr>
            </w:pPr>
          </w:p>
        </w:tc>
        <w:tc>
          <w:tcPr>
            <w:tcW w:w="3450" w:type="dxa"/>
            <w:gridSpan w:val="2"/>
            <w:tcBorders>
              <w:top w:val="nil"/>
              <w:left w:val="nil"/>
              <w:bottom w:val="nil"/>
              <w:right w:val="single" w:sz="4" w:space="0" w:color="000000"/>
            </w:tcBorders>
            <w:shd w:val="clear" w:color="auto" w:fill="auto"/>
            <w:noWrap/>
            <w:vAlign w:val="center"/>
          </w:tcPr>
          <w:p w14:paraId="282DE8AE" w14:textId="77777777" w:rsidR="0030539E" w:rsidRPr="00E51EFA" w:rsidRDefault="0030539E" w:rsidP="0092593A">
            <w:pPr>
              <w:pStyle w:val="Texto"/>
              <w:spacing w:before="10" w:after="10" w:line="80" w:lineRule="exact"/>
              <w:ind w:firstLine="0"/>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044432E2" w14:textId="77777777" w:rsidR="0030539E" w:rsidRPr="00E51EFA" w:rsidRDefault="0030539E" w:rsidP="0092593A">
            <w:pPr>
              <w:pStyle w:val="Texto"/>
              <w:spacing w:before="10" w:after="10" w:line="80"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4760A925" w14:textId="77777777" w:rsidR="0030539E" w:rsidRPr="00E51EFA" w:rsidRDefault="0030539E" w:rsidP="0092593A">
            <w:pPr>
              <w:pStyle w:val="Texto"/>
              <w:spacing w:before="10" w:after="10" w:line="80"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6245CE40" w14:textId="77777777" w:rsidR="0030539E" w:rsidRPr="00E51EFA" w:rsidRDefault="0030539E" w:rsidP="0092593A">
            <w:pPr>
              <w:pStyle w:val="Texto"/>
              <w:spacing w:before="10" w:after="10" w:line="80"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2B0656FA" w14:textId="77777777" w:rsidR="0030539E" w:rsidRPr="00E51EFA" w:rsidRDefault="0030539E" w:rsidP="0092593A">
            <w:pPr>
              <w:pStyle w:val="Texto"/>
              <w:spacing w:before="10" w:after="10" w:line="80"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2D43739D" w14:textId="77777777" w:rsidR="0030539E" w:rsidRPr="00E51EFA" w:rsidRDefault="0030539E" w:rsidP="0092593A">
            <w:pPr>
              <w:pStyle w:val="Texto"/>
              <w:spacing w:before="10" w:after="10" w:line="80"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0FB709C2" w14:textId="77777777" w:rsidR="0030539E" w:rsidRPr="00E51EFA" w:rsidRDefault="0030539E" w:rsidP="0092593A">
            <w:pPr>
              <w:pStyle w:val="Texto"/>
              <w:spacing w:before="10" w:after="10" w:line="80" w:lineRule="exact"/>
              <w:ind w:firstLine="0"/>
              <w:jc w:val="center"/>
              <w:rPr>
                <w:rFonts w:ascii="Averta" w:hAnsi="Averta"/>
                <w:sz w:val="12"/>
                <w:szCs w:val="12"/>
              </w:rPr>
            </w:pPr>
          </w:p>
        </w:tc>
      </w:tr>
      <w:tr w:rsidR="0030539E" w:rsidRPr="002D4652" w14:paraId="520C04C6" w14:textId="77777777" w:rsidTr="0092593A">
        <w:trPr>
          <w:trHeight w:val="20"/>
        </w:trPr>
        <w:tc>
          <w:tcPr>
            <w:tcW w:w="3614" w:type="dxa"/>
            <w:gridSpan w:val="3"/>
            <w:tcBorders>
              <w:top w:val="nil"/>
              <w:left w:val="single" w:sz="4" w:space="0" w:color="auto"/>
              <w:bottom w:val="nil"/>
              <w:right w:val="single" w:sz="4" w:space="0" w:color="000000"/>
            </w:tcBorders>
            <w:shd w:val="clear" w:color="auto" w:fill="auto"/>
            <w:noWrap/>
            <w:vAlign w:val="center"/>
          </w:tcPr>
          <w:p w14:paraId="5AA0F3B3" w14:textId="77777777" w:rsidR="0030539E" w:rsidRPr="00E51EFA" w:rsidRDefault="0030539E" w:rsidP="0092593A">
            <w:pPr>
              <w:pStyle w:val="Texto"/>
              <w:spacing w:before="10" w:after="10" w:line="130" w:lineRule="exact"/>
              <w:ind w:firstLine="0"/>
              <w:jc w:val="left"/>
              <w:rPr>
                <w:rFonts w:ascii="Averta" w:hAnsi="Averta"/>
                <w:b/>
                <w:sz w:val="12"/>
                <w:szCs w:val="12"/>
              </w:rPr>
            </w:pPr>
            <w:r w:rsidRPr="00E51EFA">
              <w:rPr>
                <w:rFonts w:ascii="Averta" w:hAnsi="Averta"/>
                <w:b/>
                <w:sz w:val="12"/>
                <w:szCs w:val="12"/>
              </w:rPr>
              <w:t xml:space="preserve">II. Total de Transferencias Federales Etiquetadas </w:t>
            </w:r>
            <w:r w:rsidRPr="00E51EFA">
              <w:rPr>
                <w:rFonts w:ascii="Averta" w:hAnsi="Averta"/>
                <w:b/>
                <w:bCs/>
                <w:sz w:val="12"/>
                <w:szCs w:val="12"/>
              </w:rPr>
              <w:t>(II = A + B + C + D + E)</w:t>
            </w:r>
          </w:p>
        </w:tc>
        <w:tc>
          <w:tcPr>
            <w:tcW w:w="992" w:type="dxa"/>
            <w:tcBorders>
              <w:top w:val="nil"/>
              <w:left w:val="nil"/>
              <w:bottom w:val="nil"/>
              <w:right w:val="single" w:sz="4" w:space="0" w:color="auto"/>
            </w:tcBorders>
            <w:shd w:val="clear" w:color="auto" w:fill="auto"/>
            <w:noWrap/>
            <w:vAlign w:val="center"/>
          </w:tcPr>
          <w:p w14:paraId="6BB21189"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2957AA1C"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2325B908"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79383EF8"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7DD4B2D7"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63DDE0F5" w14:textId="77777777" w:rsidR="0030539E" w:rsidRPr="00E51EFA" w:rsidRDefault="0030539E" w:rsidP="0092593A">
            <w:pPr>
              <w:pStyle w:val="Texto"/>
              <w:spacing w:before="10" w:after="10" w:line="130" w:lineRule="exact"/>
              <w:ind w:firstLine="0"/>
              <w:jc w:val="center"/>
              <w:rPr>
                <w:rFonts w:ascii="Averta" w:hAnsi="Averta"/>
                <w:sz w:val="12"/>
                <w:szCs w:val="12"/>
              </w:rPr>
            </w:pPr>
          </w:p>
        </w:tc>
      </w:tr>
      <w:tr w:rsidR="0030539E" w:rsidRPr="002D4652" w14:paraId="2A9DA49B" w14:textId="77777777" w:rsidTr="0092593A">
        <w:trPr>
          <w:trHeight w:val="20"/>
        </w:trPr>
        <w:tc>
          <w:tcPr>
            <w:tcW w:w="164" w:type="dxa"/>
            <w:tcBorders>
              <w:top w:val="nil"/>
              <w:left w:val="single" w:sz="4" w:space="0" w:color="auto"/>
              <w:bottom w:val="nil"/>
              <w:right w:val="nil"/>
            </w:tcBorders>
            <w:shd w:val="clear" w:color="auto" w:fill="auto"/>
            <w:noWrap/>
            <w:vAlign w:val="center"/>
          </w:tcPr>
          <w:p w14:paraId="321FFDBE" w14:textId="77777777" w:rsidR="0030539E" w:rsidRPr="00E51EFA" w:rsidRDefault="0030539E" w:rsidP="0092593A">
            <w:pPr>
              <w:pStyle w:val="Texto"/>
              <w:spacing w:after="0" w:line="60" w:lineRule="exact"/>
              <w:ind w:firstLine="0"/>
              <w:rPr>
                <w:rFonts w:ascii="Averta" w:hAnsi="Averta"/>
                <w:sz w:val="12"/>
                <w:szCs w:val="12"/>
              </w:rPr>
            </w:pPr>
          </w:p>
        </w:tc>
        <w:tc>
          <w:tcPr>
            <w:tcW w:w="3450" w:type="dxa"/>
            <w:gridSpan w:val="2"/>
            <w:tcBorders>
              <w:top w:val="nil"/>
              <w:left w:val="nil"/>
              <w:bottom w:val="nil"/>
              <w:right w:val="single" w:sz="4" w:space="0" w:color="000000"/>
            </w:tcBorders>
            <w:shd w:val="clear" w:color="auto" w:fill="auto"/>
            <w:noWrap/>
            <w:vAlign w:val="center"/>
          </w:tcPr>
          <w:p w14:paraId="10562563" w14:textId="77777777" w:rsidR="0030539E" w:rsidRPr="00E51EFA" w:rsidRDefault="0030539E" w:rsidP="0092593A">
            <w:pPr>
              <w:pStyle w:val="Texto"/>
              <w:spacing w:after="0" w:line="60" w:lineRule="exact"/>
              <w:ind w:firstLine="0"/>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53E505C1" w14:textId="77777777" w:rsidR="0030539E" w:rsidRPr="00E51EFA" w:rsidRDefault="0030539E" w:rsidP="0092593A">
            <w:pPr>
              <w:pStyle w:val="Texto"/>
              <w:spacing w:after="0" w:line="60"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141A9F33" w14:textId="77777777" w:rsidR="0030539E" w:rsidRPr="00E51EFA" w:rsidRDefault="0030539E" w:rsidP="0092593A">
            <w:pPr>
              <w:pStyle w:val="Texto"/>
              <w:spacing w:after="0" w:line="60"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5C5A1216" w14:textId="77777777" w:rsidR="0030539E" w:rsidRPr="00E51EFA" w:rsidRDefault="0030539E" w:rsidP="0092593A">
            <w:pPr>
              <w:pStyle w:val="Texto"/>
              <w:spacing w:after="0" w:line="60"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0674B66E" w14:textId="77777777" w:rsidR="0030539E" w:rsidRPr="00E51EFA" w:rsidRDefault="0030539E" w:rsidP="0092593A">
            <w:pPr>
              <w:pStyle w:val="Texto"/>
              <w:spacing w:after="0" w:line="60"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468744AC" w14:textId="77777777" w:rsidR="0030539E" w:rsidRPr="00E51EFA" w:rsidRDefault="0030539E" w:rsidP="0092593A">
            <w:pPr>
              <w:pStyle w:val="Texto"/>
              <w:spacing w:after="0" w:line="60"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4E62427D" w14:textId="77777777" w:rsidR="0030539E" w:rsidRPr="00E51EFA" w:rsidRDefault="0030539E" w:rsidP="0092593A">
            <w:pPr>
              <w:pStyle w:val="Texto"/>
              <w:spacing w:after="0" w:line="60" w:lineRule="exact"/>
              <w:ind w:firstLine="0"/>
              <w:jc w:val="center"/>
              <w:rPr>
                <w:rFonts w:ascii="Averta" w:hAnsi="Averta"/>
                <w:sz w:val="12"/>
                <w:szCs w:val="12"/>
              </w:rPr>
            </w:pPr>
          </w:p>
        </w:tc>
      </w:tr>
      <w:tr w:rsidR="0030539E" w:rsidRPr="002D4652" w14:paraId="518D7F24" w14:textId="77777777" w:rsidTr="0092593A">
        <w:trPr>
          <w:trHeight w:val="20"/>
        </w:trPr>
        <w:tc>
          <w:tcPr>
            <w:tcW w:w="3614" w:type="dxa"/>
            <w:gridSpan w:val="3"/>
            <w:tcBorders>
              <w:top w:val="nil"/>
              <w:left w:val="single" w:sz="4" w:space="0" w:color="auto"/>
              <w:bottom w:val="nil"/>
              <w:right w:val="single" w:sz="4" w:space="0" w:color="000000"/>
            </w:tcBorders>
            <w:shd w:val="clear" w:color="auto" w:fill="auto"/>
            <w:noWrap/>
            <w:vAlign w:val="center"/>
          </w:tcPr>
          <w:p w14:paraId="7CC09710" w14:textId="77777777" w:rsidR="0030539E" w:rsidRPr="00E51EFA" w:rsidRDefault="0030539E" w:rsidP="0092593A">
            <w:pPr>
              <w:pStyle w:val="Texto"/>
              <w:spacing w:before="10" w:after="10" w:line="130" w:lineRule="exact"/>
              <w:ind w:firstLine="0"/>
              <w:jc w:val="left"/>
              <w:rPr>
                <w:rFonts w:ascii="Averta" w:hAnsi="Averta"/>
                <w:sz w:val="12"/>
                <w:szCs w:val="12"/>
              </w:rPr>
            </w:pPr>
            <w:r w:rsidRPr="00E51EFA">
              <w:rPr>
                <w:rFonts w:ascii="Averta" w:hAnsi="Averta"/>
                <w:b/>
                <w:bCs/>
                <w:sz w:val="12"/>
                <w:szCs w:val="12"/>
              </w:rPr>
              <w:t>III. Ingresos Derivados de Financiamientos (III = A)</w:t>
            </w:r>
          </w:p>
        </w:tc>
        <w:tc>
          <w:tcPr>
            <w:tcW w:w="992" w:type="dxa"/>
            <w:tcBorders>
              <w:top w:val="nil"/>
              <w:left w:val="nil"/>
              <w:bottom w:val="nil"/>
              <w:right w:val="single" w:sz="4" w:space="0" w:color="auto"/>
            </w:tcBorders>
            <w:shd w:val="clear" w:color="auto" w:fill="auto"/>
            <w:noWrap/>
            <w:vAlign w:val="center"/>
          </w:tcPr>
          <w:p w14:paraId="037028F8"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00E051CB"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38AE85DB"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1A51E360"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528C9D62"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777EABB0" w14:textId="77777777" w:rsidR="0030539E" w:rsidRPr="00E51EFA" w:rsidRDefault="0030539E" w:rsidP="0092593A">
            <w:pPr>
              <w:pStyle w:val="Texto"/>
              <w:spacing w:before="10" w:after="10" w:line="130" w:lineRule="exact"/>
              <w:ind w:firstLine="0"/>
              <w:jc w:val="center"/>
              <w:rPr>
                <w:rFonts w:ascii="Averta" w:hAnsi="Averta"/>
                <w:sz w:val="12"/>
                <w:szCs w:val="12"/>
              </w:rPr>
            </w:pPr>
          </w:p>
        </w:tc>
      </w:tr>
      <w:tr w:rsidR="0030539E" w:rsidRPr="002D4652" w14:paraId="74E7FF40" w14:textId="77777777" w:rsidTr="0092593A">
        <w:trPr>
          <w:trHeight w:val="20"/>
        </w:trPr>
        <w:tc>
          <w:tcPr>
            <w:tcW w:w="164" w:type="dxa"/>
            <w:tcBorders>
              <w:top w:val="nil"/>
              <w:left w:val="single" w:sz="4" w:space="0" w:color="auto"/>
              <w:bottom w:val="nil"/>
              <w:right w:val="nil"/>
            </w:tcBorders>
            <w:shd w:val="clear" w:color="auto" w:fill="auto"/>
            <w:noWrap/>
            <w:vAlign w:val="center"/>
          </w:tcPr>
          <w:p w14:paraId="3C5359D3" w14:textId="77777777" w:rsidR="0030539E" w:rsidRPr="00E51EFA" w:rsidRDefault="0030539E" w:rsidP="0092593A">
            <w:pPr>
              <w:pStyle w:val="Texto"/>
              <w:spacing w:before="10" w:after="10" w:line="130" w:lineRule="exact"/>
              <w:ind w:firstLine="0"/>
              <w:jc w:val="left"/>
              <w:rPr>
                <w:rFonts w:ascii="Averta" w:hAnsi="Averta"/>
                <w:sz w:val="12"/>
                <w:szCs w:val="12"/>
              </w:rPr>
            </w:pPr>
          </w:p>
        </w:tc>
        <w:tc>
          <w:tcPr>
            <w:tcW w:w="3450" w:type="dxa"/>
            <w:gridSpan w:val="2"/>
            <w:tcBorders>
              <w:top w:val="nil"/>
              <w:left w:val="nil"/>
              <w:bottom w:val="nil"/>
              <w:right w:val="single" w:sz="4" w:space="0" w:color="000000"/>
            </w:tcBorders>
            <w:shd w:val="clear" w:color="auto" w:fill="auto"/>
            <w:noWrap/>
            <w:vAlign w:val="center"/>
          </w:tcPr>
          <w:p w14:paraId="64A9D402" w14:textId="77777777" w:rsidR="0030539E" w:rsidRPr="00E51EFA" w:rsidRDefault="0030539E" w:rsidP="0092593A">
            <w:pPr>
              <w:pStyle w:val="Texto"/>
              <w:spacing w:before="10" w:after="10" w:line="130" w:lineRule="exact"/>
              <w:ind w:firstLine="0"/>
              <w:jc w:val="left"/>
              <w:rPr>
                <w:rFonts w:ascii="Averta" w:hAnsi="Averta"/>
                <w:sz w:val="12"/>
                <w:szCs w:val="12"/>
              </w:rPr>
            </w:pPr>
            <w:r w:rsidRPr="00E51EFA">
              <w:rPr>
                <w:rFonts w:ascii="Averta" w:hAnsi="Averta"/>
                <w:sz w:val="12"/>
                <w:szCs w:val="12"/>
              </w:rPr>
              <w:t>A. Ingresos Derivados de Financiamientos</w:t>
            </w:r>
          </w:p>
        </w:tc>
        <w:tc>
          <w:tcPr>
            <w:tcW w:w="992" w:type="dxa"/>
            <w:tcBorders>
              <w:top w:val="nil"/>
              <w:left w:val="nil"/>
              <w:bottom w:val="nil"/>
              <w:right w:val="single" w:sz="4" w:space="0" w:color="auto"/>
            </w:tcBorders>
            <w:shd w:val="clear" w:color="auto" w:fill="auto"/>
            <w:noWrap/>
            <w:vAlign w:val="center"/>
          </w:tcPr>
          <w:p w14:paraId="62374131"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7CCCE74A"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5BD1F0B3"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200BF5BF"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05DF5763"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642830E0" w14:textId="77777777" w:rsidR="0030539E" w:rsidRPr="00E51EFA" w:rsidRDefault="0030539E" w:rsidP="0092593A">
            <w:pPr>
              <w:pStyle w:val="Texto"/>
              <w:spacing w:before="10" w:after="10" w:line="130" w:lineRule="exact"/>
              <w:ind w:firstLine="0"/>
              <w:jc w:val="center"/>
              <w:rPr>
                <w:rFonts w:ascii="Averta" w:hAnsi="Averta"/>
                <w:sz w:val="12"/>
                <w:szCs w:val="12"/>
              </w:rPr>
            </w:pPr>
          </w:p>
        </w:tc>
      </w:tr>
      <w:tr w:rsidR="0030539E" w:rsidRPr="002D4652" w14:paraId="7EC72067" w14:textId="77777777" w:rsidTr="0092593A">
        <w:trPr>
          <w:trHeight w:val="20"/>
        </w:trPr>
        <w:tc>
          <w:tcPr>
            <w:tcW w:w="164" w:type="dxa"/>
            <w:tcBorders>
              <w:top w:val="nil"/>
              <w:left w:val="single" w:sz="4" w:space="0" w:color="auto"/>
              <w:bottom w:val="nil"/>
              <w:right w:val="nil"/>
            </w:tcBorders>
            <w:shd w:val="clear" w:color="auto" w:fill="auto"/>
            <w:noWrap/>
            <w:vAlign w:val="center"/>
          </w:tcPr>
          <w:p w14:paraId="03384073" w14:textId="77777777" w:rsidR="0030539E" w:rsidRPr="00E51EFA" w:rsidRDefault="0030539E" w:rsidP="0092593A">
            <w:pPr>
              <w:pStyle w:val="Texto"/>
              <w:spacing w:after="0" w:line="60" w:lineRule="exact"/>
              <w:ind w:firstLine="0"/>
              <w:rPr>
                <w:rFonts w:ascii="Averta" w:hAnsi="Averta"/>
                <w:sz w:val="12"/>
                <w:szCs w:val="12"/>
              </w:rPr>
            </w:pPr>
          </w:p>
        </w:tc>
        <w:tc>
          <w:tcPr>
            <w:tcW w:w="3450" w:type="dxa"/>
            <w:gridSpan w:val="2"/>
            <w:tcBorders>
              <w:top w:val="nil"/>
              <w:left w:val="nil"/>
              <w:bottom w:val="nil"/>
              <w:right w:val="single" w:sz="4" w:space="0" w:color="000000"/>
            </w:tcBorders>
            <w:shd w:val="clear" w:color="auto" w:fill="auto"/>
            <w:noWrap/>
            <w:vAlign w:val="center"/>
          </w:tcPr>
          <w:p w14:paraId="200D3B8B" w14:textId="77777777" w:rsidR="0030539E" w:rsidRPr="00E51EFA" w:rsidRDefault="0030539E" w:rsidP="0092593A">
            <w:pPr>
              <w:pStyle w:val="Texto"/>
              <w:spacing w:after="0" w:line="60" w:lineRule="exact"/>
              <w:ind w:firstLine="0"/>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36B20D14" w14:textId="77777777" w:rsidR="0030539E" w:rsidRPr="00E51EFA" w:rsidRDefault="0030539E" w:rsidP="0092593A">
            <w:pPr>
              <w:pStyle w:val="Texto"/>
              <w:spacing w:after="0" w:line="60"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67AC90FB" w14:textId="77777777" w:rsidR="0030539E" w:rsidRPr="00E51EFA" w:rsidRDefault="0030539E" w:rsidP="0092593A">
            <w:pPr>
              <w:pStyle w:val="Texto"/>
              <w:spacing w:after="0" w:line="60"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6242C96B" w14:textId="77777777" w:rsidR="0030539E" w:rsidRPr="00E51EFA" w:rsidRDefault="0030539E" w:rsidP="0092593A">
            <w:pPr>
              <w:pStyle w:val="Texto"/>
              <w:spacing w:after="0" w:line="60"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3735FEB7" w14:textId="77777777" w:rsidR="0030539E" w:rsidRPr="00E51EFA" w:rsidRDefault="0030539E" w:rsidP="0092593A">
            <w:pPr>
              <w:pStyle w:val="Texto"/>
              <w:spacing w:after="0" w:line="60"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2D797B16" w14:textId="77777777" w:rsidR="0030539E" w:rsidRPr="00E51EFA" w:rsidRDefault="0030539E" w:rsidP="0092593A">
            <w:pPr>
              <w:pStyle w:val="Texto"/>
              <w:spacing w:after="0" w:line="60"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2873D535" w14:textId="77777777" w:rsidR="0030539E" w:rsidRPr="00E51EFA" w:rsidRDefault="0030539E" w:rsidP="0092593A">
            <w:pPr>
              <w:pStyle w:val="Texto"/>
              <w:spacing w:after="0" w:line="60" w:lineRule="exact"/>
              <w:ind w:firstLine="0"/>
              <w:jc w:val="center"/>
              <w:rPr>
                <w:rFonts w:ascii="Averta" w:hAnsi="Averta"/>
                <w:sz w:val="12"/>
                <w:szCs w:val="12"/>
              </w:rPr>
            </w:pPr>
          </w:p>
        </w:tc>
      </w:tr>
      <w:tr w:rsidR="0030539E" w:rsidRPr="002D4652" w14:paraId="106A1751" w14:textId="77777777" w:rsidTr="0092593A">
        <w:trPr>
          <w:trHeight w:val="20"/>
        </w:trPr>
        <w:tc>
          <w:tcPr>
            <w:tcW w:w="3614" w:type="dxa"/>
            <w:gridSpan w:val="3"/>
            <w:tcBorders>
              <w:top w:val="nil"/>
              <w:left w:val="single" w:sz="4" w:space="0" w:color="auto"/>
              <w:bottom w:val="nil"/>
              <w:right w:val="single" w:sz="4" w:space="0" w:color="000000"/>
            </w:tcBorders>
            <w:shd w:val="clear" w:color="auto" w:fill="auto"/>
            <w:noWrap/>
            <w:vAlign w:val="center"/>
          </w:tcPr>
          <w:p w14:paraId="3832FA91" w14:textId="77777777" w:rsidR="0030539E" w:rsidRPr="00E51EFA" w:rsidRDefault="0030539E" w:rsidP="0092593A">
            <w:pPr>
              <w:pStyle w:val="Texto"/>
              <w:spacing w:before="10" w:after="10" w:line="130" w:lineRule="exact"/>
              <w:ind w:firstLine="0"/>
              <w:jc w:val="left"/>
              <w:rPr>
                <w:rFonts w:ascii="Averta" w:hAnsi="Averta"/>
                <w:sz w:val="12"/>
                <w:szCs w:val="12"/>
              </w:rPr>
            </w:pPr>
            <w:r w:rsidRPr="00E51EFA">
              <w:rPr>
                <w:rFonts w:ascii="Averta" w:hAnsi="Averta"/>
                <w:b/>
                <w:bCs/>
                <w:sz w:val="12"/>
                <w:szCs w:val="12"/>
              </w:rPr>
              <w:t>IV. Total de Ingresos (IV = I + II + III)</w:t>
            </w:r>
          </w:p>
        </w:tc>
        <w:tc>
          <w:tcPr>
            <w:tcW w:w="992" w:type="dxa"/>
            <w:tcBorders>
              <w:top w:val="nil"/>
              <w:left w:val="nil"/>
              <w:bottom w:val="nil"/>
              <w:right w:val="single" w:sz="4" w:space="0" w:color="auto"/>
            </w:tcBorders>
            <w:shd w:val="clear" w:color="auto" w:fill="auto"/>
            <w:noWrap/>
            <w:vAlign w:val="center"/>
          </w:tcPr>
          <w:p w14:paraId="16C35CED"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5FD0B82D"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65368C82"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78B94239"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762E6D3B"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6E215941" w14:textId="77777777" w:rsidR="0030539E" w:rsidRPr="00E51EFA" w:rsidRDefault="0030539E" w:rsidP="0092593A">
            <w:pPr>
              <w:pStyle w:val="Texto"/>
              <w:spacing w:before="10" w:after="10" w:line="130" w:lineRule="exact"/>
              <w:ind w:firstLine="0"/>
              <w:jc w:val="center"/>
              <w:rPr>
                <w:rFonts w:ascii="Averta" w:hAnsi="Averta"/>
                <w:sz w:val="12"/>
                <w:szCs w:val="12"/>
              </w:rPr>
            </w:pPr>
          </w:p>
        </w:tc>
      </w:tr>
      <w:tr w:rsidR="0030539E" w:rsidRPr="002D4652" w14:paraId="64051CFD" w14:textId="77777777" w:rsidTr="0092593A">
        <w:trPr>
          <w:trHeight w:val="20"/>
        </w:trPr>
        <w:tc>
          <w:tcPr>
            <w:tcW w:w="164" w:type="dxa"/>
            <w:tcBorders>
              <w:top w:val="nil"/>
              <w:left w:val="single" w:sz="4" w:space="0" w:color="auto"/>
              <w:right w:val="nil"/>
            </w:tcBorders>
            <w:shd w:val="clear" w:color="auto" w:fill="auto"/>
            <w:noWrap/>
            <w:vAlign w:val="center"/>
          </w:tcPr>
          <w:p w14:paraId="510D25EA" w14:textId="77777777" w:rsidR="0030539E" w:rsidRPr="00E51EFA" w:rsidRDefault="0030539E" w:rsidP="0092593A">
            <w:pPr>
              <w:pStyle w:val="Texto"/>
              <w:spacing w:after="0" w:line="60" w:lineRule="exact"/>
              <w:ind w:firstLine="0"/>
              <w:rPr>
                <w:rFonts w:ascii="Averta" w:hAnsi="Averta"/>
                <w:sz w:val="12"/>
                <w:szCs w:val="12"/>
              </w:rPr>
            </w:pPr>
          </w:p>
        </w:tc>
        <w:tc>
          <w:tcPr>
            <w:tcW w:w="3450" w:type="dxa"/>
            <w:gridSpan w:val="2"/>
            <w:tcBorders>
              <w:top w:val="nil"/>
              <w:left w:val="nil"/>
              <w:right w:val="single" w:sz="4" w:space="0" w:color="000000"/>
            </w:tcBorders>
            <w:shd w:val="clear" w:color="auto" w:fill="auto"/>
            <w:noWrap/>
            <w:vAlign w:val="center"/>
          </w:tcPr>
          <w:p w14:paraId="00745149" w14:textId="77777777" w:rsidR="0030539E" w:rsidRPr="00E51EFA" w:rsidRDefault="0030539E" w:rsidP="0092593A">
            <w:pPr>
              <w:pStyle w:val="Texto"/>
              <w:spacing w:after="0" w:line="60" w:lineRule="exact"/>
              <w:ind w:firstLine="0"/>
              <w:rPr>
                <w:rFonts w:ascii="Averta" w:hAnsi="Averta"/>
                <w:sz w:val="12"/>
                <w:szCs w:val="12"/>
              </w:rPr>
            </w:pPr>
          </w:p>
        </w:tc>
        <w:tc>
          <w:tcPr>
            <w:tcW w:w="992" w:type="dxa"/>
            <w:tcBorders>
              <w:top w:val="nil"/>
              <w:left w:val="nil"/>
              <w:right w:val="single" w:sz="4" w:space="0" w:color="auto"/>
            </w:tcBorders>
            <w:shd w:val="clear" w:color="auto" w:fill="auto"/>
            <w:noWrap/>
            <w:vAlign w:val="center"/>
          </w:tcPr>
          <w:p w14:paraId="095F17BE" w14:textId="77777777" w:rsidR="0030539E" w:rsidRPr="00E51EFA" w:rsidRDefault="0030539E" w:rsidP="0092593A">
            <w:pPr>
              <w:pStyle w:val="Texto"/>
              <w:spacing w:after="0" w:line="60" w:lineRule="exact"/>
              <w:ind w:firstLine="0"/>
              <w:jc w:val="center"/>
              <w:rPr>
                <w:rFonts w:ascii="Averta" w:hAnsi="Averta"/>
                <w:sz w:val="12"/>
                <w:szCs w:val="12"/>
              </w:rPr>
            </w:pPr>
          </w:p>
        </w:tc>
        <w:tc>
          <w:tcPr>
            <w:tcW w:w="992" w:type="dxa"/>
            <w:tcBorders>
              <w:top w:val="nil"/>
              <w:left w:val="nil"/>
              <w:right w:val="single" w:sz="4" w:space="0" w:color="auto"/>
            </w:tcBorders>
            <w:shd w:val="clear" w:color="auto" w:fill="auto"/>
            <w:noWrap/>
            <w:vAlign w:val="center"/>
          </w:tcPr>
          <w:p w14:paraId="201E8CAC" w14:textId="77777777" w:rsidR="0030539E" w:rsidRPr="00E51EFA" w:rsidRDefault="0030539E" w:rsidP="0092593A">
            <w:pPr>
              <w:pStyle w:val="Texto"/>
              <w:spacing w:after="0" w:line="60" w:lineRule="exact"/>
              <w:ind w:firstLine="0"/>
              <w:jc w:val="center"/>
              <w:rPr>
                <w:rFonts w:ascii="Averta" w:hAnsi="Averta"/>
                <w:sz w:val="12"/>
                <w:szCs w:val="12"/>
              </w:rPr>
            </w:pPr>
          </w:p>
        </w:tc>
        <w:tc>
          <w:tcPr>
            <w:tcW w:w="851" w:type="dxa"/>
            <w:tcBorders>
              <w:top w:val="nil"/>
              <w:left w:val="nil"/>
              <w:right w:val="single" w:sz="4" w:space="0" w:color="auto"/>
            </w:tcBorders>
            <w:shd w:val="clear" w:color="auto" w:fill="auto"/>
            <w:noWrap/>
            <w:vAlign w:val="center"/>
          </w:tcPr>
          <w:p w14:paraId="4F076DC0" w14:textId="77777777" w:rsidR="0030539E" w:rsidRPr="00E51EFA" w:rsidRDefault="0030539E" w:rsidP="0092593A">
            <w:pPr>
              <w:pStyle w:val="Texto"/>
              <w:spacing w:after="0" w:line="60" w:lineRule="exact"/>
              <w:ind w:firstLine="0"/>
              <w:jc w:val="center"/>
              <w:rPr>
                <w:rFonts w:ascii="Averta" w:hAnsi="Averta"/>
                <w:sz w:val="12"/>
                <w:szCs w:val="12"/>
              </w:rPr>
            </w:pPr>
          </w:p>
        </w:tc>
        <w:tc>
          <w:tcPr>
            <w:tcW w:w="805" w:type="dxa"/>
            <w:tcBorders>
              <w:top w:val="nil"/>
              <w:left w:val="nil"/>
              <w:right w:val="single" w:sz="4" w:space="0" w:color="auto"/>
            </w:tcBorders>
            <w:shd w:val="clear" w:color="auto" w:fill="auto"/>
            <w:noWrap/>
            <w:vAlign w:val="center"/>
          </w:tcPr>
          <w:p w14:paraId="6B0A36FA" w14:textId="77777777" w:rsidR="0030539E" w:rsidRPr="00E51EFA" w:rsidRDefault="0030539E" w:rsidP="0092593A">
            <w:pPr>
              <w:pStyle w:val="Texto"/>
              <w:spacing w:after="0" w:line="60" w:lineRule="exact"/>
              <w:ind w:firstLine="0"/>
              <w:jc w:val="center"/>
              <w:rPr>
                <w:rFonts w:ascii="Averta" w:hAnsi="Averta"/>
                <w:sz w:val="12"/>
                <w:szCs w:val="12"/>
              </w:rPr>
            </w:pPr>
          </w:p>
        </w:tc>
        <w:tc>
          <w:tcPr>
            <w:tcW w:w="803" w:type="dxa"/>
            <w:tcBorders>
              <w:top w:val="nil"/>
              <w:left w:val="nil"/>
              <w:right w:val="single" w:sz="4" w:space="0" w:color="auto"/>
            </w:tcBorders>
            <w:shd w:val="clear" w:color="auto" w:fill="auto"/>
            <w:noWrap/>
            <w:vAlign w:val="center"/>
          </w:tcPr>
          <w:p w14:paraId="01EBFD46" w14:textId="77777777" w:rsidR="0030539E" w:rsidRPr="00E51EFA" w:rsidRDefault="0030539E" w:rsidP="0092593A">
            <w:pPr>
              <w:pStyle w:val="Texto"/>
              <w:spacing w:after="0" w:line="60" w:lineRule="exact"/>
              <w:ind w:firstLine="0"/>
              <w:jc w:val="center"/>
              <w:rPr>
                <w:rFonts w:ascii="Averta" w:hAnsi="Averta"/>
                <w:sz w:val="12"/>
                <w:szCs w:val="12"/>
              </w:rPr>
            </w:pPr>
          </w:p>
        </w:tc>
        <w:tc>
          <w:tcPr>
            <w:tcW w:w="954" w:type="dxa"/>
            <w:tcBorders>
              <w:top w:val="nil"/>
              <w:left w:val="nil"/>
              <w:right w:val="single" w:sz="4" w:space="0" w:color="auto"/>
            </w:tcBorders>
            <w:shd w:val="clear" w:color="auto" w:fill="auto"/>
            <w:noWrap/>
            <w:vAlign w:val="center"/>
          </w:tcPr>
          <w:p w14:paraId="556021FF" w14:textId="77777777" w:rsidR="0030539E" w:rsidRPr="00E51EFA" w:rsidRDefault="0030539E" w:rsidP="0092593A">
            <w:pPr>
              <w:pStyle w:val="Texto"/>
              <w:spacing w:after="0" w:line="60" w:lineRule="exact"/>
              <w:ind w:firstLine="0"/>
              <w:jc w:val="center"/>
              <w:rPr>
                <w:rFonts w:ascii="Averta" w:hAnsi="Averta"/>
                <w:sz w:val="12"/>
                <w:szCs w:val="12"/>
              </w:rPr>
            </w:pPr>
          </w:p>
        </w:tc>
      </w:tr>
      <w:tr w:rsidR="0030539E" w:rsidRPr="002D4652" w14:paraId="1E636B2A" w14:textId="77777777" w:rsidTr="0092593A">
        <w:trPr>
          <w:trHeight w:val="20"/>
        </w:trPr>
        <w:tc>
          <w:tcPr>
            <w:tcW w:w="164" w:type="dxa"/>
            <w:tcBorders>
              <w:top w:val="nil"/>
              <w:left w:val="single" w:sz="4" w:space="0" w:color="auto"/>
              <w:bottom w:val="single" w:sz="4" w:space="0" w:color="auto"/>
              <w:right w:val="nil"/>
            </w:tcBorders>
            <w:shd w:val="clear" w:color="auto" w:fill="auto"/>
            <w:noWrap/>
            <w:vAlign w:val="center"/>
          </w:tcPr>
          <w:p w14:paraId="3335EF3A" w14:textId="77777777" w:rsidR="0030539E" w:rsidRPr="00E51EFA" w:rsidRDefault="0030539E" w:rsidP="0092593A">
            <w:pPr>
              <w:pStyle w:val="Texto"/>
              <w:spacing w:before="10" w:after="10" w:line="130" w:lineRule="exact"/>
              <w:ind w:firstLine="0"/>
              <w:jc w:val="left"/>
              <w:rPr>
                <w:rFonts w:ascii="Averta" w:hAnsi="Averta"/>
                <w:sz w:val="12"/>
                <w:szCs w:val="12"/>
              </w:rPr>
            </w:pPr>
          </w:p>
        </w:tc>
        <w:tc>
          <w:tcPr>
            <w:tcW w:w="3450" w:type="dxa"/>
            <w:gridSpan w:val="2"/>
            <w:tcBorders>
              <w:top w:val="nil"/>
              <w:left w:val="nil"/>
              <w:bottom w:val="single" w:sz="4" w:space="0" w:color="auto"/>
              <w:right w:val="single" w:sz="4" w:space="0" w:color="000000"/>
            </w:tcBorders>
            <w:shd w:val="clear" w:color="auto" w:fill="auto"/>
            <w:noWrap/>
            <w:vAlign w:val="center"/>
          </w:tcPr>
          <w:p w14:paraId="37274B54" w14:textId="77777777" w:rsidR="0030539E" w:rsidRPr="00E51EFA" w:rsidRDefault="0030539E" w:rsidP="0092593A">
            <w:pPr>
              <w:pStyle w:val="Texto"/>
              <w:spacing w:before="10" w:after="10" w:line="130" w:lineRule="exact"/>
              <w:ind w:firstLine="0"/>
              <w:jc w:val="left"/>
              <w:rPr>
                <w:rFonts w:ascii="Averta" w:hAnsi="Averta"/>
                <w:b/>
                <w:sz w:val="12"/>
                <w:szCs w:val="12"/>
              </w:rPr>
            </w:pPr>
            <w:r w:rsidRPr="00E51EFA">
              <w:rPr>
                <w:rFonts w:ascii="Averta" w:hAnsi="Averta"/>
                <w:b/>
                <w:sz w:val="12"/>
                <w:szCs w:val="12"/>
              </w:rPr>
              <w:t>Datos Informativos</w:t>
            </w:r>
          </w:p>
        </w:tc>
        <w:tc>
          <w:tcPr>
            <w:tcW w:w="992" w:type="dxa"/>
            <w:tcBorders>
              <w:top w:val="nil"/>
              <w:left w:val="nil"/>
              <w:bottom w:val="single" w:sz="4" w:space="0" w:color="auto"/>
              <w:right w:val="single" w:sz="4" w:space="0" w:color="auto"/>
            </w:tcBorders>
            <w:shd w:val="clear" w:color="auto" w:fill="auto"/>
            <w:noWrap/>
            <w:vAlign w:val="center"/>
          </w:tcPr>
          <w:p w14:paraId="7981A563"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992" w:type="dxa"/>
            <w:tcBorders>
              <w:top w:val="nil"/>
              <w:left w:val="nil"/>
              <w:bottom w:val="single" w:sz="4" w:space="0" w:color="auto"/>
              <w:right w:val="single" w:sz="4" w:space="0" w:color="auto"/>
            </w:tcBorders>
            <w:shd w:val="clear" w:color="auto" w:fill="auto"/>
            <w:noWrap/>
            <w:vAlign w:val="center"/>
          </w:tcPr>
          <w:p w14:paraId="7DB2B8ED"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51" w:type="dxa"/>
            <w:tcBorders>
              <w:top w:val="nil"/>
              <w:left w:val="nil"/>
              <w:bottom w:val="single" w:sz="4" w:space="0" w:color="auto"/>
              <w:right w:val="single" w:sz="4" w:space="0" w:color="auto"/>
            </w:tcBorders>
            <w:shd w:val="clear" w:color="auto" w:fill="auto"/>
            <w:noWrap/>
            <w:vAlign w:val="center"/>
          </w:tcPr>
          <w:p w14:paraId="4C6D66F0"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05" w:type="dxa"/>
            <w:tcBorders>
              <w:top w:val="nil"/>
              <w:left w:val="nil"/>
              <w:bottom w:val="single" w:sz="4" w:space="0" w:color="auto"/>
              <w:right w:val="single" w:sz="4" w:space="0" w:color="auto"/>
            </w:tcBorders>
            <w:shd w:val="clear" w:color="auto" w:fill="auto"/>
            <w:noWrap/>
            <w:vAlign w:val="center"/>
          </w:tcPr>
          <w:p w14:paraId="1C12F55C"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03" w:type="dxa"/>
            <w:tcBorders>
              <w:top w:val="nil"/>
              <w:left w:val="nil"/>
              <w:bottom w:val="single" w:sz="4" w:space="0" w:color="auto"/>
              <w:right w:val="single" w:sz="4" w:space="0" w:color="auto"/>
            </w:tcBorders>
            <w:shd w:val="clear" w:color="auto" w:fill="auto"/>
            <w:noWrap/>
            <w:vAlign w:val="center"/>
          </w:tcPr>
          <w:p w14:paraId="1E5B7AAE"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954" w:type="dxa"/>
            <w:tcBorders>
              <w:top w:val="nil"/>
              <w:left w:val="nil"/>
              <w:bottom w:val="single" w:sz="4" w:space="0" w:color="auto"/>
              <w:right w:val="single" w:sz="4" w:space="0" w:color="auto"/>
            </w:tcBorders>
            <w:shd w:val="clear" w:color="auto" w:fill="auto"/>
            <w:noWrap/>
            <w:vAlign w:val="center"/>
          </w:tcPr>
          <w:p w14:paraId="367E17CA" w14:textId="77777777" w:rsidR="0030539E" w:rsidRPr="00E51EFA" w:rsidRDefault="0030539E" w:rsidP="0092593A">
            <w:pPr>
              <w:pStyle w:val="Texto"/>
              <w:spacing w:before="10" w:after="10" w:line="130" w:lineRule="exact"/>
              <w:ind w:firstLine="0"/>
              <w:jc w:val="center"/>
              <w:rPr>
                <w:rFonts w:ascii="Averta" w:hAnsi="Averta"/>
                <w:sz w:val="12"/>
                <w:szCs w:val="12"/>
              </w:rPr>
            </w:pPr>
          </w:p>
        </w:tc>
      </w:tr>
      <w:tr w:rsidR="0030539E" w:rsidRPr="002D4652" w14:paraId="1A704DE5" w14:textId="77777777" w:rsidTr="0092593A">
        <w:trPr>
          <w:trHeight w:val="20"/>
        </w:trPr>
        <w:tc>
          <w:tcPr>
            <w:tcW w:w="164" w:type="dxa"/>
            <w:tcBorders>
              <w:top w:val="single" w:sz="4" w:space="0" w:color="auto"/>
              <w:left w:val="single" w:sz="4" w:space="0" w:color="auto"/>
              <w:bottom w:val="nil"/>
              <w:right w:val="nil"/>
            </w:tcBorders>
            <w:shd w:val="clear" w:color="auto" w:fill="auto"/>
            <w:noWrap/>
            <w:vAlign w:val="center"/>
          </w:tcPr>
          <w:p w14:paraId="6712E85F" w14:textId="77777777" w:rsidR="0030539E" w:rsidRPr="002D4652" w:rsidRDefault="0030539E" w:rsidP="0092593A">
            <w:pPr>
              <w:pStyle w:val="Texto"/>
              <w:spacing w:before="10" w:after="10" w:line="130" w:lineRule="exact"/>
              <w:ind w:firstLine="0"/>
              <w:jc w:val="left"/>
              <w:rPr>
                <w:sz w:val="12"/>
                <w:szCs w:val="12"/>
              </w:rPr>
            </w:pPr>
          </w:p>
        </w:tc>
        <w:tc>
          <w:tcPr>
            <w:tcW w:w="3450" w:type="dxa"/>
            <w:gridSpan w:val="2"/>
            <w:tcBorders>
              <w:top w:val="single" w:sz="4" w:space="0" w:color="auto"/>
              <w:left w:val="nil"/>
              <w:bottom w:val="nil"/>
              <w:right w:val="single" w:sz="4" w:space="0" w:color="000000"/>
            </w:tcBorders>
            <w:shd w:val="clear" w:color="auto" w:fill="auto"/>
            <w:noWrap/>
            <w:vAlign w:val="center"/>
          </w:tcPr>
          <w:p w14:paraId="5B69749A" w14:textId="77777777" w:rsidR="0030539E" w:rsidRPr="00E51EFA" w:rsidRDefault="0030539E" w:rsidP="0092593A">
            <w:pPr>
              <w:pStyle w:val="Texto"/>
              <w:spacing w:before="10" w:after="10" w:line="130" w:lineRule="exact"/>
              <w:ind w:firstLine="0"/>
              <w:jc w:val="left"/>
              <w:rPr>
                <w:rFonts w:ascii="Averta" w:hAnsi="Averta"/>
                <w:sz w:val="12"/>
                <w:szCs w:val="12"/>
              </w:rPr>
            </w:pPr>
            <w:r w:rsidRPr="00E51EFA">
              <w:rPr>
                <w:rFonts w:ascii="Averta" w:hAnsi="Averta"/>
                <w:sz w:val="12"/>
                <w:szCs w:val="12"/>
              </w:rPr>
              <w:t>1. Ingresos Derivados de Financiamientos con Fuente de Pago de Ingresos de Libre Disposición</w:t>
            </w:r>
          </w:p>
        </w:tc>
        <w:tc>
          <w:tcPr>
            <w:tcW w:w="992" w:type="dxa"/>
            <w:tcBorders>
              <w:top w:val="single" w:sz="4" w:space="0" w:color="auto"/>
              <w:left w:val="nil"/>
              <w:bottom w:val="nil"/>
              <w:right w:val="single" w:sz="4" w:space="0" w:color="auto"/>
            </w:tcBorders>
            <w:shd w:val="clear" w:color="auto" w:fill="auto"/>
            <w:noWrap/>
            <w:vAlign w:val="center"/>
          </w:tcPr>
          <w:p w14:paraId="77AB2DF4"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992" w:type="dxa"/>
            <w:tcBorders>
              <w:top w:val="single" w:sz="4" w:space="0" w:color="auto"/>
              <w:left w:val="nil"/>
              <w:bottom w:val="nil"/>
              <w:right w:val="single" w:sz="4" w:space="0" w:color="auto"/>
            </w:tcBorders>
            <w:shd w:val="clear" w:color="auto" w:fill="auto"/>
            <w:noWrap/>
            <w:vAlign w:val="center"/>
          </w:tcPr>
          <w:p w14:paraId="7D0EED10"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51" w:type="dxa"/>
            <w:tcBorders>
              <w:top w:val="single" w:sz="4" w:space="0" w:color="auto"/>
              <w:left w:val="nil"/>
              <w:bottom w:val="nil"/>
              <w:right w:val="single" w:sz="4" w:space="0" w:color="auto"/>
            </w:tcBorders>
            <w:shd w:val="clear" w:color="auto" w:fill="auto"/>
            <w:noWrap/>
            <w:vAlign w:val="center"/>
          </w:tcPr>
          <w:p w14:paraId="40A96FBB"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05" w:type="dxa"/>
            <w:tcBorders>
              <w:top w:val="single" w:sz="4" w:space="0" w:color="auto"/>
              <w:left w:val="nil"/>
              <w:bottom w:val="nil"/>
              <w:right w:val="single" w:sz="4" w:space="0" w:color="auto"/>
            </w:tcBorders>
            <w:shd w:val="clear" w:color="auto" w:fill="auto"/>
            <w:noWrap/>
            <w:vAlign w:val="center"/>
          </w:tcPr>
          <w:p w14:paraId="3F302895"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03" w:type="dxa"/>
            <w:tcBorders>
              <w:top w:val="single" w:sz="4" w:space="0" w:color="auto"/>
              <w:left w:val="nil"/>
              <w:bottom w:val="nil"/>
              <w:right w:val="single" w:sz="4" w:space="0" w:color="auto"/>
            </w:tcBorders>
            <w:shd w:val="clear" w:color="auto" w:fill="auto"/>
            <w:noWrap/>
            <w:vAlign w:val="center"/>
          </w:tcPr>
          <w:p w14:paraId="3591B931"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954" w:type="dxa"/>
            <w:tcBorders>
              <w:top w:val="single" w:sz="4" w:space="0" w:color="auto"/>
              <w:left w:val="nil"/>
              <w:bottom w:val="nil"/>
              <w:right w:val="single" w:sz="4" w:space="0" w:color="auto"/>
            </w:tcBorders>
            <w:shd w:val="clear" w:color="auto" w:fill="auto"/>
            <w:noWrap/>
            <w:vAlign w:val="center"/>
          </w:tcPr>
          <w:p w14:paraId="327A5735" w14:textId="77777777" w:rsidR="0030539E" w:rsidRPr="00E51EFA" w:rsidRDefault="0030539E" w:rsidP="0092593A">
            <w:pPr>
              <w:pStyle w:val="Texto"/>
              <w:spacing w:before="10" w:after="10" w:line="130" w:lineRule="exact"/>
              <w:ind w:firstLine="0"/>
              <w:jc w:val="center"/>
              <w:rPr>
                <w:rFonts w:ascii="Averta" w:hAnsi="Averta"/>
                <w:sz w:val="12"/>
                <w:szCs w:val="12"/>
              </w:rPr>
            </w:pPr>
          </w:p>
        </w:tc>
      </w:tr>
      <w:tr w:rsidR="0030539E" w:rsidRPr="002D4652" w14:paraId="625650B5" w14:textId="77777777" w:rsidTr="0092593A">
        <w:trPr>
          <w:trHeight w:val="20"/>
        </w:trPr>
        <w:tc>
          <w:tcPr>
            <w:tcW w:w="164" w:type="dxa"/>
            <w:tcBorders>
              <w:top w:val="nil"/>
              <w:left w:val="single" w:sz="4" w:space="0" w:color="auto"/>
              <w:bottom w:val="nil"/>
              <w:right w:val="nil"/>
            </w:tcBorders>
            <w:shd w:val="clear" w:color="auto" w:fill="auto"/>
            <w:noWrap/>
            <w:vAlign w:val="center"/>
          </w:tcPr>
          <w:p w14:paraId="61690229" w14:textId="77777777" w:rsidR="0030539E" w:rsidRPr="002D4652" w:rsidRDefault="0030539E" w:rsidP="0092593A">
            <w:pPr>
              <w:pStyle w:val="Texto"/>
              <w:spacing w:before="10" w:after="10" w:line="130" w:lineRule="exact"/>
              <w:ind w:firstLine="0"/>
              <w:jc w:val="left"/>
              <w:rPr>
                <w:sz w:val="12"/>
                <w:szCs w:val="12"/>
              </w:rPr>
            </w:pPr>
          </w:p>
        </w:tc>
        <w:tc>
          <w:tcPr>
            <w:tcW w:w="3450" w:type="dxa"/>
            <w:gridSpan w:val="2"/>
            <w:tcBorders>
              <w:top w:val="nil"/>
              <w:left w:val="nil"/>
              <w:bottom w:val="nil"/>
              <w:right w:val="single" w:sz="4" w:space="0" w:color="000000"/>
            </w:tcBorders>
            <w:shd w:val="clear" w:color="auto" w:fill="auto"/>
            <w:noWrap/>
            <w:vAlign w:val="center"/>
          </w:tcPr>
          <w:p w14:paraId="1484D309" w14:textId="77777777" w:rsidR="0030539E" w:rsidRPr="00E51EFA" w:rsidRDefault="0030539E" w:rsidP="0092593A">
            <w:pPr>
              <w:pStyle w:val="Texto"/>
              <w:spacing w:before="10" w:after="10" w:line="130" w:lineRule="exact"/>
              <w:ind w:firstLine="0"/>
              <w:jc w:val="left"/>
              <w:rPr>
                <w:rFonts w:ascii="Averta" w:hAnsi="Averta"/>
                <w:sz w:val="12"/>
                <w:szCs w:val="12"/>
              </w:rPr>
            </w:pPr>
            <w:r w:rsidRPr="00E51EFA">
              <w:rPr>
                <w:rFonts w:ascii="Averta" w:hAnsi="Averta"/>
                <w:sz w:val="12"/>
                <w:szCs w:val="12"/>
              </w:rPr>
              <w:t>2. Ingresos Derivados de Financiamientos con Fuente de Pago de Transferencias Federales Etiquetadas</w:t>
            </w:r>
          </w:p>
        </w:tc>
        <w:tc>
          <w:tcPr>
            <w:tcW w:w="992" w:type="dxa"/>
            <w:tcBorders>
              <w:top w:val="nil"/>
              <w:left w:val="nil"/>
              <w:bottom w:val="nil"/>
              <w:right w:val="single" w:sz="4" w:space="0" w:color="auto"/>
            </w:tcBorders>
            <w:shd w:val="clear" w:color="auto" w:fill="auto"/>
            <w:noWrap/>
            <w:vAlign w:val="center"/>
          </w:tcPr>
          <w:p w14:paraId="46A0C893"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213B941C"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05ADAE72"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730A0EB2"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63E2C736"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0E0148E6" w14:textId="77777777" w:rsidR="0030539E" w:rsidRPr="00E51EFA" w:rsidRDefault="0030539E" w:rsidP="0092593A">
            <w:pPr>
              <w:pStyle w:val="Texto"/>
              <w:spacing w:before="10" w:after="10" w:line="130" w:lineRule="exact"/>
              <w:ind w:firstLine="0"/>
              <w:jc w:val="center"/>
              <w:rPr>
                <w:rFonts w:ascii="Averta" w:hAnsi="Averta"/>
                <w:sz w:val="12"/>
                <w:szCs w:val="12"/>
              </w:rPr>
            </w:pPr>
          </w:p>
        </w:tc>
      </w:tr>
      <w:tr w:rsidR="0030539E" w:rsidRPr="002D4652" w14:paraId="2CDE96F0" w14:textId="77777777" w:rsidTr="0092593A">
        <w:trPr>
          <w:trHeight w:val="20"/>
        </w:trPr>
        <w:tc>
          <w:tcPr>
            <w:tcW w:w="164" w:type="dxa"/>
            <w:tcBorders>
              <w:top w:val="nil"/>
              <w:left w:val="single" w:sz="4" w:space="0" w:color="auto"/>
              <w:bottom w:val="nil"/>
              <w:right w:val="nil"/>
            </w:tcBorders>
            <w:shd w:val="clear" w:color="auto" w:fill="auto"/>
            <w:noWrap/>
            <w:vAlign w:val="center"/>
          </w:tcPr>
          <w:p w14:paraId="24630F97" w14:textId="77777777" w:rsidR="0030539E" w:rsidRPr="002D4652" w:rsidRDefault="0030539E" w:rsidP="0092593A">
            <w:pPr>
              <w:pStyle w:val="Texto"/>
              <w:spacing w:before="10" w:after="10" w:line="130" w:lineRule="exact"/>
              <w:ind w:firstLine="0"/>
              <w:jc w:val="left"/>
              <w:rPr>
                <w:sz w:val="12"/>
                <w:szCs w:val="12"/>
              </w:rPr>
            </w:pPr>
          </w:p>
        </w:tc>
        <w:tc>
          <w:tcPr>
            <w:tcW w:w="3450" w:type="dxa"/>
            <w:gridSpan w:val="2"/>
            <w:tcBorders>
              <w:top w:val="nil"/>
              <w:left w:val="nil"/>
              <w:bottom w:val="nil"/>
              <w:right w:val="single" w:sz="4" w:space="0" w:color="000000"/>
            </w:tcBorders>
            <w:shd w:val="clear" w:color="auto" w:fill="auto"/>
            <w:noWrap/>
            <w:vAlign w:val="center"/>
          </w:tcPr>
          <w:p w14:paraId="0759D38C" w14:textId="77777777" w:rsidR="0030539E" w:rsidRPr="00E51EFA" w:rsidRDefault="0030539E" w:rsidP="0092593A">
            <w:pPr>
              <w:pStyle w:val="Texto"/>
              <w:spacing w:before="10" w:after="10" w:line="130" w:lineRule="exact"/>
              <w:ind w:firstLine="0"/>
              <w:jc w:val="left"/>
              <w:rPr>
                <w:rFonts w:ascii="Averta" w:hAnsi="Averta"/>
                <w:b/>
                <w:sz w:val="12"/>
                <w:szCs w:val="12"/>
              </w:rPr>
            </w:pPr>
            <w:r w:rsidRPr="00E51EFA">
              <w:rPr>
                <w:rFonts w:ascii="Averta" w:hAnsi="Averta"/>
                <w:b/>
                <w:sz w:val="12"/>
                <w:szCs w:val="12"/>
              </w:rPr>
              <w:t>3. Ingresos Derivados de Financiamientos (3 = 1 + 2)</w:t>
            </w:r>
          </w:p>
        </w:tc>
        <w:tc>
          <w:tcPr>
            <w:tcW w:w="992" w:type="dxa"/>
            <w:tcBorders>
              <w:top w:val="nil"/>
              <w:left w:val="nil"/>
              <w:bottom w:val="nil"/>
              <w:right w:val="single" w:sz="4" w:space="0" w:color="auto"/>
            </w:tcBorders>
            <w:shd w:val="clear" w:color="auto" w:fill="auto"/>
            <w:noWrap/>
            <w:vAlign w:val="center"/>
          </w:tcPr>
          <w:p w14:paraId="1C156479"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992" w:type="dxa"/>
            <w:tcBorders>
              <w:top w:val="nil"/>
              <w:left w:val="nil"/>
              <w:bottom w:val="nil"/>
              <w:right w:val="single" w:sz="4" w:space="0" w:color="auto"/>
            </w:tcBorders>
            <w:shd w:val="clear" w:color="auto" w:fill="auto"/>
            <w:noWrap/>
            <w:vAlign w:val="center"/>
          </w:tcPr>
          <w:p w14:paraId="7BBC3BC9"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51" w:type="dxa"/>
            <w:tcBorders>
              <w:top w:val="nil"/>
              <w:left w:val="nil"/>
              <w:bottom w:val="nil"/>
              <w:right w:val="single" w:sz="4" w:space="0" w:color="auto"/>
            </w:tcBorders>
            <w:shd w:val="clear" w:color="auto" w:fill="auto"/>
            <w:noWrap/>
            <w:vAlign w:val="center"/>
          </w:tcPr>
          <w:p w14:paraId="7F4E994F"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05" w:type="dxa"/>
            <w:tcBorders>
              <w:top w:val="nil"/>
              <w:left w:val="nil"/>
              <w:bottom w:val="nil"/>
              <w:right w:val="single" w:sz="4" w:space="0" w:color="auto"/>
            </w:tcBorders>
            <w:shd w:val="clear" w:color="auto" w:fill="auto"/>
            <w:noWrap/>
            <w:vAlign w:val="center"/>
          </w:tcPr>
          <w:p w14:paraId="055C5F51"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803" w:type="dxa"/>
            <w:tcBorders>
              <w:top w:val="nil"/>
              <w:left w:val="nil"/>
              <w:bottom w:val="nil"/>
              <w:right w:val="single" w:sz="4" w:space="0" w:color="auto"/>
            </w:tcBorders>
            <w:shd w:val="clear" w:color="auto" w:fill="auto"/>
            <w:noWrap/>
            <w:vAlign w:val="center"/>
          </w:tcPr>
          <w:p w14:paraId="43C16464" w14:textId="77777777" w:rsidR="0030539E" w:rsidRPr="00E51EFA" w:rsidRDefault="0030539E" w:rsidP="0092593A">
            <w:pPr>
              <w:pStyle w:val="Texto"/>
              <w:spacing w:before="10" w:after="10" w:line="130" w:lineRule="exact"/>
              <w:ind w:firstLine="0"/>
              <w:jc w:val="center"/>
              <w:rPr>
                <w:rFonts w:ascii="Averta" w:hAnsi="Averta"/>
                <w:sz w:val="12"/>
                <w:szCs w:val="12"/>
              </w:rPr>
            </w:pPr>
          </w:p>
        </w:tc>
        <w:tc>
          <w:tcPr>
            <w:tcW w:w="954" w:type="dxa"/>
            <w:tcBorders>
              <w:top w:val="nil"/>
              <w:left w:val="nil"/>
              <w:bottom w:val="nil"/>
              <w:right w:val="single" w:sz="4" w:space="0" w:color="auto"/>
            </w:tcBorders>
            <w:shd w:val="clear" w:color="auto" w:fill="auto"/>
            <w:noWrap/>
            <w:vAlign w:val="center"/>
          </w:tcPr>
          <w:p w14:paraId="6D35327B" w14:textId="77777777" w:rsidR="0030539E" w:rsidRPr="00E51EFA" w:rsidRDefault="0030539E" w:rsidP="0092593A">
            <w:pPr>
              <w:pStyle w:val="Texto"/>
              <w:spacing w:before="10" w:after="10" w:line="130" w:lineRule="exact"/>
              <w:ind w:firstLine="0"/>
              <w:jc w:val="center"/>
              <w:rPr>
                <w:rFonts w:ascii="Averta" w:hAnsi="Averta"/>
                <w:sz w:val="12"/>
                <w:szCs w:val="12"/>
              </w:rPr>
            </w:pPr>
          </w:p>
        </w:tc>
      </w:tr>
      <w:tr w:rsidR="0030539E" w:rsidRPr="002D4652" w14:paraId="7FED3527" w14:textId="77777777" w:rsidTr="0092593A">
        <w:trPr>
          <w:trHeight w:val="20"/>
        </w:trPr>
        <w:tc>
          <w:tcPr>
            <w:tcW w:w="164" w:type="dxa"/>
            <w:tcBorders>
              <w:top w:val="nil"/>
              <w:left w:val="single" w:sz="4" w:space="0" w:color="auto"/>
              <w:bottom w:val="single" w:sz="4" w:space="0" w:color="auto"/>
              <w:right w:val="nil"/>
            </w:tcBorders>
            <w:shd w:val="clear" w:color="auto" w:fill="auto"/>
            <w:noWrap/>
            <w:vAlign w:val="center"/>
          </w:tcPr>
          <w:p w14:paraId="72515192" w14:textId="77777777" w:rsidR="0030539E" w:rsidRPr="002D4652" w:rsidRDefault="0030539E" w:rsidP="0092593A">
            <w:pPr>
              <w:pStyle w:val="Texto"/>
              <w:spacing w:before="10" w:after="10" w:line="80" w:lineRule="exact"/>
              <w:ind w:firstLine="0"/>
              <w:rPr>
                <w:sz w:val="12"/>
                <w:szCs w:val="12"/>
              </w:rPr>
            </w:pPr>
          </w:p>
        </w:tc>
        <w:tc>
          <w:tcPr>
            <w:tcW w:w="3450" w:type="dxa"/>
            <w:gridSpan w:val="2"/>
            <w:tcBorders>
              <w:top w:val="nil"/>
              <w:left w:val="nil"/>
              <w:bottom w:val="single" w:sz="4" w:space="0" w:color="auto"/>
              <w:right w:val="single" w:sz="4" w:space="0" w:color="000000"/>
            </w:tcBorders>
            <w:shd w:val="clear" w:color="auto" w:fill="auto"/>
            <w:noWrap/>
            <w:vAlign w:val="center"/>
          </w:tcPr>
          <w:p w14:paraId="34B34CD2" w14:textId="77777777" w:rsidR="0030539E" w:rsidRPr="002D4652" w:rsidRDefault="0030539E" w:rsidP="0092593A">
            <w:pPr>
              <w:pStyle w:val="Texto"/>
              <w:spacing w:before="10" w:after="10" w:line="80" w:lineRule="exact"/>
              <w:ind w:firstLine="0"/>
              <w:rPr>
                <w:sz w:val="12"/>
                <w:szCs w:val="12"/>
              </w:rPr>
            </w:pPr>
          </w:p>
        </w:tc>
        <w:tc>
          <w:tcPr>
            <w:tcW w:w="992" w:type="dxa"/>
            <w:tcBorders>
              <w:top w:val="nil"/>
              <w:left w:val="nil"/>
              <w:bottom w:val="single" w:sz="4" w:space="0" w:color="auto"/>
              <w:right w:val="single" w:sz="4" w:space="0" w:color="auto"/>
            </w:tcBorders>
            <w:shd w:val="clear" w:color="auto" w:fill="auto"/>
            <w:noWrap/>
            <w:vAlign w:val="center"/>
          </w:tcPr>
          <w:p w14:paraId="5D96D4A7" w14:textId="77777777" w:rsidR="0030539E" w:rsidRPr="002D4652" w:rsidRDefault="0030539E" w:rsidP="0092593A">
            <w:pPr>
              <w:pStyle w:val="Texto"/>
              <w:spacing w:before="10" w:after="10" w:line="80" w:lineRule="exact"/>
              <w:ind w:firstLine="0"/>
              <w:jc w:val="center"/>
              <w:rPr>
                <w:sz w:val="12"/>
                <w:szCs w:val="12"/>
              </w:rPr>
            </w:pPr>
          </w:p>
        </w:tc>
        <w:tc>
          <w:tcPr>
            <w:tcW w:w="992" w:type="dxa"/>
            <w:tcBorders>
              <w:top w:val="nil"/>
              <w:left w:val="nil"/>
              <w:bottom w:val="single" w:sz="4" w:space="0" w:color="auto"/>
              <w:right w:val="single" w:sz="4" w:space="0" w:color="auto"/>
            </w:tcBorders>
            <w:shd w:val="clear" w:color="auto" w:fill="auto"/>
            <w:noWrap/>
            <w:vAlign w:val="center"/>
          </w:tcPr>
          <w:p w14:paraId="7E68E5A1" w14:textId="77777777" w:rsidR="0030539E" w:rsidRPr="002D4652" w:rsidRDefault="0030539E" w:rsidP="0092593A">
            <w:pPr>
              <w:pStyle w:val="Texto"/>
              <w:spacing w:before="10" w:after="10" w:line="80" w:lineRule="exact"/>
              <w:ind w:firstLine="0"/>
              <w:jc w:val="center"/>
              <w:rPr>
                <w:sz w:val="12"/>
                <w:szCs w:val="12"/>
              </w:rPr>
            </w:pPr>
          </w:p>
        </w:tc>
        <w:tc>
          <w:tcPr>
            <w:tcW w:w="851" w:type="dxa"/>
            <w:tcBorders>
              <w:top w:val="nil"/>
              <w:left w:val="nil"/>
              <w:bottom w:val="single" w:sz="4" w:space="0" w:color="auto"/>
              <w:right w:val="single" w:sz="4" w:space="0" w:color="auto"/>
            </w:tcBorders>
            <w:shd w:val="clear" w:color="auto" w:fill="auto"/>
            <w:noWrap/>
            <w:vAlign w:val="center"/>
          </w:tcPr>
          <w:p w14:paraId="193E3EF6" w14:textId="77777777" w:rsidR="0030539E" w:rsidRPr="002D4652" w:rsidRDefault="0030539E" w:rsidP="0092593A">
            <w:pPr>
              <w:pStyle w:val="Texto"/>
              <w:spacing w:before="10" w:after="10" w:line="80" w:lineRule="exact"/>
              <w:ind w:firstLine="0"/>
              <w:jc w:val="center"/>
              <w:rPr>
                <w:sz w:val="12"/>
                <w:szCs w:val="12"/>
              </w:rPr>
            </w:pPr>
          </w:p>
        </w:tc>
        <w:tc>
          <w:tcPr>
            <w:tcW w:w="805" w:type="dxa"/>
            <w:tcBorders>
              <w:top w:val="nil"/>
              <w:left w:val="nil"/>
              <w:bottom w:val="single" w:sz="4" w:space="0" w:color="auto"/>
              <w:right w:val="single" w:sz="4" w:space="0" w:color="auto"/>
            </w:tcBorders>
            <w:shd w:val="clear" w:color="auto" w:fill="auto"/>
            <w:noWrap/>
            <w:vAlign w:val="center"/>
          </w:tcPr>
          <w:p w14:paraId="04022562" w14:textId="77777777" w:rsidR="0030539E" w:rsidRPr="002D4652" w:rsidRDefault="0030539E" w:rsidP="0092593A">
            <w:pPr>
              <w:pStyle w:val="Texto"/>
              <w:spacing w:before="10" w:after="10" w:line="80" w:lineRule="exact"/>
              <w:ind w:firstLine="0"/>
              <w:jc w:val="center"/>
              <w:rPr>
                <w:sz w:val="12"/>
                <w:szCs w:val="12"/>
              </w:rPr>
            </w:pPr>
          </w:p>
        </w:tc>
        <w:tc>
          <w:tcPr>
            <w:tcW w:w="803" w:type="dxa"/>
            <w:tcBorders>
              <w:top w:val="nil"/>
              <w:left w:val="nil"/>
              <w:bottom w:val="single" w:sz="4" w:space="0" w:color="auto"/>
              <w:right w:val="single" w:sz="4" w:space="0" w:color="auto"/>
            </w:tcBorders>
            <w:shd w:val="clear" w:color="auto" w:fill="auto"/>
            <w:noWrap/>
            <w:vAlign w:val="center"/>
          </w:tcPr>
          <w:p w14:paraId="6160D50D" w14:textId="77777777" w:rsidR="0030539E" w:rsidRPr="002D4652" w:rsidRDefault="0030539E" w:rsidP="0092593A">
            <w:pPr>
              <w:pStyle w:val="Texto"/>
              <w:spacing w:before="10" w:after="10" w:line="80" w:lineRule="exact"/>
              <w:ind w:firstLine="0"/>
              <w:jc w:val="center"/>
              <w:rPr>
                <w:sz w:val="12"/>
                <w:szCs w:val="12"/>
              </w:rPr>
            </w:pPr>
          </w:p>
        </w:tc>
        <w:tc>
          <w:tcPr>
            <w:tcW w:w="954" w:type="dxa"/>
            <w:tcBorders>
              <w:top w:val="nil"/>
              <w:left w:val="nil"/>
              <w:bottom w:val="single" w:sz="4" w:space="0" w:color="auto"/>
              <w:right w:val="single" w:sz="4" w:space="0" w:color="auto"/>
            </w:tcBorders>
            <w:shd w:val="clear" w:color="auto" w:fill="auto"/>
            <w:noWrap/>
            <w:vAlign w:val="center"/>
          </w:tcPr>
          <w:p w14:paraId="5ADA3341" w14:textId="77777777" w:rsidR="0030539E" w:rsidRPr="002D4652" w:rsidRDefault="0030539E" w:rsidP="0092593A">
            <w:pPr>
              <w:pStyle w:val="Texto"/>
              <w:spacing w:before="10" w:after="10" w:line="80" w:lineRule="exact"/>
              <w:ind w:firstLine="0"/>
              <w:jc w:val="center"/>
              <w:rPr>
                <w:sz w:val="12"/>
                <w:szCs w:val="12"/>
              </w:rPr>
            </w:pPr>
          </w:p>
        </w:tc>
      </w:tr>
    </w:tbl>
    <w:p w14:paraId="64E9C978" w14:textId="77777777" w:rsidR="005E0D84" w:rsidRPr="00404F08" w:rsidRDefault="005E0D84" w:rsidP="00404F08">
      <w:pPr>
        <w:pStyle w:val="Texto"/>
        <w:spacing w:line="276" w:lineRule="auto"/>
        <w:ind w:firstLine="0"/>
        <w:rPr>
          <w:rFonts w:ascii="Averta" w:hAnsi="Averta"/>
          <w:sz w:val="22"/>
          <w:szCs w:val="22"/>
        </w:rPr>
      </w:pPr>
    </w:p>
    <w:p w14:paraId="77E2F703" w14:textId="77777777" w:rsidR="005E0D84" w:rsidRPr="00404F08" w:rsidRDefault="005E0D84" w:rsidP="00404F08">
      <w:pPr>
        <w:pStyle w:val="Texto"/>
        <w:spacing w:line="276" w:lineRule="auto"/>
        <w:ind w:firstLine="0"/>
        <w:rPr>
          <w:rFonts w:ascii="Averta" w:hAnsi="Averta"/>
          <w:sz w:val="22"/>
          <w:szCs w:val="22"/>
        </w:rPr>
      </w:pPr>
      <w:r w:rsidRPr="00404F08">
        <w:rPr>
          <w:rFonts w:ascii="Averta" w:hAnsi="Averta"/>
          <w:sz w:val="22"/>
          <w:szCs w:val="22"/>
        </w:rPr>
        <w:t>Para dar cumplimiento a los Artículos 4 y 58 de la LDF, los Entes Públicos obligados, integrarán en los informes periódicos y en la cuenta pública, lo dispuesto en este formato, de conformidad con lo siguiente:</w:t>
      </w:r>
    </w:p>
    <w:p w14:paraId="592B16B0" w14:textId="77777777" w:rsidR="005E0D84" w:rsidRPr="00404F08" w:rsidRDefault="005E0D84" w:rsidP="00404F08">
      <w:pPr>
        <w:pStyle w:val="Texto"/>
        <w:spacing w:line="276" w:lineRule="auto"/>
        <w:ind w:firstLine="0"/>
        <w:rPr>
          <w:rFonts w:ascii="Averta" w:hAnsi="Averta"/>
          <w:b/>
          <w:sz w:val="22"/>
          <w:szCs w:val="22"/>
        </w:rPr>
      </w:pPr>
      <w:r w:rsidRPr="00404F08">
        <w:rPr>
          <w:rFonts w:ascii="Averta" w:hAnsi="Averta"/>
          <w:b/>
          <w:sz w:val="22"/>
          <w:szCs w:val="22"/>
        </w:rPr>
        <w:t>Cuerpo del Formato</w:t>
      </w:r>
    </w:p>
    <w:p w14:paraId="65124DA7" w14:textId="77777777" w:rsidR="005E0D84" w:rsidRPr="00404F08" w:rsidRDefault="005E0D84" w:rsidP="00404F08">
      <w:pPr>
        <w:pStyle w:val="Texto"/>
        <w:spacing w:line="276" w:lineRule="auto"/>
        <w:ind w:firstLine="0"/>
        <w:rPr>
          <w:rFonts w:ascii="Averta" w:hAnsi="Averta"/>
          <w:sz w:val="22"/>
          <w:szCs w:val="22"/>
        </w:rPr>
      </w:pPr>
      <w:r w:rsidRPr="00404F08">
        <w:rPr>
          <w:rFonts w:ascii="Averta" w:hAnsi="Averta"/>
          <w:b/>
          <w:sz w:val="22"/>
          <w:szCs w:val="22"/>
        </w:rPr>
        <w:t xml:space="preserve">(a) Nombre del Ente Público: </w:t>
      </w:r>
      <w:r w:rsidRPr="00404F08">
        <w:rPr>
          <w:rFonts w:ascii="Averta" w:hAnsi="Averta"/>
          <w:sz w:val="22"/>
          <w:szCs w:val="22"/>
        </w:rPr>
        <w:t>Este estado analítico se presenta por cada uno de los Entes Públicos de las Entidades Federativas y Municipios, es decir, los poderes Ejecutivo, Legislativo y Judicial; los organismos autónomos; los organismos descentralizados, empresas de participación estatal mayoritaria y fideicomisos, así como cualquier otro ente sobre el que las Entidades Federativas y los Municipios tengan control sobre sus decisiones o acciones. En el caso de la Ciudad de México, el Poder Ejecutivo incluye adicionalmente a sus alcaldías.</w:t>
      </w:r>
    </w:p>
    <w:p w14:paraId="0A39F935" w14:textId="77777777" w:rsidR="005E0D84" w:rsidRPr="00404F08" w:rsidRDefault="005E0D84" w:rsidP="00404F08">
      <w:pPr>
        <w:pStyle w:val="Texto"/>
        <w:spacing w:line="276" w:lineRule="auto"/>
        <w:ind w:firstLine="0"/>
        <w:rPr>
          <w:rFonts w:ascii="Averta" w:hAnsi="Averta"/>
          <w:sz w:val="22"/>
          <w:szCs w:val="22"/>
        </w:rPr>
      </w:pPr>
      <w:r w:rsidRPr="00404F08">
        <w:rPr>
          <w:rFonts w:ascii="Averta" w:hAnsi="Averta"/>
          <w:b/>
          <w:sz w:val="22"/>
          <w:szCs w:val="22"/>
        </w:rPr>
        <w:t xml:space="preserve">(b) Periodo de presentación: </w:t>
      </w:r>
      <w:r w:rsidRPr="00404F08">
        <w:rPr>
          <w:rFonts w:ascii="Averta" w:hAnsi="Averta"/>
          <w:sz w:val="22"/>
          <w:szCs w:val="22"/>
        </w:rPr>
        <w:t>Este informe se presenta de forma trimestral acumulando cada periodo del ejercicio, con la desagregación de la información financiera ocurrida entre el inicio y el final del periodo que se informa, así como de manera anual, en la Cuenta Pública.</w:t>
      </w:r>
    </w:p>
    <w:p w14:paraId="6D1A0B31" w14:textId="77777777" w:rsidR="005E0D84" w:rsidRPr="00404F08" w:rsidRDefault="005E0D84" w:rsidP="00404F08">
      <w:pPr>
        <w:pStyle w:val="Texto"/>
        <w:spacing w:line="276" w:lineRule="auto"/>
        <w:ind w:firstLine="0"/>
        <w:rPr>
          <w:rFonts w:ascii="Averta" w:hAnsi="Averta"/>
          <w:sz w:val="22"/>
          <w:szCs w:val="22"/>
        </w:rPr>
      </w:pPr>
      <w:r w:rsidRPr="00404F08">
        <w:rPr>
          <w:rFonts w:ascii="Averta" w:hAnsi="Averta"/>
          <w:b/>
          <w:sz w:val="22"/>
          <w:szCs w:val="22"/>
        </w:rPr>
        <w:t>(c) Concepto:</w:t>
      </w:r>
      <w:r w:rsidRPr="00404F08">
        <w:rPr>
          <w:rFonts w:ascii="Averta" w:hAnsi="Averta"/>
          <w:sz w:val="22"/>
          <w:szCs w:val="22"/>
        </w:rPr>
        <w:t xml:space="preserve"> Muestra la clasificación de los ingresos a partir de la desagregación de Ingresos de Libre Disposición, Transferencias Federales Etiquetadas e Ingresos Derivados de Financiamientos.</w:t>
      </w:r>
    </w:p>
    <w:p w14:paraId="1B2C45B2" w14:textId="77777777" w:rsidR="005E0D84" w:rsidRPr="00404F08" w:rsidRDefault="005E0D84" w:rsidP="00404F08">
      <w:pPr>
        <w:pStyle w:val="Texto"/>
        <w:spacing w:line="276" w:lineRule="auto"/>
        <w:ind w:firstLine="0"/>
        <w:rPr>
          <w:rFonts w:ascii="Averta" w:hAnsi="Averta"/>
          <w:b/>
          <w:sz w:val="22"/>
          <w:szCs w:val="22"/>
        </w:rPr>
      </w:pPr>
      <w:r w:rsidRPr="00404F08">
        <w:rPr>
          <w:rFonts w:ascii="Averta" w:hAnsi="Averta"/>
          <w:b/>
          <w:sz w:val="22"/>
          <w:szCs w:val="22"/>
        </w:rPr>
        <w:t xml:space="preserve">(d) Estimado: </w:t>
      </w:r>
      <w:r w:rsidRPr="00404F08">
        <w:rPr>
          <w:rFonts w:ascii="Averta" w:hAnsi="Averta"/>
          <w:sz w:val="22"/>
          <w:szCs w:val="22"/>
        </w:rPr>
        <w:t>Esta información se presentará en términos anualizados.</w:t>
      </w:r>
    </w:p>
    <w:p w14:paraId="0C7A90EA" w14:textId="77777777" w:rsidR="005E0D84" w:rsidRPr="00404F08" w:rsidRDefault="005E0D84" w:rsidP="00404F08">
      <w:pPr>
        <w:pStyle w:val="Texto"/>
        <w:spacing w:line="276" w:lineRule="auto"/>
        <w:ind w:firstLine="0"/>
        <w:rPr>
          <w:rFonts w:ascii="Averta" w:hAnsi="Averta"/>
          <w:sz w:val="22"/>
          <w:szCs w:val="22"/>
        </w:rPr>
      </w:pPr>
      <w:r w:rsidRPr="00404F08">
        <w:rPr>
          <w:rFonts w:ascii="Averta" w:hAnsi="Averta"/>
          <w:b/>
          <w:sz w:val="22"/>
          <w:szCs w:val="22"/>
        </w:rPr>
        <w:t>(e) Diferencia:</w:t>
      </w:r>
      <w:r w:rsidRPr="00404F08">
        <w:rPr>
          <w:rFonts w:ascii="Averta" w:hAnsi="Averta"/>
          <w:sz w:val="22"/>
          <w:szCs w:val="22"/>
        </w:rPr>
        <w:t xml:space="preserve"> Representa el importe obtenido de la diferencia entre el Ingreso Recaudado y el Ingreso Estimado.</w:t>
      </w:r>
    </w:p>
    <w:p w14:paraId="55160CEA" w14:textId="77777777" w:rsidR="005E0D84" w:rsidRPr="00404F08" w:rsidRDefault="005E0D84" w:rsidP="00404F08">
      <w:pPr>
        <w:pStyle w:val="Texto"/>
        <w:spacing w:line="276" w:lineRule="auto"/>
        <w:ind w:firstLine="0"/>
        <w:rPr>
          <w:rFonts w:ascii="Averta" w:hAnsi="Averta"/>
          <w:b/>
          <w:sz w:val="22"/>
          <w:szCs w:val="22"/>
        </w:rPr>
      </w:pPr>
      <w:r w:rsidRPr="00404F08">
        <w:rPr>
          <w:rFonts w:ascii="Averta" w:hAnsi="Averta"/>
          <w:b/>
          <w:sz w:val="22"/>
          <w:szCs w:val="22"/>
        </w:rPr>
        <w:t>Recomendaciones específicas:</w:t>
      </w:r>
    </w:p>
    <w:p w14:paraId="49FA57C8" w14:textId="77777777" w:rsidR="005E0D84" w:rsidRPr="00404F08" w:rsidRDefault="005E0D84" w:rsidP="00404F08">
      <w:pPr>
        <w:pStyle w:val="Texto"/>
        <w:numPr>
          <w:ilvl w:val="0"/>
          <w:numId w:val="52"/>
        </w:numPr>
        <w:spacing w:line="276" w:lineRule="auto"/>
        <w:ind w:left="426" w:hanging="426"/>
        <w:rPr>
          <w:rFonts w:ascii="Averta" w:hAnsi="Averta"/>
          <w:sz w:val="22"/>
          <w:szCs w:val="22"/>
        </w:rPr>
      </w:pPr>
      <w:r w:rsidRPr="00404F08">
        <w:rPr>
          <w:rFonts w:ascii="Averta" w:hAnsi="Averta"/>
          <w:sz w:val="22"/>
          <w:szCs w:val="22"/>
        </w:rPr>
        <w:t>Se consideran Excedentes de los Ingresos de Libre Disposición cuando la suma de las diferencias sea positiva.</w:t>
      </w:r>
    </w:p>
    <w:p w14:paraId="24066747" w14:textId="77777777" w:rsidR="005E0D84" w:rsidRPr="00404F08" w:rsidRDefault="005E0D84" w:rsidP="00404F08">
      <w:pPr>
        <w:pStyle w:val="Texto"/>
        <w:numPr>
          <w:ilvl w:val="0"/>
          <w:numId w:val="52"/>
        </w:numPr>
        <w:spacing w:line="276" w:lineRule="auto"/>
        <w:ind w:left="426" w:hanging="426"/>
        <w:rPr>
          <w:rFonts w:ascii="Averta" w:hAnsi="Averta"/>
          <w:sz w:val="22"/>
          <w:szCs w:val="22"/>
        </w:rPr>
      </w:pPr>
      <w:r w:rsidRPr="00404F08">
        <w:rPr>
          <w:rFonts w:ascii="Averta" w:hAnsi="Averta"/>
          <w:sz w:val="22"/>
          <w:szCs w:val="22"/>
        </w:rPr>
        <w:t>Cada Ente Público utilizará los conceptos que le son aplicables de acuerdo a la clasificación de los ingresos y en cada columna se consignarán los importes correspondientes, por lo que no se deben eliminar conceptos que no le sean aplicables al ente público, en este caso, se deberá anotar cero en las columnas de los conceptos que no sean aplicables.</w:t>
      </w:r>
    </w:p>
    <w:p w14:paraId="24B4DD8B" w14:textId="77777777" w:rsidR="005E0D84" w:rsidRPr="00404F08" w:rsidRDefault="005E0D84" w:rsidP="00404F08">
      <w:pPr>
        <w:pStyle w:val="Texto"/>
        <w:numPr>
          <w:ilvl w:val="0"/>
          <w:numId w:val="52"/>
        </w:numPr>
        <w:spacing w:line="276" w:lineRule="auto"/>
        <w:ind w:left="426" w:hanging="426"/>
        <w:rPr>
          <w:rFonts w:ascii="Averta" w:hAnsi="Averta"/>
          <w:sz w:val="22"/>
          <w:szCs w:val="22"/>
        </w:rPr>
      </w:pPr>
      <w:r w:rsidRPr="00404F08">
        <w:rPr>
          <w:rFonts w:ascii="Averta" w:hAnsi="Averta"/>
          <w:sz w:val="22"/>
          <w:szCs w:val="22"/>
        </w:rPr>
        <w:lastRenderedPageBreak/>
        <w:t>En los datos informativos, se consideran aquellos ingresos derivados de Financiamientos que tengan como Fuente de Pago Ingresos de Libre Disposición, en el caso del primer numeral; o como Fuente de Pago de Transferencias Federales Etiquetadas para el caso del segundo numeral. La suma de ambos rubros, debe coincidir con los Ingresos Derivados de Financiamientos indicados en el numeral romano III.</w:t>
      </w:r>
    </w:p>
    <w:p w14:paraId="49A3F3AA" w14:textId="77777777" w:rsidR="00C676E5" w:rsidRDefault="00C676E5">
      <w:pPr>
        <w:spacing w:after="200" w:line="276" w:lineRule="auto"/>
        <w:rPr>
          <w:rFonts w:ascii="Averta" w:hAnsi="Averta" w:cs="Tahoma"/>
          <w:b/>
          <w:color w:val="000000" w:themeColor="text1"/>
          <w:sz w:val="24"/>
          <w:szCs w:val="24"/>
          <w:lang w:val="es-MX"/>
        </w:rPr>
      </w:pPr>
    </w:p>
    <w:p w14:paraId="31C79641" w14:textId="77777777" w:rsidR="005E0D84" w:rsidRDefault="005E0D84">
      <w:pPr>
        <w:spacing w:after="200" w:line="276" w:lineRule="auto"/>
        <w:rPr>
          <w:rFonts w:ascii="Averta" w:hAnsi="Averta" w:cs="Tahoma"/>
          <w:b/>
          <w:color w:val="000000" w:themeColor="text1"/>
          <w:sz w:val="24"/>
          <w:szCs w:val="24"/>
          <w:lang w:val="es-MX"/>
        </w:rPr>
      </w:pPr>
    </w:p>
    <w:p w14:paraId="50DBF8C1" w14:textId="77777777" w:rsidR="005E0D84" w:rsidRDefault="005E0D84">
      <w:pPr>
        <w:spacing w:after="200" w:line="276" w:lineRule="auto"/>
        <w:rPr>
          <w:rFonts w:ascii="Averta" w:hAnsi="Averta" w:cs="Tahoma"/>
          <w:b/>
          <w:color w:val="000000" w:themeColor="text1"/>
          <w:sz w:val="24"/>
          <w:szCs w:val="24"/>
          <w:lang w:val="es-MX"/>
        </w:rPr>
      </w:pPr>
    </w:p>
    <w:p w14:paraId="21E2E659" w14:textId="77777777" w:rsidR="005E0D84" w:rsidRDefault="005E0D84">
      <w:pPr>
        <w:spacing w:after="200" w:line="276" w:lineRule="auto"/>
        <w:rPr>
          <w:rFonts w:ascii="Averta" w:hAnsi="Averta" w:cs="Tahoma"/>
          <w:b/>
          <w:color w:val="000000" w:themeColor="text1"/>
          <w:sz w:val="24"/>
          <w:szCs w:val="24"/>
          <w:lang w:val="es-MX"/>
        </w:rPr>
      </w:pPr>
    </w:p>
    <w:p w14:paraId="18AB9CD5" w14:textId="77777777" w:rsidR="005E0D84" w:rsidRDefault="005E0D84">
      <w:pPr>
        <w:spacing w:after="200" w:line="276" w:lineRule="auto"/>
        <w:rPr>
          <w:rFonts w:ascii="Averta" w:hAnsi="Averta" w:cs="Tahoma"/>
          <w:b/>
          <w:color w:val="000000" w:themeColor="text1"/>
          <w:sz w:val="24"/>
          <w:szCs w:val="24"/>
          <w:lang w:val="es-MX"/>
        </w:rPr>
      </w:pPr>
    </w:p>
    <w:p w14:paraId="0AAC4936" w14:textId="77777777" w:rsidR="005E0D84" w:rsidRPr="006B0FF9" w:rsidRDefault="005E0D84">
      <w:pPr>
        <w:spacing w:after="200" w:line="276" w:lineRule="auto"/>
        <w:rPr>
          <w:rFonts w:ascii="Averta" w:hAnsi="Averta" w:cs="Tahoma"/>
          <w:b/>
          <w:color w:val="000000" w:themeColor="text1"/>
          <w:sz w:val="24"/>
          <w:szCs w:val="24"/>
          <w:lang w:val="es-MX"/>
        </w:rPr>
      </w:pPr>
    </w:p>
    <w:p w14:paraId="4C65E9D9" w14:textId="77777777" w:rsidR="00E93501" w:rsidRDefault="00E93501">
      <w:pPr>
        <w:spacing w:after="200" w:line="276" w:lineRule="auto"/>
        <w:rPr>
          <w:rFonts w:ascii="Averta" w:hAnsi="Averta" w:cs="Tahoma"/>
          <w:b/>
          <w:color w:val="000000" w:themeColor="text1"/>
          <w:sz w:val="24"/>
          <w:szCs w:val="24"/>
          <w:lang w:val="es-MX"/>
        </w:rPr>
      </w:pPr>
      <w:r>
        <w:rPr>
          <w:rFonts w:ascii="Averta" w:hAnsi="Averta" w:cs="Tahoma"/>
          <w:b/>
          <w:color w:val="000000" w:themeColor="text1"/>
          <w:sz w:val="24"/>
          <w:szCs w:val="24"/>
          <w:lang w:val="es-MX"/>
        </w:rPr>
        <w:br w:type="page"/>
      </w:r>
    </w:p>
    <w:p w14:paraId="0B4B476E" w14:textId="6D043A8B" w:rsidR="00C961F8" w:rsidRDefault="00C961F8" w:rsidP="00C961F8">
      <w:pPr>
        <w:spacing w:line="360" w:lineRule="auto"/>
        <w:jc w:val="center"/>
        <w:rPr>
          <w:rFonts w:ascii="Averta" w:hAnsi="Averta" w:cs="Tahoma"/>
          <w:b/>
          <w:color w:val="000000" w:themeColor="text1"/>
          <w:sz w:val="24"/>
          <w:szCs w:val="24"/>
          <w:lang w:val="es-MX"/>
        </w:rPr>
      </w:pPr>
      <w:r w:rsidRPr="006B0FF9">
        <w:rPr>
          <w:rFonts w:ascii="Averta" w:hAnsi="Averta"/>
          <w:noProof/>
          <w:lang w:val="es-MX" w:eastAsia="es-MX"/>
        </w:rPr>
        <w:lastRenderedPageBreak/>
        <mc:AlternateContent>
          <mc:Choice Requires="wps">
            <w:drawing>
              <wp:anchor distT="0" distB="0" distL="114300" distR="114300" simplePos="0" relativeHeight="251710464" behindDoc="0" locked="0" layoutInCell="1" allowOverlap="1" wp14:anchorId="61FFF963" wp14:editId="34EA6D5F">
                <wp:simplePos x="0" y="0"/>
                <wp:positionH relativeFrom="margin">
                  <wp:posOffset>4939665</wp:posOffset>
                </wp:positionH>
                <wp:positionV relativeFrom="paragraph">
                  <wp:posOffset>-167005</wp:posOffset>
                </wp:positionV>
                <wp:extent cx="962025" cy="330200"/>
                <wp:effectExtent l="0" t="0" r="0" b="0"/>
                <wp:wrapNone/>
                <wp:docPr id="8" name="Cuadro de texto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2025" cy="330200"/>
                        </a:xfrm>
                        <a:prstGeom prst="rect">
                          <a:avLst/>
                        </a:prstGeom>
                        <a:noFill/>
                        <a:ln>
                          <a:noFill/>
                        </a:ln>
                        <a:effectLst/>
                      </wps:spPr>
                      <wps:txbx>
                        <w:txbxContent>
                          <w:p w14:paraId="3BFD1138" w14:textId="57B1DC73" w:rsidR="00AD5EA5" w:rsidRPr="00C961F8" w:rsidRDefault="00AD5EA5" w:rsidP="00C961F8">
                            <w:pPr>
                              <w:rPr>
                                <w:rFonts w:ascii="Averta" w:hAnsi="Averta" w:cs="Arial"/>
                                <w:lang w:val="es-MX"/>
                              </w:rPr>
                            </w:pPr>
                            <w:r w:rsidRPr="00C961F8">
                              <w:rPr>
                                <w:rFonts w:ascii="Averta" w:hAnsi="Averta" w:cs="Arial"/>
                                <w:lang w:val="es-MX"/>
                              </w:rPr>
                              <w:t>Anexo 1</w:t>
                            </w:r>
                            <w:r>
                              <w:rPr>
                                <w:rFonts w:ascii="Averta" w:hAnsi="Averta" w:cs="Arial"/>
                                <w:lang w:val="es-MX"/>
                              </w:rPr>
                              <w:t>34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FFF963" id="Cuadro de texto 8" o:spid="_x0000_s1031" type="#_x0000_t202" style="position:absolute;left:0;text-align:left;margin-left:388.95pt;margin-top:-13.15pt;width:75.75pt;height:26pt;z-index:2517104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" filled="f" stroked="f">
                <v:textbox>
                  <w:txbxContent>
                    <w:p w14:paraId="3BFD1138" w14:textId="57B1DC73" w:rsidR="00AD5EA5" w:rsidRPr="00C961F8" w:rsidRDefault="00AD5EA5" w:rsidP="00C961F8">
                      <w:pPr>
                        <w:rPr>
                          <w:rFonts w:ascii="Averta" w:hAnsi="Averta" w:cs="Arial"/>
                          <w:lang w:val="es-MX"/>
                        </w:rPr>
                      </w:pPr>
                      <w:r w:rsidRPr="00C961F8">
                        <w:rPr>
                          <w:rFonts w:ascii="Averta" w:hAnsi="Averta" w:cs="Arial"/>
                          <w:lang w:val="es-MX"/>
                        </w:rPr>
                        <w:t>Anexo 1</w:t>
                      </w:r>
                      <w:r>
                        <w:rPr>
                          <w:rFonts w:ascii="Averta" w:hAnsi="Averta" w:cs="Arial"/>
                          <w:lang w:val="es-MX"/>
                        </w:rPr>
                        <w:t>34</w:t>
                      </w:r>
                    </w:p>
                  </w:txbxContent>
                </v:textbox>
                <w10:wrap anchorx="margin"/>
              </v:shape>
            </w:pict>
          </mc:Fallback>
        </mc:AlternateContent>
      </w:r>
      <w:r w:rsidRPr="006B0FF9">
        <w:rPr>
          <w:rFonts w:ascii="Averta" w:hAnsi="Averta" w:cs="Tahoma"/>
          <w:b/>
          <w:color w:val="000000" w:themeColor="text1"/>
          <w:sz w:val="24"/>
          <w:szCs w:val="24"/>
          <w:lang w:val="es-MX"/>
        </w:rPr>
        <w:t>Formato 6</w:t>
      </w:r>
      <w:r>
        <w:rPr>
          <w:rFonts w:ascii="Averta" w:hAnsi="Averta" w:cs="Tahoma"/>
          <w:b/>
          <w:color w:val="000000" w:themeColor="text1"/>
          <w:sz w:val="24"/>
          <w:szCs w:val="24"/>
          <w:lang w:val="es-MX"/>
        </w:rPr>
        <w:t>a</w:t>
      </w:r>
    </w:p>
    <w:p w14:paraId="10B6E83B" w14:textId="447A0B3E" w:rsidR="00C676E5" w:rsidRPr="006B0FF9" w:rsidRDefault="00C676E5" w:rsidP="00C676E5">
      <w:pPr>
        <w:spacing w:line="360" w:lineRule="auto"/>
        <w:jc w:val="center"/>
        <w:rPr>
          <w:rFonts w:ascii="Averta" w:hAnsi="Averta" w:cs="Tahoma"/>
          <w:b/>
          <w:color w:val="000000" w:themeColor="text1"/>
          <w:sz w:val="24"/>
          <w:szCs w:val="24"/>
          <w:lang w:val="es-MX"/>
        </w:rPr>
      </w:pPr>
      <w:r w:rsidRPr="006B0FF9">
        <w:rPr>
          <w:rFonts w:ascii="Averta" w:hAnsi="Averta" w:cs="Tahoma"/>
          <w:color w:val="000000" w:themeColor="text1"/>
          <w:sz w:val="24"/>
          <w:szCs w:val="24"/>
          <w:lang w:val="es-MX"/>
        </w:rPr>
        <w:t xml:space="preserve"> </w:t>
      </w:r>
      <w:r w:rsidRPr="006B0FF9">
        <w:rPr>
          <w:rFonts w:ascii="Averta" w:hAnsi="Averta" w:cs="Tahoma"/>
          <w:b/>
          <w:color w:val="000000" w:themeColor="text1"/>
          <w:sz w:val="24"/>
          <w:szCs w:val="24"/>
          <w:lang w:val="es-MX"/>
        </w:rPr>
        <w:t>E</w:t>
      </w:r>
      <w:r w:rsidR="00A90E0F">
        <w:rPr>
          <w:rFonts w:ascii="Averta" w:hAnsi="Averta" w:cs="Tahoma"/>
          <w:b/>
          <w:color w:val="000000" w:themeColor="text1"/>
          <w:sz w:val="24"/>
          <w:szCs w:val="24"/>
          <w:lang w:val="es-MX"/>
        </w:rPr>
        <w:t xml:space="preserve">stado </w:t>
      </w:r>
      <w:r w:rsidRPr="006B0FF9">
        <w:rPr>
          <w:rFonts w:ascii="Averta" w:hAnsi="Averta" w:cs="Tahoma"/>
          <w:b/>
          <w:color w:val="000000" w:themeColor="text1"/>
          <w:sz w:val="24"/>
          <w:szCs w:val="24"/>
          <w:lang w:val="es-MX"/>
        </w:rPr>
        <w:t>Analítico del Ejercicio de Presupuesto de Egresos Detallado</w:t>
      </w:r>
      <w:r w:rsidR="00A90E0F">
        <w:rPr>
          <w:rFonts w:ascii="Averta" w:hAnsi="Averta" w:cs="Tahoma"/>
          <w:b/>
          <w:color w:val="000000" w:themeColor="text1"/>
          <w:sz w:val="24"/>
          <w:szCs w:val="24"/>
          <w:lang w:val="es-MX"/>
        </w:rPr>
        <w:t>-</w:t>
      </w:r>
      <w:r w:rsidR="007B76A5" w:rsidRPr="006B0FF9">
        <w:rPr>
          <w:rFonts w:ascii="Averta" w:hAnsi="Averta" w:cs="Tahoma"/>
          <w:b/>
          <w:color w:val="000000" w:themeColor="text1"/>
          <w:sz w:val="24"/>
          <w:szCs w:val="24"/>
          <w:lang w:val="es-MX"/>
        </w:rPr>
        <w:t xml:space="preserve"> LDF</w:t>
      </w:r>
    </w:p>
    <w:p w14:paraId="53F7E56A" w14:textId="12C71C7A" w:rsidR="00751F4D" w:rsidRPr="00751F4D" w:rsidRDefault="00751F4D" w:rsidP="00751F4D">
      <w:pPr>
        <w:spacing w:line="360" w:lineRule="auto"/>
        <w:jc w:val="center"/>
        <w:rPr>
          <w:rFonts w:ascii="Averta" w:hAnsi="Averta" w:cs="Tahoma"/>
          <w:b/>
          <w:color w:val="000000" w:themeColor="text1"/>
          <w:sz w:val="24"/>
          <w:szCs w:val="24"/>
          <w:lang w:val="es-MX"/>
        </w:rPr>
      </w:pPr>
      <w:r w:rsidRPr="00751F4D">
        <w:rPr>
          <w:rFonts w:ascii="Averta" w:hAnsi="Averta" w:cs="Tahoma"/>
          <w:b/>
          <w:color w:val="000000" w:themeColor="text1"/>
          <w:sz w:val="24"/>
          <w:szCs w:val="24"/>
          <w:lang w:val="es-MX"/>
        </w:rPr>
        <w:t>Clasificación por Objeto del Gasto</w:t>
      </w:r>
      <w:r w:rsidR="00C961F8">
        <w:rPr>
          <w:rFonts w:ascii="Averta" w:hAnsi="Averta" w:cs="Tahoma"/>
          <w:b/>
          <w:color w:val="000000" w:themeColor="text1"/>
          <w:sz w:val="24"/>
          <w:szCs w:val="24"/>
          <w:lang w:val="es-MX"/>
        </w:rPr>
        <w:t xml:space="preserve"> (Capítulo y Concepto)</w:t>
      </w:r>
    </w:p>
    <w:tbl>
      <w:tblPr>
        <w:tblW w:w="8712" w:type="dxa"/>
        <w:tblInd w:w="144" w:type="dxa"/>
        <w:tblLayout w:type="fixed"/>
        <w:tblCellMar>
          <w:left w:w="72" w:type="dxa"/>
          <w:right w:w="72" w:type="dxa"/>
        </w:tblCellMar>
        <w:tblLook w:val="04A0" w:firstRow="1" w:lastRow="0" w:firstColumn="1" w:lastColumn="0" w:noHBand="0" w:noVBand="1"/>
      </w:tblPr>
      <w:tblGrid>
        <w:gridCol w:w="164"/>
        <w:gridCol w:w="3563"/>
        <w:gridCol w:w="737"/>
        <w:gridCol w:w="967"/>
        <w:gridCol w:w="850"/>
        <w:gridCol w:w="849"/>
        <w:gridCol w:w="732"/>
        <w:gridCol w:w="850"/>
      </w:tblGrid>
      <w:tr w:rsidR="00751F4D" w:rsidRPr="002D4652" w14:paraId="08E655D0" w14:textId="77777777" w:rsidTr="00AF4B79">
        <w:trPr>
          <w:trHeight w:val="20"/>
          <w:tblHeader/>
        </w:trPr>
        <w:tc>
          <w:tcPr>
            <w:tcW w:w="8712" w:type="dxa"/>
            <w:gridSpan w:val="8"/>
            <w:tcBorders>
              <w:top w:val="single" w:sz="4" w:space="0" w:color="auto"/>
              <w:left w:val="single" w:sz="4" w:space="0" w:color="auto"/>
              <w:bottom w:val="nil"/>
              <w:right w:val="single" w:sz="4" w:space="0" w:color="000000"/>
            </w:tcBorders>
            <w:shd w:val="clear" w:color="auto" w:fill="D9D9D9"/>
            <w:noWrap/>
          </w:tcPr>
          <w:p w14:paraId="6829065F" w14:textId="77777777" w:rsidR="00751F4D" w:rsidRPr="00E51EFA" w:rsidRDefault="00751F4D" w:rsidP="00AF4B79">
            <w:pPr>
              <w:pStyle w:val="Texto"/>
              <w:spacing w:before="10" w:after="10" w:line="240" w:lineRule="auto"/>
              <w:ind w:firstLine="0"/>
              <w:jc w:val="center"/>
              <w:rPr>
                <w:rFonts w:ascii="Averta" w:hAnsi="Averta"/>
                <w:b/>
                <w:bCs/>
                <w:sz w:val="11"/>
                <w:szCs w:val="11"/>
              </w:rPr>
            </w:pPr>
            <w:r w:rsidRPr="00E51EFA">
              <w:rPr>
                <w:rFonts w:ascii="Averta" w:hAnsi="Averta"/>
                <w:b/>
                <w:bCs/>
                <w:sz w:val="11"/>
                <w:szCs w:val="11"/>
              </w:rPr>
              <w:t>NOMBRE DEL ENTE PÚBLICO (a)</w:t>
            </w:r>
          </w:p>
        </w:tc>
      </w:tr>
      <w:tr w:rsidR="00751F4D" w:rsidRPr="002D4652" w14:paraId="72530A0F" w14:textId="77777777" w:rsidTr="00AF4B79">
        <w:trPr>
          <w:trHeight w:val="20"/>
          <w:tblHeader/>
        </w:trPr>
        <w:tc>
          <w:tcPr>
            <w:tcW w:w="8712" w:type="dxa"/>
            <w:gridSpan w:val="8"/>
            <w:tcBorders>
              <w:top w:val="nil"/>
              <w:left w:val="single" w:sz="4" w:space="0" w:color="auto"/>
              <w:bottom w:val="nil"/>
              <w:right w:val="single" w:sz="4" w:space="0" w:color="000000"/>
            </w:tcBorders>
            <w:shd w:val="clear" w:color="auto" w:fill="D9D9D9"/>
            <w:noWrap/>
          </w:tcPr>
          <w:p w14:paraId="0776C43D" w14:textId="77777777" w:rsidR="00751F4D" w:rsidRPr="00E51EFA" w:rsidRDefault="00751F4D" w:rsidP="00AF4B79">
            <w:pPr>
              <w:pStyle w:val="Texto"/>
              <w:spacing w:before="10" w:after="10" w:line="240" w:lineRule="auto"/>
              <w:ind w:firstLine="0"/>
              <w:jc w:val="center"/>
              <w:rPr>
                <w:rFonts w:ascii="Averta" w:hAnsi="Averta"/>
                <w:b/>
                <w:bCs/>
                <w:sz w:val="11"/>
                <w:szCs w:val="11"/>
              </w:rPr>
            </w:pPr>
            <w:r w:rsidRPr="00E51EFA">
              <w:rPr>
                <w:rFonts w:ascii="Averta" w:hAnsi="Averta"/>
                <w:b/>
                <w:bCs/>
                <w:sz w:val="11"/>
                <w:szCs w:val="11"/>
              </w:rPr>
              <w:t>Estado Analítico del Ejercicio del Presupuesto de Egresos Detallado - LDF</w:t>
            </w:r>
          </w:p>
        </w:tc>
      </w:tr>
      <w:tr w:rsidR="00751F4D" w:rsidRPr="002D4652" w14:paraId="3A76573A" w14:textId="77777777" w:rsidTr="00AF4B79">
        <w:trPr>
          <w:trHeight w:val="20"/>
          <w:tblHeader/>
        </w:trPr>
        <w:tc>
          <w:tcPr>
            <w:tcW w:w="8712" w:type="dxa"/>
            <w:gridSpan w:val="8"/>
            <w:tcBorders>
              <w:top w:val="nil"/>
              <w:left w:val="single" w:sz="4" w:space="0" w:color="auto"/>
              <w:bottom w:val="nil"/>
              <w:right w:val="single" w:sz="4" w:space="0" w:color="000000"/>
            </w:tcBorders>
            <w:shd w:val="clear" w:color="auto" w:fill="D9D9D9"/>
            <w:noWrap/>
          </w:tcPr>
          <w:p w14:paraId="76B5E099" w14:textId="77777777" w:rsidR="00751F4D" w:rsidRPr="00E51EFA" w:rsidRDefault="00751F4D" w:rsidP="00AF4B79">
            <w:pPr>
              <w:pStyle w:val="Texto"/>
              <w:spacing w:before="10" w:after="10" w:line="240" w:lineRule="auto"/>
              <w:ind w:firstLine="0"/>
              <w:jc w:val="center"/>
              <w:rPr>
                <w:rFonts w:ascii="Averta" w:hAnsi="Averta"/>
                <w:b/>
                <w:bCs/>
                <w:sz w:val="11"/>
                <w:szCs w:val="11"/>
              </w:rPr>
            </w:pPr>
            <w:r w:rsidRPr="00E51EFA">
              <w:rPr>
                <w:rFonts w:ascii="Averta" w:hAnsi="Averta"/>
                <w:b/>
                <w:bCs/>
                <w:sz w:val="11"/>
                <w:szCs w:val="11"/>
              </w:rPr>
              <w:t xml:space="preserve">Clasificación por Objeto del Gasto (Capítulo y Concepto) </w:t>
            </w:r>
          </w:p>
        </w:tc>
      </w:tr>
      <w:tr w:rsidR="00751F4D" w:rsidRPr="002D4652" w14:paraId="50C702C9" w14:textId="77777777" w:rsidTr="00AF4B79">
        <w:trPr>
          <w:trHeight w:val="20"/>
          <w:tblHeader/>
        </w:trPr>
        <w:tc>
          <w:tcPr>
            <w:tcW w:w="8712" w:type="dxa"/>
            <w:gridSpan w:val="8"/>
            <w:tcBorders>
              <w:top w:val="nil"/>
              <w:left w:val="single" w:sz="4" w:space="0" w:color="auto"/>
              <w:bottom w:val="nil"/>
              <w:right w:val="single" w:sz="4" w:space="0" w:color="000000"/>
            </w:tcBorders>
            <w:shd w:val="clear" w:color="auto" w:fill="D9D9D9"/>
            <w:noWrap/>
          </w:tcPr>
          <w:p w14:paraId="68FD1978" w14:textId="77777777" w:rsidR="00751F4D" w:rsidRPr="00E51EFA" w:rsidRDefault="00751F4D" w:rsidP="00AF4B79">
            <w:pPr>
              <w:pStyle w:val="Texto"/>
              <w:spacing w:before="10" w:after="10" w:line="240" w:lineRule="auto"/>
              <w:ind w:firstLine="0"/>
              <w:jc w:val="center"/>
              <w:rPr>
                <w:rFonts w:ascii="Averta" w:hAnsi="Averta"/>
                <w:b/>
                <w:bCs/>
                <w:sz w:val="11"/>
                <w:szCs w:val="11"/>
              </w:rPr>
            </w:pPr>
            <w:r w:rsidRPr="00E51EFA">
              <w:rPr>
                <w:rFonts w:ascii="Averta" w:hAnsi="Averta"/>
                <w:b/>
                <w:bCs/>
                <w:sz w:val="11"/>
                <w:szCs w:val="11"/>
              </w:rPr>
              <w:t>Del 1 de enero al XX de XXXX de 20XN (b)</w:t>
            </w:r>
          </w:p>
        </w:tc>
      </w:tr>
      <w:tr w:rsidR="00751F4D" w:rsidRPr="002D4652" w14:paraId="304BFF7E" w14:textId="77777777" w:rsidTr="00AF4B79">
        <w:trPr>
          <w:trHeight w:val="20"/>
          <w:tblHeader/>
        </w:trPr>
        <w:tc>
          <w:tcPr>
            <w:tcW w:w="8712" w:type="dxa"/>
            <w:gridSpan w:val="8"/>
            <w:tcBorders>
              <w:top w:val="nil"/>
              <w:left w:val="single" w:sz="4" w:space="0" w:color="auto"/>
              <w:bottom w:val="single" w:sz="4" w:space="0" w:color="auto"/>
              <w:right w:val="single" w:sz="4" w:space="0" w:color="000000"/>
            </w:tcBorders>
            <w:shd w:val="clear" w:color="auto" w:fill="D9D9D9"/>
            <w:noWrap/>
          </w:tcPr>
          <w:p w14:paraId="7DC2ABF6" w14:textId="77777777" w:rsidR="00751F4D" w:rsidRPr="00E51EFA" w:rsidRDefault="00751F4D" w:rsidP="00AF4B79">
            <w:pPr>
              <w:pStyle w:val="Texto"/>
              <w:spacing w:before="10" w:after="10" w:line="240" w:lineRule="auto"/>
              <w:ind w:firstLine="0"/>
              <w:jc w:val="center"/>
              <w:rPr>
                <w:rFonts w:ascii="Averta" w:hAnsi="Averta"/>
                <w:b/>
                <w:bCs/>
                <w:sz w:val="11"/>
                <w:szCs w:val="11"/>
              </w:rPr>
            </w:pPr>
            <w:r w:rsidRPr="00E51EFA">
              <w:rPr>
                <w:rFonts w:ascii="Averta" w:hAnsi="Averta"/>
                <w:b/>
                <w:bCs/>
                <w:sz w:val="11"/>
                <w:szCs w:val="11"/>
              </w:rPr>
              <w:t>(PESOS)</w:t>
            </w:r>
          </w:p>
        </w:tc>
      </w:tr>
      <w:tr w:rsidR="00751F4D" w:rsidRPr="002D4652" w14:paraId="355B6F82" w14:textId="77777777" w:rsidTr="00AF4B79">
        <w:trPr>
          <w:trHeight w:val="20"/>
          <w:tblHeader/>
        </w:trPr>
        <w:tc>
          <w:tcPr>
            <w:tcW w:w="3727" w:type="dxa"/>
            <w:gridSpan w:val="2"/>
            <w:vMerge w:val="restart"/>
            <w:tcBorders>
              <w:top w:val="single" w:sz="4" w:space="0" w:color="auto"/>
              <w:left w:val="single" w:sz="4" w:space="0" w:color="auto"/>
              <w:bottom w:val="single" w:sz="4" w:space="0" w:color="auto"/>
              <w:right w:val="single" w:sz="4" w:space="0" w:color="auto"/>
            </w:tcBorders>
            <w:shd w:val="clear" w:color="auto" w:fill="D9D9D9"/>
            <w:noWrap/>
            <w:vAlign w:val="center"/>
          </w:tcPr>
          <w:p w14:paraId="6E9559D1" w14:textId="77777777" w:rsidR="00751F4D" w:rsidRPr="00E51EFA" w:rsidRDefault="00751F4D" w:rsidP="00AF4B79">
            <w:pPr>
              <w:pStyle w:val="Texto"/>
              <w:spacing w:before="10" w:after="10" w:line="240" w:lineRule="auto"/>
              <w:ind w:firstLine="0"/>
              <w:jc w:val="center"/>
              <w:rPr>
                <w:rFonts w:ascii="Averta" w:hAnsi="Averta"/>
                <w:b/>
                <w:bCs/>
                <w:sz w:val="11"/>
                <w:szCs w:val="11"/>
              </w:rPr>
            </w:pPr>
            <w:r w:rsidRPr="00E51EFA">
              <w:rPr>
                <w:rFonts w:ascii="Averta" w:hAnsi="Averta"/>
                <w:b/>
                <w:bCs/>
                <w:sz w:val="11"/>
                <w:szCs w:val="11"/>
              </w:rPr>
              <w:t>Concepto (c)</w:t>
            </w:r>
          </w:p>
        </w:tc>
        <w:tc>
          <w:tcPr>
            <w:tcW w:w="4135" w:type="dxa"/>
            <w:gridSpan w:val="5"/>
            <w:tcBorders>
              <w:top w:val="single" w:sz="4" w:space="0" w:color="auto"/>
              <w:left w:val="nil"/>
              <w:bottom w:val="single" w:sz="4" w:space="0" w:color="auto"/>
              <w:right w:val="single" w:sz="4" w:space="0" w:color="auto"/>
            </w:tcBorders>
            <w:shd w:val="clear" w:color="auto" w:fill="D9D9D9"/>
            <w:noWrap/>
            <w:vAlign w:val="center"/>
          </w:tcPr>
          <w:p w14:paraId="72A386FB" w14:textId="77777777" w:rsidR="00751F4D" w:rsidRPr="00E51EFA" w:rsidRDefault="00751F4D" w:rsidP="00AF4B79">
            <w:pPr>
              <w:pStyle w:val="Texto"/>
              <w:spacing w:before="10" w:after="10" w:line="240" w:lineRule="auto"/>
              <w:ind w:firstLine="0"/>
              <w:jc w:val="center"/>
              <w:rPr>
                <w:rFonts w:ascii="Averta" w:hAnsi="Averta"/>
                <w:b/>
                <w:bCs/>
                <w:sz w:val="11"/>
                <w:szCs w:val="11"/>
              </w:rPr>
            </w:pPr>
            <w:r w:rsidRPr="00E51EFA">
              <w:rPr>
                <w:rFonts w:ascii="Averta" w:hAnsi="Averta"/>
                <w:b/>
                <w:bCs/>
                <w:sz w:val="11"/>
                <w:szCs w:val="11"/>
              </w:rPr>
              <w:t>Egresos</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D9D9D9"/>
            <w:noWrap/>
            <w:vAlign w:val="center"/>
          </w:tcPr>
          <w:p w14:paraId="067E464B" w14:textId="77777777" w:rsidR="00751F4D" w:rsidRPr="00E51EFA" w:rsidRDefault="00751F4D" w:rsidP="00AF4B79">
            <w:pPr>
              <w:pStyle w:val="Texto"/>
              <w:spacing w:before="10" w:after="10" w:line="240" w:lineRule="auto"/>
              <w:ind w:firstLine="0"/>
              <w:jc w:val="center"/>
              <w:rPr>
                <w:rFonts w:ascii="Averta" w:hAnsi="Averta"/>
                <w:b/>
                <w:bCs/>
                <w:sz w:val="11"/>
                <w:szCs w:val="11"/>
              </w:rPr>
            </w:pPr>
            <w:r w:rsidRPr="00E51EFA">
              <w:rPr>
                <w:rFonts w:ascii="Averta" w:hAnsi="Averta"/>
                <w:b/>
                <w:bCs/>
                <w:sz w:val="11"/>
                <w:szCs w:val="11"/>
              </w:rPr>
              <w:t>Subejercicio (e)</w:t>
            </w:r>
          </w:p>
        </w:tc>
      </w:tr>
      <w:tr w:rsidR="00751F4D" w:rsidRPr="002D4652" w14:paraId="3B07817C" w14:textId="77777777" w:rsidTr="00AF4B79">
        <w:trPr>
          <w:trHeight w:val="20"/>
          <w:tblHeader/>
        </w:trPr>
        <w:tc>
          <w:tcPr>
            <w:tcW w:w="3727" w:type="dxa"/>
            <w:gridSpan w:val="2"/>
            <w:vMerge/>
            <w:tcBorders>
              <w:top w:val="single" w:sz="4" w:space="0" w:color="auto"/>
              <w:left w:val="single" w:sz="4" w:space="0" w:color="auto"/>
              <w:bottom w:val="single" w:sz="4" w:space="0" w:color="auto"/>
              <w:right w:val="single" w:sz="4" w:space="0" w:color="auto"/>
            </w:tcBorders>
            <w:shd w:val="clear" w:color="auto" w:fill="D9D9D9"/>
            <w:noWrap/>
            <w:vAlign w:val="center"/>
          </w:tcPr>
          <w:p w14:paraId="0FD193EA" w14:textId="77777777" w:rsidR="00751F4D" w:rsidRPr="00E51EFA" w:rsidRDefault="00751F4D" w:rsidP="00AF4B79">
            <w:pPr>
              <w:pStyle w:val="Texto"/>
              <w:spacing w:before="10" w:after="10" w:line="240" w:lineRule="auto"/>
              <w:ind w:firstLine="0"/>
              <w:jc w:val="center"/>
              <w:rPr>
                <w:rFonts w:ascii="Averta" w:hAnsi="Averta"/>
                <w:b/>
                <w:bCs/>
                <w:sz w:val="11"/>
                <w:szCs w:val="11"/>
              </w:rPr>
            </w:pPr>
          </w:p>
        </w:tc>
        <w:tc>
          <w:tcPr>
            <w:tcW w:w="737" w:type="dxa"/>
            <w:tcBorders>
              <w:top w:val="single" w:sz="4" w:space="0" w:color="auto"/>
              <w:left w:val="nil"/>
              <w:bottom w:val="single" w:sz="4" w:space="0" w:color="auto"/>
              <w:right w:val="single" w:sz="4" w:space="0" w:color="auto"/>
            </w:tcBorders>
            <w:shd w:val="clear" w:color="auto" w:fill="D9D9D9"/>
            <w:noWrap/>
            <w:vAlign w:val="center"/>
          </w:tcPr>
          <w:p w14:paraId="762428A2" w14:textId="77777777" w:rsidR="00751F4D" w:rsidRPr="00E51EFA" w:rsidRDefault="00751F4D" w:rsidP="00AF4B79">
            <w:pPr>
              <w:pStyle w:val="Texto"/>
              <w:spacing w:before="10" w:after="10" w:line="240" w:lineRule="auto"/>
              <w:ind w:firstLine="0"/>
              <w:jc w:val="center"/>
              <w:rPr>
                <w:rFonts w:ascii="Averta" w:hAnsi="Averta"/>
                <w:b/>
                <w:bCs/>
                <w:sz w:val="11"/>
                <w:szCs w:val="11"/>
              </w:rPr>
            </w:pPr>
            <w:r w:rsidRPr="00E51EFA">
              <w:rPr>
                <w:rFonts w:ascii="Averta" w:hAnsi="Averta"/>
                <w:b/>
                <w:bCs/>
                <w:sz w:val="11"/>
                <w:szCs w:val="11"/>
              </w:rPr>
              <w:t>Aprobado (d)</w:t>
            </w:r>
          </w:p>
        </w:tc>
        <w:tc>
          <w:tcPr>
            <w:tcW w:w="967" w:type="dxa"/>
            <w:tcBorders>
              <w:top w:val="single" w:sz="4" w:space="0" w:color="auto"/>
              <w:left w:val="nil"/>
              <w:bottom w:val="single" w:sz="4" w:space="0" w:color="auto"/>
              <w:right w:val="single" w:sz="4" w:space="0" w:color="auto"/>
            </w:tcBorders>
            <w:shd w:val="clear" w:color="auto" w:fill="D9D9D9"/>
            <w:noWrap/>
            <w:vAlign w:val="center"/>
          </w:tcPr>
          <w:p w14:paraId="6437CAA2" w14:textId="77777777" w:rsidR="00751F4D" w:rsidRPr="00E51EFA" w:rsidRDefault="00751F4D" w:rsidP="00AF4B79">
            <w:pPr>
              <w:pStyle w:val="Texto"/>
              <w:spacing w:before="10" w:after="10" w:line="240" w:lineRule="auto"/>
              <w:ind w:firstLine="0"/>
              <w:jc w:val="center"/>
              <w:rPr>
                <w:rFonts w:ascii="Averta" w:hAnsi="Averta"/>
                <w:b/>
                <w:bCs/>
                <w:sz w:val="11"/>
                <w:szCs w:val="11"/>
              </w:rPr>
            </w:pPr>
            <w:r w:rsidRPr="00E51EFA">
              <w:rPr>
                <w:rFonts w:ascii="Averta" w:hAnsi="Averta"/>
                <w:b/>
                <w:bCs/>
                <w:sz w:val="11"/>
                <w:szCs w:val="11"/>
              </w:rPr>
              <w:t xml:space="preserve">Ampliaciones/ (Reducciones) </w:t>
            </w:r>
          </w:p>
        </w:tc>
        <w:tc>
          <w:tcPr>
            <w:tcW w:w="850" w:type="dxa"/>
            <w:tcBorders>
              <w:top w:val="single" w:sz="4" w:space="0" w:color="auto"/>
              <w:left w:val="nil"/>
              <w:bottom w:val="single" w:sz="4" w:space="0" w:color="auto"/>
              <w:right w:val="single" w:sz="4" w:space="0" w:color="auto"/>
            </w:tcBorders>
            <w:shd w:val="clear" w:color="auto" w:fill="D9D9D9"/>
            <w:noWrap/>
            <w:vAlign w:val="center"/>
          </w:tcPr>
          <w:p w14:paraId="4B658563" w14:textId="77777777" w:rsidR="00751F4D" w:rsidRPr="00E51EFA" w:rsidRDefault="00751F4D" w:rsidP="00AF4B79">
            <w:pPr>
              <w:pStyle w:val="Texto"/>
              <w:spacing w:before="10" w:after="10" w:line="240" w:lineRule="auto"/>
              <w:ind w:firstLine="0"/>
              <w:jc w:val="center"/>
              <w:rPr>
                <w:rFonts w:ascii="Averta" w:hAnsi="Averta"/>
                <w:b/>
                <w:bCs/>
                <w:sz w:val="11"/>
                <w:szCs w:val="11"/>
              </w:rPr>
            </w:pPr>
            <w:r w:rsidRPr="00E51EFA">
              <w:rPr>
                <w:rFonts w:ascii="Averta" w:hAnsi="Averta"/>
                <w:b/>
                <w:bCs/>
                <w:sz w:val="11"/>
                <w:szCs w:val="11"/>
              </w:rPr>
              <w:t xml:space="preserve">Modificado </w:t>
            </w:r>
          </w:p>
        </w:tc>
        <w:tc>
          <w:tcPr>
            <w:tcW w:w="849" w:type="dxa"/>
            <w:tcBorders>
              <w:top w:val="single" w:sz="4" w:space="0" w:color="auto"/>
              <w:left w:val="nil"/>
              <w:bottom w:val="single" w:sz="4" w:space="0" w:color="auto"/>
              <w:right w:val="single" w:sz="4" w:space="0" w:color="auto"/>
            </w:tcBorders>
            <w:shd w:val="clear" w:color="auto" w:fill="D9D9D9"/>
            <w:noWrap/>
            <w:vAlign w:val="center"/>
          </w:tcPr>
          <w:p w14:paraId="10BB0D52" w14:textId="77777777" w:rsidR="00751F4D" w:rsidRPr="00E51EFA" w:rsidRDefault="00751F4D" w:rsidP="00AF4B79">
            <w:pPr>
              <w:pStyle w:val="Texto"/>
              <w:spacing w:before="10" w:after="10" w:line="240" w:lineRule="auto"/>
              <w:ind w:firstLine="0"/>
              <w:jc w:val="center"/>
              <w:rPr>
                <w:rFonts w:ascii="Averta" w:hAnsi="Averta"/>
                <w:b/>
                <w:bCs/>
                <w:sz w:val="11"/>
                <w:szCs w:val="11"/>
              </w:rPr>
            </w:pPr>
            <w:r w:rsidRPr="00E51EFA">
              <w:rPr>
                <w:rFonts w:ascii="Averta" w:hAnsi="Averta"/>
                <w:b/>
                <w:bCs/>
                <w:sz w:val="11"/>
                <w:szCs w:val="11"/>
              </w:rPr>
              <w:t>Devengado</w:t>
            </w:r>
          </w:p>
        </w:tc>
        <w:tc>
          <w:tcPr>
            <w:tcW w:w="732" w:type="dxa"/>
            <w:tcBorders>
              <w:top w:val="single" w:sz="4" w:space="0" w:color="auto"/>
              <w:left w:val="nil"/>
              <w:bottom w:val="single" w:sz="4" w:space="0" w:color="auto"/>
              <w:right w:val="single" w:sz="4" w:space="0" w:color="auto"/>
            </w:tcBorders>
            <w:shd w:val="clear" w:color="auto" w:fill="D9D9D9"/>
            <w:noWrap/>
            <w:vAlign w:val="center"/>
          </w:tcPr>
          <w:p w14:paraId="72FABAE8" w14:textId="77777777" w:rsidR="00751F4D" w:rsidRPr="00E51EFA" w:rsidRDefault="00751F4D" w:rsidP="00AF4B79">
            <w:pPr>
              <w:pStyle w:val="Texto"/>
              <w:spacing w:before="10" w:after="10" w:line="240" w:lineRule="auto"/>
              <w:ind w:firstLine="0"/>
              <w:jc w:val="center"/>
              <w:rPr>
                <w:rFonts w:ascii="Averta" w:hAnsi="Averta"/>
                <w:b/>
                <w:bCs/>
                <w:sz w:val="11"/>
                <w:szCs w:val="11"/>
              </w:rPr>
            </w:pPr>
            <w:r w:rsidRPr="00E51EFA">
              <w:rPr>
                <w:rFonts w:ascii="Averta" w:hAnsi="Averta"/>
                <w:b/>
                <w:bCs/>
                <w:sz w:val="11"/>
                <w:szCs w:val="11"/>
              </w:rPr>
              <w:t xml:space="preserve">Pagado </w:t>
            </w:r>
          </w:p>
        </w:tc>
        <w:tc>
          <w:tcPr>
            <w:tcW w:w="850" w:type="dxa"/>
            <w:vMerge/>
            <w:tcBorders>
              <w:top w:val="single" w:sz="4" w:space="0" w:color="auto"/>
              <w:left w:val="single" w:sz="4" w:space="0" w:color="auto"/>
              <w:bottom w:val="single" w:sz="4" w:space="0" w:color="auto"/>
              <w:right w:val="single" w:sz="4" w:space="0" w:color="auto"/>
            </w:tcBorders>
            <w:shd w:val="clear" w:color="auto" w:fill="D9D9D9"/>
            <w:noWrap/>
            <w:vAlign w:val="center"/>
          </w:tcPr>
          <w:p w14:paraId="17E1585C" w14:textId="77777777" w:rsidR="00751F4D" w:rsidRPr="00E51EFA" w:rsidRDefault="00751F4D" w:rsidP="00AF4B79">
            <w:pPr>
              <w:pStyle w:val="Texto"/>
              <w:spacing w:before="10" w:after="10" w:line="240" w:lineRule="auto"/>
              <w:ind w:firstLine="0"/>
              <w:jc w:val="center"/>
              <w:rPr>
                <w:rFonts w:ascii="Averta" w:hAnsi="Averta"/>
                <w:b/>
                <w:bCs/>
                <w:sz w:val="11"/>
                <w:szCs w:val="11"/>
              </w:rPr>
            </w:pPr>
          </w:p>
        </w:tc>
      </w:tr>
      <w:tr w:rsidR="00751F4D" w:rsidRPr="002D4652" w14:paraId="534A271B" w14:textId="77777777" w:rsidTr="00AF4B79">
        <w:trPr>
          <w:trHeight w:val="20"/>
        </w:trPr>
        <w:tc>
          <w:tcPr>
            <w:tcW w:w="3727" w:type="dxa"/>
            <w:gridSpan w:val="2"/>
            <w:tcBorders>
              <w:top w:val="single" w:sz="4" w:space="0" w:color="auto"/>
              <w:left w:val="single" w:sz="4" w:space="0" w:color="auto"/>
              <w:bottom w:val="nil"/>
              <w:right w:val="nil"/>
            </w:tcBorders>
            <w:shd w:val="clear" w:color="auto" w:fill="auto"/>
            <w:noWrap/>
          </w:tcPr>
          <w:p w14:paraId="29FF5780" w14:textId="77777777" w:rsidR="00751F4D" w:rsidRPr="00E51EFA" w:rsidRDefault="00751F4D" w:rsidP="00AF4B79">
            <w:pPr>
              <w:pStyle w:val="Texto"/>
              <w:spacing w:before="10" w:after="10" w:line="240" w:lineRule="auto"/>
              <w:ind w:firstLine="0"/>
              <w:jc w:val="left"/>
              <w:rPr>
                <w:rFonts w:ascii="Averta" w:hAnsi="Averta"/>
                <w:b/>
                <w:sz w:val="11"/>
                <w:szCs w:val="11"/>
              </w:rPr>
            </w:pPr>
            <w:r w:rsidRPr="00E51EFA">
              <w:rPr>
                <w:rFonts w:ascii="Averta" w:hAnsi="Averta"/>
                <w:b/>
                <w:sz w:val="11"/>
                <w:szCs w:val="11"/>
              </w:rPr>
              <w:t>I. Gasto No Etiquetado (I=A+B+C+D+E+F+G+H+I)</w:t>
            </w:r>
          </w:p>
        </w:tc>
        <w:tc>
          <w:tcPr>
            <w:tcW w:w="737" w:type="dxa"/>
            <w:tcBorders>
              <w:top w:val="nil"/>
              <w:left w:val="single" w:sz="4" w:space="0" w:color="auto"/>
              <w:bottom w:val="nil"/>
              <w:right w:val="single" w:sz="4" w:space="0" w:color="auto"/>
            </w:tcBorders>
            <w:shd w:val="clear" w:color="auto" w:fill="auto"/>
            <w:noWrap/>
          </w:tcPr>
          <w:p w14:paraId="43CCA117" w14:textId="77777777" w:rsidR="00751F4D" w:rsidRPr="00E51EFA" w:rsidRDefault="00751F4D" w:rsidP="00AF4B79">
            <w:pPr>
              <w:pStyle w:val="Texto"/>
              <w:spacing w:before="10" w:after="10" w:line="240" w:lineRule="auto"/>
              <w:ind w:firstLine="0"/>
              <w:jc w:val="center"/>
              <w:rPr>
                <w:rFonts w:ascii="Averta" w:hAnsi="Averta"/>
                <w:b/>
                <w:sz w:val="11"/>
                <w:szCs w:val="11"/>
              </w:rPr>
            </w:pPr>
          </w:p>
        </w:tc>
        <w:tc>
          <w:tcPr>
            <w:tcW w:w="967" w:type="dxa"/>
            <w:tcBorders>
              <w:top w:val="nil"/>
              <w:left w:val="nil"/>
              <w:bottom w:val="nil"/>
              <w:right w:val="single" w:sz="4" w:space="0" w:color="auto"/>
            </w:tcBorders>
            <w:shd w:val="clear" w:color="auto" w:fill="auto"/>
            <w:noWrap/>
          </w:tcPr>
          <w:p w14:paraId="1C4CD629" w14:textId="77777777" w:rsidR="00751F4D" w:rsidRPr="00E51EFA" w:rsidRDefault="00751F4D" w:rsidP="00AF4B79">
            <w:pPr>
              <w:pStyle w:val="Texto"/>
              <w:spacing w:before="10" w:after="10" w:line="240" w:lineRule="auto"/>
              <w:ind w:firstLine="0"/>
              <w:jc w:val="center"/>
              <w:rPr>
                <w:rFonts w:ascii="Averta" w:hAnsi="Averta"/>
                <w:b/>
                <w:sz w:val="11"/>
                <w:szCs w:val="11"/>
              </w:rPr>
            </w:pPr>
          </w:p>
        </w:tc>
        <w:tc>
          <w:tcPr>
            <w:tcW w:w="850" w:type="dxa"/>
            <w:tcBorders>
              <w:top w:val="nil"/>
              <w:left w:val="nil"/>
              <w:bottom w:val="nil"/>
              <w:right w:val="single" w:sz="4" w:space="0" w:color="auto"/>
            </w:tcBorders>
            <w:shd w:val="clear" w:color="auto" w:fill="auto"/>
            <w:noWrap/>
          </w:tcPr>
          <w:p w14:paraId="4AC09E76" w14:textId="77777777" w:rsidR="00751F4D" w:rsidRPr="00E51EFA" w:rsidRDefault="00751F4D" w:rsidP="00AF4B79">
            <w:pPr>
              <w:pStyle w:val="Texto"/>
              <w:spacing w:before="10" w:after="10" w:line="240" w:lineRule="auto"/>
              <w:ind w:firstLine="0"/>
              <w:jc w:val="center"/>
              <w:rPr>
                <w:rFonts w:ascii="Averta" w:hAnsi="Averta"/>
                <w:b/>
                <w:sz w:val="11"/>
                <w:szCs w:val="11"/>
              </w:rPr>
            </w:pPr>
          </w:p>
        </w:tc>
        <w:tc>
          <w:tcPr>
            <w:tcW w:w="849" w:type="dxa"/>
            <w:tcBorders>
              <w:top w:val="nil"/>
              <w:left w:val="nil"/>
              <w:bottom w:val="nil"/>
              <w:right w:val="single" w:sz="4" w:space="0" w:color="auto"/>
            </w:tcBorders>
            <w:shd w:val="clear" w:color="auto" w:fill="auto"/>
            <w:noWrap/>
          </w:tcPr>
          <w:p w14:paraId="5A8BFE37" w14:textId="77777777" w:rsidR="00751F4D" w:rsidRPr="00E51EFA" w:rsidRDefault="00751F4D" w:rsidP="00AF4B79">
            <w:pPr>
              <w:pStyle w:val="Texto"/>
              <w:spacing w:before="10" w:after="10" w:line="240" w:lineRule="auto"/>
              <w:ind w:firstLine="0"/>
              <w:jc w:val="center"/>
              <w:rPr>
                <w:rFonts w:ascii="Averta" w:hAnsi="Averta"/>
                <w:b/>
                <w:sz w:val="11"/>
                <w:szCs w:val="11"/>
              </w:rPr>
            </w:pPr>
          </w:p>
        </w:tc>
        <w:tc>
          <w:tcPr>
            <w:tcW w:w="732" w:type="dxa"/>
            <w:tcBorders>
              <w:top w:val="nil"/>
              <w:left w:val="nil"/>
              <w:bottom w:val="nil"/>
              <w:right w:val="single" w:sz="4" w:space="0" w:color="auto"/>
            </w:tcBorders>
            <w:shd w:val="clear" w:color="auto" w:fill="auto"/>
            <w:noWrap/>
          </w:tcPr>
          <w:p w14:paraId="47A46CA8" w14:textId="77777777" w:rsidR="00751F4D" w:rsidRPr="00E51EFA" w:rsidRDefault="00751F4D" w:rsidP="00AF4B79">
            <w:pPr>
              <w:pStyle w:val="Texto"/>
              <w:spacing w:before="10" w:after="10" w:line="240" w:lineRule="auto"/>
              <w:ind w:firstLine="0"/>
              <w:jc w:val="center"/>
              <w:rPr>
                <w:rFonts w:ascii="Averta" w:hAnsi="Averta"/>
                <w:b/>
                <w:sz w:val="11"/>
                <w:szCs w:val="11"/>
              </w:rPr>
            </w:pPr>
          </w:p>
        </w:tc>
        <w:tc>
          <w:tcPr>
            <w:tcW w:w="850" w:type="dxa"/>
            <w:tcBorders>
              <w:top w:val="nil"/>
              <w:left w:val="nil"/>
              <w:bottom w:val="nil"/>
              <w:right w:val="single" w:sz="4" w:space="0" w:color="auto"/>
            </w:tcBorders>
            <w:shd w:val="clear" w:color="auto" w:fill="auto"/>
            <w:noWrap/>
          </w:tcPr>
          <w:p w14:paraId="09E9395C" w14:textId="77777777" w:rsidR="00751F4D" w:rsidRPr="00E51EFA" w:rsidRDefault="00751F4D" w:rsidP="00AF4B79">
            <w:pPr>
              <w:pStyle w:val="Texto"/>
              <w:spacing w:before="10" w:after="10" w:line="240" w:lineRule="auto"/>
              <w:ind w:firstLine="0"/>
              <w:jc w:val="center"/>
              <w:rPr>
                <w:rFonts w:ascii="Averta" w:hAnsi="Averta"/>
                <w:b/>
                <w:sz w:val="11"/>
                <w:szCs w:val="11"/>
              </w:rPr>
            </w:pPr>
          </w:p>
        </w:tc>
      </w:tr>
      <w:tr w:rsidR="00751F4D" w:rsidRPr="002D4652" w14:paraId="5A15AD47" w14:textId="77777777" w:rsidTr="00AF4B79">
        <w:trPr>
          <w:trHeight w:val="20"/>
        </w:trPr>
        <w:tc>
          <w:tcPr>
            <w:tcW w:w="3727" w:type="dxa"/>
            <w:gridSpan w:val="2"/>
            <w:tcBorders>
              <w:top w:val="nil"/>
              <w:left w:val="single" w:sz="4" w:space="0" w:color="auto"/>
              <w:bottom w:val="nil"/>
              <w:right w:val="nil"/>
            </w:tcBorders>
            <w:shd w:val="clear" w:color="auto" w:fill="auto"/>
            <w:noWrap/>
          </w:tcPr>
          <w:p w14:paraId="5ECB28D9"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A. Servicios Personales (A=a1+a2+a3+a4+a5+a6+a7)</w:t>
            </w:r>
          </w:p>
        </w:tc>
        <w:tc>
          <w:tcPr>
            <w:tcW w:w="737" w:type="dxa"/>
            <w:tcBorders>
              <w:top w:val="nil"/>
              <w:left w:val="single" w:sz="4" w:space="0" w:color="auto"/>
              <w:bottom w:val="nil"/>
              <w:right w:val="single" w:sz="4" w:space="0" w:color="auto"/>
            </w:tcBorders>
            <w:shd w:val="clear" w:color="auto" w:fill="auto"/>
            <w:noWrap/>
          </w:tcPr>
          <w:p w14:paraId="32EAF835"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7B40C7E4"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7F417055"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0C7F6C7C"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0F71916A"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12E4441C"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2D4652" w14:paraId="7D7A2F49" w14:textId="77777777" w:rsidTr="00AF4B79">
        <w:trPr>
          <w:trHeight w:val="20"/>
        </w:trPr>
        <w:tc>
          <w:tcPr>
            <w:tcW w:w="164" w:type="dxa"/>
            <w:tcBorders>
              <w:top w:val="nil"/>
              <w:left w:val="single" w:sz="4" w:space="0" w:color="auto"/>
              <w:bottom w:val="nil"/>
              <w:right w:val="nil"/>
            </w:tcBorders>
            <w:shd w:val="clear" w:color="auto" w:fill="auto"/>
            <w:noWrap/>
          </w:tcPr>
          <w:p w14:paraId="0CA56519"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40241D90"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a1) Remuneraciones al Personal de Carácter Permanente</w:t>
            </w:r>
          </w:p>
        </w:tc>
        <w:tc>
          <w:tcPr>
            <w:tcW w:w="737" w:type="dxa"/>
            <w:tcBorders>
              <w:top w:val="nil"/>
              <w:left w:val="single" w:sz="4" w:space="0" w:color="auto"/>
              <w:bottom w:val="nil"/>
              <w:right w:val="single" w:sz="4" w:space="0" w:color="auto"/>
            </w:tcBorders>
            <w:shd w:val="clear" w:color="auto" w:fill="auto"/>
            <w:noWrap/>
          </w:tcPr>
          <w:p w14:paraId="448F00F8"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3D24F3E6"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4DAD952C"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174091ED"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232AFBE1"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430DA4DB"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2D4652" w14:paraId="33860857" w14:textId="77777777" w:rsidTr="00AF4B79">
        <w:trPr>
          <w:trHeight w:val="20"/>
        </w:trPr>
        <w:tc>
          <w:tcPr>
            <w:tcW w:w="164" w:type="dxa"/>
            <w:tcBorders>
              <w:top w:val="nil"/>
              <w:left w:val="single" w:sz="4" w:space="0" w:color="auto"/>
              <w:bottom w:val="nil"/>
              <w:right w:val="nil"/>
            </w:tcBorders>
            <w:shd w:val="clear" w:color="auto" w:fill="auto"/>
            <w:noWrap/>
          </w:tcPr>
          <w:p w14:paraId="5374F988"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4995B38B"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a2) Remuneraciones al Personal de Carácter Transitorio</w:t>
            </w:r>
          </w:p>
        </w:tc>
        <w:tc>
          <w:tcPr>
            <w:tcW w:w="737" w:type="dxa"/>
            <w:tcBorders>
              <w:top w:val="nil"/>
              <w:left w:val="single" w:sz="4" w:space="0" w:color="auto"/>
              <w:bottom w:val="nil"/>
              <w:right w:val="single" w:sz="4" w:space="0" w:color="auto"/>
            </w:tcBorders>
            <w:shd w:val="clear" w:color="auto" w:fill="auto"/>
            <w:noWrap/>
          </w:tcPr>
          <w:p w14:paraId="0F15ACDF"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4D95A487"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00D5ADC2"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20778F5F"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25C3E337"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66F080B2"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2D4652" w14:paraId="6E11B869" w14:textId="77777777" w:rsidTr="00AF4B79">
        <w:trPr>
          <w:trHeight w:val="20"/>
        </w:trPr>
        <w:tc>
          <w:tcPr>
            <w:tcW w:w="164" w:type="dxa"/>
            <w:tcBorders>
              <w:top w:val="nil"/>
              <w:left w:val="single" w:sz="4" w:space="0" w:color="auto"/>
              <w:bottom w:val="nil"/>
              <w:right w:val="nil"/>
            </w:tcBorders>
            <w:shd w:val="clear" w:color="auto" w:fill="auto"/>
            <w:noWrap/>
          </w:tcPr>
          <w:p w14:paraId="37FAC154"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29D7978C"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a3) Remuneraciones Adicionales y Especiales</w:t>
            </w:r>
          </w:p>
        </w:tc>
        <w:tc>
          <w:tcPr>
            <w:tcW w:w="737" w:type="dxa"/>
            <w:tcBorders>
              <w:top w:val="nil"/>
              <w:left w:val="single" w:sz="4" w:space="0" w:color="auto"/>
              <w:bottom w:val="nil"/>
              <w:right w:val="single" w:sz="4" w:space="0" w:color="auto"/>
            </w:tcBorders>
            <w:shd w:val="clear" w:color="auto" w:fill="auto"/>
            <w:noWrap/>
          </w:tcPr>
          <w:p w14:paraId="4EDD9C24"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26BBF975"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145DB1F5"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6980BD2C"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0AE63188"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3C06DB24"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2D4652" w14:paraId="4A7F3615" w14:textId="77777777" w:rsidTr="00AF4B79">
        <w:trPr>
          <w:trHeight w:val="20"/>
        </w:trPr>
        <w:tc>
          <w:tcPr>
            <w:tcW w:w="164" w:type="dxa"/>
            <w:tcBorders>
              <w:top w:val="nil"/>
              <w:left w:val="single" w:sz="4" w:space="0" w:color="auto"/>
              <w:bottom w:val="nil"/>
              <w:right w:val="nil"/>
            </w:tcBorders>
            <w:shd w:val="clear" w:color="auto" w:fill="auto"/>
            <w:noWrap/>
          </w:tcPr>
          <w:p w14:paraId="38DC8729"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7F3A02D6"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a4) Seguridad Social</w:t>
            </w:r>
          </w:p>
        </w:tc>
        <w:tc>
          <w:tcPr>
            <w:tcW w:w="737" w:type="dxa"/>
            <w:tcBorders>
              <w:top w:val="nil"/>
              <w:left w:val="single" w:sz="4" w:space="0" w:color="auto"/>
              <w:bottom w:val="nil"/>
              <w:right w:val="single" w:sz="4" w:space="0" w:color="auto"/>
            </w:tcBorders>
            <w:shd w:val="clear" w:color="auto" w:fill="auto"/>
            <w:noWrap/>
          </w:tcPr>
          <w:p w14:paraId="6F8BCEDD"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618BEFB1"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5077396F"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08E332E4"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0F2406F5"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742BAC55"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2D4652" w14:paraId="06CD9EB7" w14:textId="77777777" w:rsidTr="00AF4B79">
        <w:trPr>
          <w:trHeight w:val="20"/>
        </w:trPr>
        <w:tc>
          <w:tcPr>
            <w:tcW w:w="164" w:type="dxa"/>
            <w:tcBorders>
              <w:top w:val="nil"/>
              <w:left w:val="single" w:sz="4" w:space="0" w:color="auto"/>
              <w:bottom w:val="nil"/>
              <w:right w:val="nil"/>
            </w:tcBorders>
            <w:shd w:val="clear" w:color="auto" w:fill="auto"/>
            <w:noWrap/>
          </w:tcPr>
          <w:p w14:paraId="0D4AB18D"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058A339C"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a5) Otras Prestaciones Sociales y Económicas</w:t>
            </w:r>
          </w:p>
        </w:tc>
        <w:tc>
          <w:tcPr>
            <w:tcW w:w="737" w:type="dxa"/>
            <w:tcBorders>
              <w:top w:val="nil"/>
              <w:left w:val="single" w:sz="4" w:space="0" w:color="auto"/>
              <w:bottom w:val="nil"/>
              <w:right w:val="single" w:sz="4" w:space="0" w:color="auto"/>
            </w:tcBorders>
            <w:shd w:val="clear" w:color="auto" w:fill="auto"/>
            <w:noWrap/>
          </w:tcPr>
          <w:p w14:paraId="21EAA2CB"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41740549"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1AFB9C8F"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41B1E806"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611F125B"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001027A5"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2D4652" w14:paraId="159AF0EC" w14:textId="77777777" w:rsidTr="00AF4B79">
        <w:trPr>
          <w:trHeight w:val="20"/>
        </w:trPr>
        <w:tc>
          <w:tcPr>
            <w:tcW w:w="164" w:type="dxa"/>
            <w:tcBorders>
              <w:top w:val="nil"/>
              <w:left w:val="single" w:sz="4" w:space="0" w:color="auto"/>
              <w:bottom w:val="nil"/>
              <w:right w:val="nil"/>
            </w:tcBorders>
            <w:shd w:val="clear" w:color="auto" w:fill="auto"/>
            <w:noWrap/>
          </w:tcPr>
          <w:p w14:paraId="194E87AF"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74B8045B"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a6) Previsiones</w:t>
            </w:r>
          </w:p>
        </w:tc>
        <w:tc>
          <w:tcPr>
            <w:tcW w:w="737" w:type="dxa"/>
            <w:tcBorders>
              <w:top w:val="nil"/>
              <w:left w:val="single" w:sz="4" w:space="0" w:color="auto"/>
              <w:bottom w:val="nil"/>
              <w:right w:val="single" w:sz="4" w:space="0" w:color="auto"/>
            </w:tcBorders>
            <w:shd w:val="clear" w:color="auto" w:fill="auto"/>
            <w:noWrap/>
          </w:tcPr>
          <w:p w14:paraId="528BFF27"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5FC858C0"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2401B8EF"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712073FA"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050E1EC8"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09BF93EF"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2D4652" w14:paraId="72ECD8ED" w14:textId="77777777" w:rsidTr="00AF4B79">
        <w:trPr>
          <w:trHeight w:val="20"/>
        </w:trPr>
        <w:tc>
          <w:tcPr>
            <w:tcW w:w="164" w:type="dxa"/>
            <w:tcBorders>
              <w:top w:val="nil"/>
              <w:left w:val="single" w:sz="4" w:space="0" w:color="auto"/>
              <w:bottom w:val="nil"/>
              <w:right w:val="nil"/>
            </w:tcBorders>
            <w:shd w:val="clear" w:color="auto" w:fill="auto"/>
            <w:noWrap/>
          </w:tcPr>
          <w:p w14:paraId="741950F1"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0A432B22"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a7) Pago de Estímulos a Servidores Públicos</w:t>
            </w:r>
          </w:p>
        </w:tc>
        <w:tc>
          <w:tcPr>
            <w:tcW w:w="737" w:type="dxa"/>
            <w:tcBorders>
              <w:top w:val="nil"/>
              <w:left w:val="single" w:sz="4" w:space="0" w:color="auto"/>
              <w:bottom w:val="nil"/>
              <w:right w:val="single" w:sz="4" w:space="0" w:color="auto"/>
            </w:tcBorders>
            <w:shd w:val="clear" w:color="auto" w:fill="auto"/>
            <w:noWrap/>
          </w:tcPr>
          <w:p w14:paraId="4DDA7B50"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51B97C3C"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53DFF146"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5137DE59"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6759E6F4"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7EFE0AAF"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2D4652" w14:paraId="317D52FD" w14:textId="77777777" w:rsidTr="00AF4B79">
        <w:trPr>
          <w:trHeight w:val="20"/>
        </w:trPr>
        <w:tc>
          <w:tcPr>
            <w:tcW w:w="3727" w:type="dxa"/>
            <w:gridSpan w:val="2"/>
            <w:tcBorders>
              <w:top w:val="nil"/>
              <w:left w:val="single" w:sz="4" w:space="0" w:color="auto"/>
              <w:bottom w:val="nil"/>
              <w:right w:val="nil"/>
            </w:tcBorders>
            <w:shd w:val="clear" w:color="auto" w:fill="auto"/>
            <w:noWrap/>
          </w:tcPr>
          <w:p w14:paraId="034AF7F5"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B. Materiales y Suministros (B=b1+b2+b3+b4+b5+b6+b7+b8+b9)</w:t>
            </w:r>
          </w:p>
        </w:tc>
        <w:tc>
          <w:tcPr>
            <w:tcW w:w="737" w:type="dxa"/>
            <w:tcBorders>
              <w:top w:val="nil"/>
              <w:left w:val="single" w:sz="4" w:space="0" w:color="auto"/>
              <w:bottom w:val="nil"/>
              <w:right w:val="single" w:sz="4" w:space="0" w:color="auto"/>
            </w:tcBorders>
            <w:shd w:val="clear" w:color="auto" w:fill="auto"/>
            <w:noWrap/>
          </w:tcPr>
          <w:p w14:paraId="6E172F38"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0A7B608D"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3A33A650"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6A802187"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50932969"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38A8742A"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2D4652" w14:paraId="40DA4CA3" w14:textId="77777777" w:rsidTr="00AF4B79">
        <w:trPr>
          <w:trHeight w:val="20"/>
        </w:trPr>
        <w:tc>
          <w:tcPr>
            <w:tcW w:w="164" w:type="dxa"/>
            <w:tcBorders>
              <w:top w:val="nil"/>
              <w:left w:val="single" w:sz="4" w:space="0" w:color="auto"/>
              <w:bottom w:val="nil"/>
              <w:right w:val="nil"/>
            </w:tcBorders>
            <w:shd w:val="clear" w:color="auto" w:fill="auto"/>
            <w:noWrap/>
          </w:tcPr>
          <w:p w14:paraId="2FE584AF"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13200013"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b1) Materiales de Administración, Emisión de Documentos y Artículos Oficiales</w:t>
            </w:r>
          </w:p>
        </w:tc>
        <w:tc>
          <w:tcPr>
            <w:tcW w:w="737" w:type="dxa"/>
            <w:tcBorders>
              <w:top w:val="nil"/>
              <w:left w:val="single" w:sz="4" w:space="0" w:color="auto"/>
              <w:bottom w:val="nil"/>
              <w:right w:val="single" w:sz="4" w:space="0" w:color="auto"/>
            </w:tcBorders>
            <w:shd w:val="clear" w:color="auto" w:fill="auto"/>
            <w:noWrap/>
          </w:tcPr>
          <w:p w14:paraId="4DAF8BDA"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629517D0"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0CBF7CCE"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29239014"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545B0D4E"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441A5276"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2D4652" w14:paraId="756236A3" w14:textId="77777777" w:rsidTr="00AF4B79">
        <w:trPr>
          <w:trHeight w:val="20"/>
        </w:trPr>
        <w:tc>
          <w:tcPr>
            <w:tcW w:w="164" w:type="dxa"/>
            <w:tcBorders>
              <w:top w:val="nil"/>
              <w:left w:val="single" w:sz="4" w:space="0" w:color="auto"/>
              <w:bottom w:val="nil"/>
              <w:right w:val="nil"/>
            </w:tcBorders>
            <w:shd w:val="clear" w:color="auto" w:fill="auto"/>
            <w:noWrap/>
          </w:tcPr>
          <w:p w14:paraId="11BAE5E7"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4A129CD8"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b2) Alimentos y Utensilios</w:t>
            </w:r>
          </w:p>
        </w:tc>
        <w:tc>
          <w:tcPr>
            <w:tcW w:w="737" w:type="dxa"/>
            <w:tcBorders>
              <w:top w:val="nil"/>
              <w:left w:val="single" w:sz="4" w:space="0" w:color="auto"/>
              <w:bottom w:val="nil"/>
              <w:right w:val="single" w:sz="4" w:space="0" w:color="auto"/>
            </w:tcBorders>
            <w:shd w:val="clear" w:color="auto" w:fill="auto"/>
            <w:noWrap/>
          </w:tcPr>
          <w:p w14:paraId="4717E0B6"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7A148293"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7FE24725"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26D05F7D"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22EBFA6E"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51F31465"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2D4652" w14:paraId="72D707FC" w14:textId="77777777" w:rsidTr="00AF4B79">
        <w:trPr>
          <w:trHeight w:val="20"/>
        </w:trPr>
        <w:tc>
          <w:tcPr>
            <w:tcW w:w="164" w:type="dxa"/>
            <w:tcBorders>
              <w:top w:val="nil"/>
              <w:left w:val="single" w:sz="4" w:space="0" w:color="auto"/>
              <w:bottom w:val="nil"/>
              <w:right w:val="nil"/>
            </w:tcBorders>
            <w:shd w:val="clear" w:color="auto" w:fill="auto"/>
            <w:noWrap/>
          </w:tcPr>
          <w:p w14:paraId="53D70426"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7AC7063C"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b3) Materias Primas y Materiales de Producción y Comercialización</w:t>
            </w:r>
          </w:p>
        </w:tc>
        <w:tc>
          <w:tcPr>
            <w:tcW w:w="737" w:type="dxa"/>
            <w:tcBorders>
              <w:top w:val="nil"/>
              <w:left w:val="single" w:sz="4" w:space="0" w:color="auto"/>
              <w:bottom w:val="nil"/>
              <w:right w:val="single" w:sz="4" w:space="0" w:color="auto"/>
            </w:tcBorders>
            <w:shd w:val="clear" w:color="auto" w:fill="auto"/>
            <w:noWrap/>
          </w:tcPr>
          <w:p w14:paraId="4047233C"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041F7CF5"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47097368"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509D43A8"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3C396CEE"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0214CBB1"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2D4652" w14:paraId="6CB6397C" w14:textId="77777777" w:rsidTr="00AF4B79">
        <w:trPr>
          <w:trHeight w:val="20"/>
        </w:trPr>
        <w:tc>
          <w:tcPr>
            <w:tcW w:w="164" w:type="dxa"/>
            <w:tcBorders>
              <w:top w:val="nil"/>
              <w:left w:val="single" w:sz="4" w:space="0" w:color="auto"/>
              <w:bottom w:val="nil"/>
              <w:right w:val="nil"/>
            </w:tcBorders>
            <w:shd w:val="clear" w:color="auto" w:fill="auto"/>
            <w:noWrap/>
          </w:tcPr>
          <w:p w14:paraId="3E5A41B7"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2797DAEE"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b4) Materiales y Artículos de Construcción y de Reparación</w:t>
            </w:r>
          </w:p>
        </w:tc>
        <w:tc>
          <w:tcPr>
            <w:tcW w:w="737" w:type="dxa"/>
            <w:tcBorders>
              <w:top w:val="nil"/>
              <w:left w:val="single" w:sz="4" w:space="0" w:color="auto"/>
              <w:bottom w:val="nil"/>
              <w:right w:val="single" w:sz="4" w:space="0" w:color="auto"/>
            </w:tcBorders>
            <w:shd w:val="clear" w:color="auto" w:fill="auto"/>
            <w:noWrap/>
          </w:tcPr>
          <w:p w14:paraId="07B6A0F3"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04493E82"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08EFA57F"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6CACA950"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36E85A66"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0AE0CA1C"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2D4652" w14:paraId="161597CE" w14:textId="77777777" w:rsidTr="00AF4B79">
        <w:trPr>
          <w:trHeight w:val="20"/>
        </w:trPr>
        <w:tc>
          <w:tcPr>
            <w:tcW w:w="164" w:type="dxa"/>
            <w:tcBorders>
              <w:top w:val="nil"/>
              <w:left w:val="single" w:sz="4" w:space="0" w:color="auto"/>
              <w:bottom w:val="nil"/>
              <w:right w:val="nil"/>
            </w:tcBorders>
            <w:shd w:val="clear" w:color="auto" w:fill="auto"/>
            <w:noWrap/>
          </w:tcPr>
          <w:p w14:paraId="25C8356C"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0CB62EF4"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b5) Productos Químicos, Farmacéuticos y de Laboratorio</w:t>
            </w:r>
          </w:p>
        </w:tc>
        <w:tc>
          <w:tcPr>
            <w:tcW w:w="737" w:type="dxa"/>
            <w:tcBorders>
              <w:top w:val="nil"/>
              <w:left w:val="single" w:sz="4" w:space="0" w:color="auto"/>
              <w:bottom w:val="nil"/>
              <w:right w:val="single" w:sz="4" w:space="0" w:color="auto"/>
            </w:tcBorders>
            <w:shd w:val="clear" w:color="auto" w:fill="auto"/>
            <w:noWrap/>
          </w:tcPr>
          <w:p w14:paraId="4433FB64"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19400060"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475B1C92"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0D63E1A3"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4BD3E076"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1A56FC31"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2D4652" w14:paraId="07CAF1AD" w14:textId="77777777" w:rsidTr="00AF4B79">
        <w:trPr>
          <w:trHeight w:val="20"/>
        </w:trPr>
        <w:tc>
          <w:tcPr>
            <w:tcW w:w="164" w:type="dxa"/>
            <w:tcBorders>
              <w:top w:val="nil"/>
              <w:left w:val="single" w:sz="4" w:space="0" w:color="auto"/>
              <w:bottom w:val="nil"/>
              <w:right w:val="nil"/>
            </w:tcBorders>
            <w:shd w:val="clear" w:color="auto" w:fill="auto"/>
            <w:noWrap/>
          </w:tcPr>
          <w:p w14:paraId="556D6F8F"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625DA3DA"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b6) Combustibles, Lubricantes y Aditivos</w:t>
            </w:r>
          </w:p>
        </w:tc>
        <w:tc>
          <w:tcPr>
            <w:tcW w:w="737" w:type="dxa"/>
            <w:tcBorders>
              <w:top w:val="nil"/>
              <w:left w:val="single" w:sz="4" w:space="0" w:color="auto"/>
              <w:bottom w:val="nil"/>
              <w:right w:val="single" w:sz="4" w:space="0" w:color="auto"/>
            </w:tcBorders>
            <w:shd w:val="clear" w:color="auto" w:fill="auto"/>
            <w:noWrap/>
          </w:tcPr>
          <w:p w14:paraId="3D63D968"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3A98443F"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7E7EFA14"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684CBF42"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635239B1"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647C18A9"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2D4652" w14:paraId="6832FFB4" w14:textId="77777777" w:rsidTr="00AF4B79">
        <w:trPr>
          <w:trHeight w:val="20"/>
        </w:trPr>
        <w:tc>
          <w:tcPr>
            <w:tcW w:w="164" w:type="dxa"/>
            <w:tcBorders>
              <w:top w:val="nil"/>
              <w:left w:val="single" w:sz="4" w:space="0" w:color="auto"/>
              <w:bottom w:val="nil"/>
              <w:right w:val="nil"/>
            </w:tcBorders>
            <w:shd w:val="clear" w:color="auto" w:fill="auto"/>
            <w:noWrap/>
          </w:tcPr>
          <w:p w14:paraId="0FA62B01"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74CC7ED5"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b7) Vestuario, Blancos, Prendas de Protección y Artículos Deportivos</w:t>
            </w:r>
          </w:p>
        </w:tc>
        <w:tc>
          <w:tcPr>
            <w:tcW w:w="737" w:type="dxa"/>
            <w:tcBorders>
              <w:top w:val="nil"/>
              <w:left w:val="single" w:sz="4" w:space="0" w:color="auto"/>
              <w:bottom w:val="nil"/>
              <w:right w:val="single" w:sz="4" w:space="0" w:color="auto"/>
            </w:tcBorders>
            <w:shd w:val="clear" w:color="auto" w:fill="auto"/>
            <w:noWrap/>
          </w:tcPr>
          <w:p w14:paraId="642A976E"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51004016"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11A75FC4"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5D119886"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071540F9"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556A4056"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2D4652" w14:paraId="18FC5492" w14:textId="77777777" w:rsidTr="00AF4B79">
        <w:trPr>
          <w:trHeight w:val="20"/>
        </w:trPr>
        <w:tc>
          <w:tcPr>
            <w:tcW w:w="164" w:type="dxa"/>
            <w:tcBorders>
              <w:top w:val="nil"/>
              <w:left w:val="single" w:sz="4" w:space="0" w:color="auto"/>
              <w:bottom w:val="nil"/>
              <w:right w:val="nil"/>
            </w:tcBorders>
            <w:shd w:val="clear" w:color="auto" w:fill="auto"/>
            <w:noWrap/>
          </w:tcPr>
          <w:p w14:paraId="07887BC7"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1A013D8A"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b8) Materiales y Suministros Para Seguridad</w:t>
            </w:r>
          </w:p>
        </w:tc>
        <w:tc>
          <w:tcPr>
            <w:tcW w:w="737" w:type="dxa"/>
            <w:tcBorders>
              <w:top w:val="nil"/>
              <w:left w:val="single" w:sz="4" w:space="0" w:color="auto"/>
              <w:bottom w:val="nil"/>
              <w:right w:val="single" w:sz="4" w:space="0" w:color="auto"/>
            </w:tcBorders>
            <w:shd w:val="clear" w:color="auto" w:fill="auto"/>
            <w:noWrap/>
          </w:tcPr>
          <w:p w14:paraId="3CA28C1C"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42E5D1C2"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05ACD32D"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522E14B4"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4CDD0F70"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57A6118E"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2D4652" w14:paraId="0FFE40ED" w14:textId="77777777" w:rsidTr="00AF4B79">
        <w:trPr>
          <w:trHeight w:val="20"/>
        </w:trPr>
        <w:tc>
          <w:tcPr>
            <w:tcW w:w="164" w:type="dxa"/>
            <w:tcBorders>
              <w:top w:val="nil"/>
              <w:left w:val="single" w:sz="4" w:space="0" w:color="auto"/>
              <w:bottom w:val="nil"/>
              <w:right w:val="nil"/>
            </w:tcBorders>
            <w:shd w:val="clear" w:color="auto" w:fill="auto"/>
            <w:noWrap/>
          </w:tcPr>
          <w:p w14:paraId="234532AB"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30B5847E"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b9) Herramientas, Refacciones y Accesorios Menores</w:t>
            </w:r>
          </w:p>
        </w:tc>
        <w:tc>
          <w:tcPr>
            <w:tcW w:w="737" w:type="dxa"/>
            <w:tcBorders>
              <w:top w:val="nil"/>
              <w:left w:val="single" w:sz="4" w:space="0" w:color="auto"/>
              <w:bottom w:val="nil"/>
              <w:right w:val="single" w:sz="4" w:space="0" w:color="auto"/>
            </w:tcBorders>
            <w:shd w:val="clear" w:color="auto" w:fill="auto"/>
            <w:noWrap/>
          </w:tcPr>
          <w:p w14:paraId="3EA89C5B"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65832CF1"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74600A3D"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2375CD8F"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795BA31D"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4B8D8A44"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2D4652" w14:paraId="29CD8922" w14:textId="77777777" w:rsidTr="00AF4B79">
        <w:trPr>
          <w:trHeight w:val="20"/>
        </w:trPr>
        <w:tc>
          <w:tcPr>
            <w:tcW w:w="3727" w:type="dxa"/>
            <w:gridSpan w:val="2"/>
            <w:tcBorders>
              <w:top w:val="nil"/>
              <w:left w:val="single" w:sz="4" w:space="0" w:color="auto"/>
              <w:bottom w:val="nil"/>
              <w:right w:val="nil"/>
            </w:tcBorders>
            <w:shd w:val="clear" w:color="auto" w:fill="auto"/>
            <w:noWrap/>
          </w:tcPr>
          <w:p w14:paraId="280D7EFE"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C. Servicios Generales (C=c1+c2+c3+c4+c5+c6+c7+c8+c9)</w:t>
            </w:r>
          </w:p>
        </w:tc>
        <w:tc>
          <w:tcPr>
            <w:tcW w:w="737" w:type="dxa"/>
            <w:tcBorders>
              <w:top w:val="nil"/>
              <w:left w:val="single" w:sz="4" w:space="0" w:color="auto"/>
              <w:bottom w:val="nil"/>
              <w:right w:val="single" w:sz="4" w:space="0" w:color="auto"/>
            </w:tcBorders>
            <w:shd w:val="clear" w:color="auto" w:fill="auto"/>
            <w:noWrap/>
          </w:tcPr>
          <w:p w14:paraId="28CDA746"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7496E977"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5C876D8B"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52825C50"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6E1C5BB3"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50F6DEC8"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2D4652" w14:paraId="034DE43C" w14:textId="77777777" w:rsidTr="00AF4B79">
        <w:trPr>
          <w:trHeight w:val="20"/>
        </w:trPr>
        <w:tc>
          <w:tcPr>
            <w:tcW w:w="164" w:type="dxa"/>
            <w:tcBorders>
              <w:top w:val="nil"/>
              <w:left w:val="single" w:sz="4" w:space="0" w:color="auto"/>
              <w:bottom w:val="nil"/>
              <w:right w:val="nil"/>
            </w:tcBorders>
            <w:shd w:val="clear" w:color="auto" w:fill="auto"/>
            <w:noWrap/>
          </w:tcPr>
          <w:p w14:paraId="4D129519"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5CEEBF50"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c1) Servicios Básicos</w:t>
            </w:r>
          </w:p>
        </w:tc>
        <w:tc>
          <w:tcPr>
            <w:tcW w:w="737" w:type="dxa"/>
            <w:tcBorders>
              <w:top w:val="nil"/>
              <w:left w:val="single" w:sz="4" w:space="0" w:color="auto"/>
              <w:bottom w:val="nil"/>
              <w:right w:val="single" w:sz="4" w:space="0" w:color="auto"/>
            </w:tcBorders>
            <w:shd w:val="clear" w:color="auto" w:fill="auto"/>
            <w:noWrap/>
          </w:tcPr>
          <w:p w14:paraId="4E2E5B18"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63698B4C"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6311CBCF"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3CC49EF0"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5E1235C0"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7BA4FB69"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2D4652" w14:paraId="4ACBA563" w14:textId="77777777" w:rsidTr="00AF4B79">
        <w:trPr>
          <w:trHeight w:val="20"/>
        </w:trPr>
        <w:tc>
          <w:tcPr>
            <w:tcW w:w="164" w:type="dxa"/>
            <w:tcBorders>
              <w:top w:val="nil"/>
              <w:left w:val="single" w:sz="4" w:space="0" w:color="auto"/>
              <w:bottom w:val="nil"/>
              <w:right w:val="nil"/>
            </w:tcBorders>
            <w:shd w:val="clear" w:color="auto" w:fill="auto"/>
            <w:noWrap/>
          </w:tcPr>
          <w:p w14:paraId="5E39734A"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5D08BF24"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c2) Servicios de Arrendamiento</w:t>
            </w:r>
          </w:p>
        </w:tc>
        <w:tc>
          <w:tcPr>
            <w:tcW w:w="737" w:type="dxa"/>
            <w:tcBorders>
              <w:top w:val="nil"/>
              <w:left w:val="single" w:sz="4" w:space="0" w:color="auto"/>
              <w:bottom w:val="nil"/>
              <w:right w:val="single" w:sz="4" w:space="0" w:color="auto"/>
            </w:tcBorders>
            <w:shd w:val="clear" w:color="auto" w:fill="auto"/>
            <w:noWrap/>
          </w:tcPr>
          <w:p w14:paraId="3399B014"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2A04CD9A"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15505AB9"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46B53383"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30860D4B"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21B8D4E2"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2D4652" w14:paraId="7E926357" w14:textId="77777777" w:rsidTr="00AF4B79">
        <w:trPr>
          <w:trHeight w:val="20"/>
        </w:trPr>
        <w:tc>
          <w:tcPr>
            <w:tcW w:w="164" w:type="dxa"/>
            <w:tcBorders>
              <w:top w:val="nil"/>
              <w:left w:val="single" w:sz="4" w:space="0" w:color="auto"/>
              <w:bottom w:val="nil"/>
              <w:right w:val="nil"/>
            </w:tcBorders>
            <w:shd w:val="clear" w:color="auto" w:fill="auto"/>
            <w:noWrap/>
          </w:tcPr>
          <w:p w14:paraId="0194A527"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3E908902"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c3) Servicios Profesionales, Científicos, Técnicos y Otros Servicios</w:t>
            </w:r>
          </w:p>
        </w:tc>
        <w:tc>
          <w:tcPr>
            <w:tcW w:w="737" w:type="dxa"/>
            <w:tcBorders>
              <w:top w:val="nil"/>
              <w:left w:val="single" w:sz="4" w:space="0" w:color="auto"/>
              <w:bottom w:val="nil"/>
              <w:right w:val="single" w:sz="4" w:space="0" w:color="auto"/>
            </w:tcBorders>
            <w:shd w:val="clear" w:color="auto" w:fill="auto"/>
            <w:noWrap/>
          </w:tcPr>
          <w:p w14:paraId="49E4E246"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6CC986D8"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0A47107F"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63508DB5"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24595416"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11FBA916"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2D4652" w14:paraId="05847CA3" w14:textId="77777777" w:rsidTr="00AF4B79">
        <w:trPr>
          <w:trHeight w:val="20"/>
        </w:trPr>
        <w:tc>
          <w:tcPr>
            <w:tcW w:w="164" w:type="dxa"/>
            <w:tcBorders>
              <w:top w:val="nil"/>
              <w:left w:val="single" w:sz="4" w:space="0" w:color="auto"/>
              <w:bottom w:val="nil"/>
              <w:right w:val="nil"/>
            </w:tcBorders>
            <w:shd w:val="clear" w:color="auto" w:fill="auto"/>
            <w:noWrap/>
          </w:tcPr>
          <w:p w14:paraId="50FA0334"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2259D2CF"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c4) Servicios Financieros, Bancarios y Comerciales</w:t>
            </w:r>
          </w:p>
        </w:tc>
        <w:tc>
          <w:tcPr>
            <w:tcW w:w="737" w:type="dxa"/>
            <w:tcBorders>
              <w:top w:val="nil"/>
              <w:left w:val="single" w:sz="4" w:space="0" w:color="auto"/>
              <w:bottom w:val="nil"/>
              <w:right w:val="single" w:sz="4" w:space="0" w:color="auto"/>
            </w:tcBorders>
            <w:shd w:val="clear" w:color="auto" w:fill="auto"/>
            <w:noWrap/>
          </w:tcPr>
          <w:p w14:paraId="6AF91EC5"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721E6805"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13897CC8"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1C84CCF7"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2DB7DE12"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01CF372D"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2D4652" w14:paraId="7121E9BB" w14:textId="77777777" w:rsidTr="00AF4B79">
        <w:trPr>
          <w:trHeight w:val="20"/>
        </w:trPr>
        <w:tc>
          <w:tcPr>
            <w:tcW w:w="164" w:type="dxa"/>
            <w:tcBorders>
              <w:top w:val="nil"/>
              <w:left w:val="single" w:sz="4" w:space="0" w:color="auto"/>
              <w:bottom w:val="nil"/>
              <w:right w:val="nil"/>
            </w:tcBorders>
            <w:shd w:val="clear" w:color="auto" w:fill="auto"/>
            <w:noWrap/>
          </w:tcPr>
          <w:p w14:paraId="46AE310A"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239C2378"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c5) Servicios de Instalación, Reparación, Mantenimiento y Conservación</w:t>
            </w:r>
          </w:p>
        </w:tc>
        <w:tc>
          <w:tcPr>
            <w:tcW w:w="737" w:type="dxa"/>
            <w:tcBorders>
              <w:top w:val="nil"/>
              <w:left w:val="single" w:sz="4" w:space="0" w:color="auto"/>
              <w:bottom w:val="nil"/>
              <w:right w:val="single" w:sz="4" w:space="0" w:color="auto"/>
            </w:tcBorders>
            <w:shd w:val="clear" w:color="auto" w:fill="auto"/>
            <w:noWrap/>
          </w:tcPr>
          <w:p w14:paraId="38096ACA"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5C52AA10"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6A530A1E"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0EB806BB"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44E6E1A4"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686B22C6"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2D4652" w14:paraId="430337C3" w14:textId="77777777" w:rsidTr="00AF4B79">
        <w:trPr>
          <w:trHeight w:val="20"/>
        </w:trPr>
        <w:tc>
          <w:tcPr>
            <w:tcW w:w="164" w:type="dxa"/>
            <w:tcBorders>
              <w:top w:val="nil"/>
              <w:left w:val="single" w:sz="4" w:space="0" w:color="auto"/>
              <w:bottom w:val="nil"/>
              <w:right w:val="nil"/>
            </w:tcBorders>
            <w:shd w:val="clear" w:color="auto" w:fill="auto"/>
            <w:noWrap/>
          </w:tcPr>
          <w:p w14:paraId="3D10A90A"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4331B315"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c6) Servicios de Comunicación Social y Publicidad</w:t>
            </w:r>
          </w:p>
        </w:tc>
        <w:tc>
          <w:tcPr>
            <w:tcW w:w="737" w:type="dxa"/>
            <w:tcBorders>
              <w:top w:val="nil"/>
              <w:left w:val="single" w:sz="4" w:space="0" w:color="auto"/>
              <w:bottom w:val="nil"/>
              <w:right w:val="single" w:sz="4" w:space="0" w:color="auto"/>
            </w:tcBorders>
            <w:shd w:val="clear" w:color="auto" w:fill="auto"/>
            <w:noWrap/>
          </w:tcPr>
          <w:p w14:paraId="64B00D49"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50FA8F7F"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375FDD25"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73B39E65"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4CD06D3F"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72FBDABB"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2D4652" w14:paraId="125ED34C" w14:textId="77777777" w:rsidTr="00AF4B79">
        <w:trPr>
          <w:trHeight w:val="20"/>
        </w:trPr>
        <w:tc>
          <w:tcPr>
            <w:tcW w:w="164" w:type="dxa"/>
            <w:tcBorders>
              <w:top w:val="nil"/>
              <w:left w:val="single" w:sz="4" w:space="0" w:color="auto"/>
              <w:bottom w:val="nil"/>
              <w:right w:val="nil"/>
            </w:tcBorders>
            <w:shd w:val="clear" w:color="auto" w:fill="auto"/>
            <w:noWrap/>
          </w:tcPr>
          <w:p w14:paraId="6D7F092E"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3D9025A5"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c7) Servicios de Traslado y Viáticos</w:t>
            </w:r>
          </w:p>
        </w:tc>
        <w:tc>
          <w:tcPr>
            <w:tcW w:w="737" w:type="dxa"/>
            <w:tcBorders>
              <w:top w:val="nil"/>
              <w:left w:val="single" w:sz="4" w:space="0" w:color="auto"/>
              <w:bottom w:val="nil"/>
              <w:right w:val="single" w:sz="4" w:space="0" w:color="auto"/>
            </w:tcBorders>
            <w:shd w:val="clear" w:color="auto" w:fill="auto"/>
            <w:noWrap/>
          </w:tcPr>
          <w:p w14:paraId="5E00EF33"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64E56392"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4F29D565"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12EC591D"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102363B6"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38B4FD1B"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2D4652" w14:paraId="73FF10F2" w14:textId="77777777" w:rsidTr="00AF4B79">
        <w:trPr>
          <w:trHeight w:val="20"/>
        </w:trPr>
        <w:tc>
          <w:tcPr>
            <w:tcW w:w="164" w:type="dxa"/>
            <w:tcBorders>
              <w:top w:val="nil"/>
              <w:left w:val="single" w:sz="4" w:space="0" w:color="auto"/>
              <w:bottom w:val="nil"/>
              <w:right w:val="nil"/>
            </w:tcBorders>
            <w:shd w:val="clear" w:color="auto" w:fill="auto"/>
            <w:noWrap/>
          </w:tcPr>
          <w:p w14:paraId="5ADCBFF5"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61BD006E"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c8) Servicios Oficiales</w:t>
            </w:r>
          </w:p>
        </w:tc>
        <w:tc>
          <w:tcPr>
            <w:tcW w:w="737" w:type="dxa"/>
            <w:tcBorders>
              <w:top w:val="nil"/>
              <w:left w:val="single" w:sz="4" w:space="0" w:color="auto"/>
              <w:bottom w:val="nil"/>
              <w:right w:val="single" w:sz="4" w:space="0" w:color="auto"/>
            </w:tcBorders>
            <w:shd w:val="clear" w:color="auto" w:fill="auto"/>
            <w:noWrap/>
          </w:tcPr>
          <w:p w14:paraId="2AC6616A"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1793F71A"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227B60E3"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7240A008"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34483C42"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523C7270"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2D4652" w14:paraId="4DDC6791" w14:textId="77777777" w:rsidTr="00AF4B79">
        <w:trPr>
          <w:trHeight w:val="20"/>
        </w:trPr>
        <w:tc>
          <w:tcPr>
            <w:tcW w:w="164" w:type="dxa"/>
            <w:tcBorders>
              <w:top w:val="nil"/>
              <w:left w:val="single" w:sz="4" w:space="0" w:color="auto"/>
              <w:bottom w:val="nil"/>
              <w:right w:val="nil"/>
            </w:tcBorders>
            <w:shd w:val="clear" w:color="auto" w:fill="auto"/>
            <w:noWrap/>
          </w:tcPr>
          <w:p w14:paraId="1B3A0116"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1B48757F"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c9) Otros Servicios Generales</w:t>
            </w:r>
          </w:p>
        </w:tc>
        <w:tc>
          <w:tcPr>
            <w:tcW w:w="737" w:type="dxa"/>
            <w:tcBorders>
              <w:top w:val="nil"/>
              <w:left w:val="single" w:sz="4" w:space="0" w:color="auto"/>
              <w:bottom w:val="nil"/>
              <w:right w:val="single" w:sz="4" w:space="0" w:color="auto"/>
            </w:tcBorders>
            <w:shd w:val="clear" w:color="auto" w:fill="auto"/>
            <w:noWrap/>
          </w:tcPr>
          <w:p w14:paraId="45D04E12"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634FE692"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0B4D6DAC"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347511EA"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0A3CFADA"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6070438D"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2D4652" w14:paraId="128D8077" w14:textId="77777777" w:rsidTr="00AF4B79">
        <w:trPr>
          <w:trHeight w:val="20"/>
        </w:trPr>
        <w:tc>
          <w:tcPr>
            <w:tcW w:w="3727" w:type="dxa"/>
            <w:gridSpan w:val="2"/>
            <w:tcBorders>
              <w:top w:val="nil"/>
              <w:left w:val="single" w:sz="4" w:space="0" w:color="auto"/>
              <w:bottom w:val="nil"/>
              <w:right w:val="nil"/>
            </w:tcBorders>
            <w:shd w:val="clear" w:color="auto" w:fill="auto"/>
            <w:noWrap/>
          </w:tcPr>
          <w:p w14:paraId="1B7DFC5F"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D. Transferencias, Asignaciones, Subsidios y Otras Ayudas (D=d1+d2+d3+d4+d5+d6+d7+d8+d9)</w:t>
            </w:r>
          </w:p>
        </w:tc>
        <w:tc>
          <w:tcPr>
            <w:tcW w:w="737" w:type="dxa"/>
            <w:tcBorders>
              <w:top w:val="nil"/>
              <w:left w:val="single" w:sz="4" w:space="0" w:color="auto"/>
              <w:bottom w:val="nil"/>
              <w:right w:val="single" w:sz="4" w:space="0" w:color="auto"/>
            </w:tcBorders>
            <w:shd w:val="clear" w:color="auto" w:fill="auto"/>
            <w:noWrap/>
          </w:tcPr>
          <w:p w14:paraId="4B47820E"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1155401C"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0E8930AA"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401CAFF7"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27977824"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78E8B5A5"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2D4652" w14:paraId="47A43F4B" w14:textId="77777777" w:rsidTr="00AF4B79">
        <w:trPr>
          <w:trHeight w:val="20"/>
        </w:trPr>
        <w:tc>
          <w:tcPr>
            <w:tcW w:w="164" w:type="dxa"/>
            <w:tcBorders>
              <w:top w:val="nil"/>
              <w:left w:val="single" w:sz="4" w:space="0" w:color="auto"/>
              <w:bottom w:val="nil"/>
              <w:right w:val="nil"/>
            </w:tcBorders>
            <w:shd w:val="clear" w:color="auto" w:fill="auto"/>
            <w:noWrap/>
          </w:tcPr>
          <w:p w14:paraId="59862314"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09FCABE8"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d1) Transferencias Internas y Asignaciones al Sector Público</w:t>
            </w:r>
          </w:p>
        </w:tc>
        <w:tc>
          <w:tcPr>
            <w:tcW w:w="737" w:type="dxa"/>
            <w:tcBorders>
              <w:top w:val="nil"/>
              <w:left w:val="single" w:sz="4" w:space="0" w:color="auto"/>
              <w:bottom w:val="nil"/>
              <w:right w:val="single" w:sz="4" w:space="0" w:color="auto"/>
            </w:tcBorders>
            <w:shd w:val="clear" w:color="auto" w:fill="auto"/>
            <w:noWrap/>
          </w:tcPr>
          <w:p w14:paraId="3D5B9D80"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7EB61681"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2A8A5F5B"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1978EFB7"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4F910829"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09F2EE15"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2D4652" w14:paraId="6EA997C5" w14:textId="77777777" w:rsidTr="00AF4B79">
        <w:trPr>
          <w:trHeight w:val="20"/>
        </w:trPr>
        <w:tc>
          <w:tcPr>
            <w:tcW w:w="164" w:type="dxa"/>
            <w:tcBorders>
              <w:top w:val="nil"/>
              <w:left w:val="single" w:sz="4" w:space="0" w:color="auto"/>
              <w:bottom w:val="nil"/>
              <w:right w:val="nil"/>
            </w:tcBorders>
            <w:shd w:val="clear" w:color="auto" w:fill="auto"/>
            <w:noWrap/>
          </w:tcPr>
          <w:p w14:paraId="031D0BC6"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0C595126"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d2) Transferencias al Resto del Sector Público</w:t>
            </w:r>
          </w:p>
        </w:tc>
        <w:tc>
          <w:tcPr>
            <w:tcW w:w="737" w:type="dxa"/>
            <w:tcBorders>
              <w:top w:val="nil"/>
              <w:left w:val="single" w:sz="4" w:space="0" w:color="auto"/>
              <w:bottom w:val="nil"/>
              <w:right w:val="single" w:sz="4" w:space="0" w:color="auto"/>
            </w:tcBorders>
            <w:shd w:val="clear" w:color="auto" w:fill="auto"/>
            <w:noWrap/>
          </w:tcPr>
          <w:p w14:paraId="598AC458"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3B9B54E0"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5113FC07"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06B86C8B"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6C28B55C"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70C27258"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2D4652" w14:paraId="5A647FD2" w14:textId="77777777" w:rsidTr="00AF4B79">
        <w:trPr>
          <w:trHeight w:val="20"/>
        </w:trPr>
        <w:tc>
          <w:tcPr>
            <w:tcW w:w="164" w:type="dxa"/>
            <w:tcBorders>
              <w:top w:val="nil"/>
              <w:left w:val="single" w:sz="4" w:space="0" w:color="auto"/>
              <w:right w:val="nil"/>
            </w:tcBorders>
            <w:shd w:val="clear" w:color="auto" w:fill="auto"/>
            <w:noWrap/>
          </w:tcPr>
          <w:p w14:paraId="7B305FDE"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right w:val="nil"/>
            </w:tcBorders>
            <w:shd w:val="clear" w:color="auto" w:fill="auto"/>
            <w:noWrap/>
          </w:tcPr>
          <w:p w14:paraId="09DAB8DE"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d3) Subsidios y Subvenciones</w:t>
            </w:r>
          </w:p>
        </w:tc>
        <w:tc>
          <w:tcPr>
            <w:tcW w:w="737" w:type="dxa"/>
            <w:tcBorders>
              <w:top w:val="nil"/>
              <w:left w:val="single" w:sz="4" w:space="0" w:color="auto"/>
              <w:right w:val="single" w:sz="4" w:space="0" w:color="auto"/>
            </w:tcBorders>
            <w:shd w:val="clear" w:color="auto" w:fill="auto"/>
            <w:noWrap/>
          </w:tcPr>
          <w:p w14:paraId="26F2E1CF"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right w:val="single" w:sz="4" w:space="0" w:color="auto"/>
            </w:tcBorders>
            <w:shd w:val="clear" w:color="auto" w:fill="auto"/>
            <w:noWrap/>
          </w:tcPr>
          <w:p w14:paraId="4ECD8EC6"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right w:val="single" w:sz="4" w:space="0" w:color="auto"/>
            </w:tcBorders>
            <w:shd w:val="clear" w:color="auto" w:fill="auto"/>
            <w:noWrap/>
          </w:tcPr>
          <w:p w14:paraId="3EEB3432"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right w:val="single" w:sz="4" w:space="0" w:color="auto"/>
            </w:tcBorders>
            <w:shd w:val="clear" w:color="auto" w:fill="auto"/>
            <w:noWrap/>
          </w:tcPr>
          <w:p w14:paraId="603E3C14"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right w:val="single" w:sz="4" w:space="0" w:color="auto"/>
            </w:tcBorders>
            <w:shd w:val="clear" w:color="auto" w:fill="auto"/>
            <w:noWrap/>
          </w:tcPr>
          <w:p w14:paraId="4E93A3E8"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right w:val="single" w:sz="4" w:space="0" w:color="auto"/>
            </w:tcBorders>
            <w:shd w:val="clear" w:color="auto" w:fill="auto"/>
            <w:noWrap/>
          </w:tcPr>
          <w:p w14:paraId="1103D08E"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2D4652" w14:paraId="677A7210" w14:textId="77777777" w:rsidTr="00AF4B79">
        <w:trPr>
          <w:trHeight w:val="20"/>
        </w:trPr>
        <w:tc>
          <w:tcPr>
            <w:tcW w:w="164" w:type="dxa"/>
            <w:tcBorders>
              <w:top w:val="nil"/>
              <w:left w:val="single" w:sz="4" w:space="0" w:color="auto"/>
              <w:bottom w:val="nil"/>
              <w:right w:val="nil"/>
            </w:tcBorders>
            <w:shd w:val="clear" w:color="auto" w:fill="auto"/>
            <w:noWrap/>
          </w:tcPr>
          <w:p w14:paraId="5C8889E2"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7D1E80D5"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d4) Ayudas Sociales</w:t>
            </w:r>
          </w:p>
        </w:tc>
        <w:tc>
          <w:tcPr>
            <w:tcW w:w="737" w:type="dxa"/>
            <w:tcBorders>
              <w:top w:val="nil"/>
              <w:left w:val="single" w:sz="4" w:space="0" w:color="auto"/>
              <w:bottom w:val="nil"/>
              <w:right w:val="single" w:sz="4" w:space="0" w:color="auto"/>
            </w:tcBorders>
            <w:shd w:val="clear" w:color="auto" w:fill="auto"/>
            <w:noWrap/>
          </w:tcPr>
          <w:p w14:paraId="16417480"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681F158F"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0B8AFE99"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6E55D96B"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6E82D3A8"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2BFEC28D"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2D4652" w14:paraId="1BD853BF" w14:textId="77777777" w:rsidTr="00AF4B79">
        <w:trPr>
          <w:trHeight w:val="20"/>
        </w:trPr>
        <w:tc>
          <w:tcPr>
            <w:tcW w:w="164" w:type="dxa"/>
            <w:tcBorders>
              <w:top w:val="nil"/>
              <w:left w:val="single" w:sz="4" w:space="0" w:color="auto"/>
              <w:bottom w:val="nil"/>
              <w:right w:val="nil"/>
            </w:tcBorders>
            <w:shd w:val="clear" w:color="auto" w:fill="auto"/>
            <w:noWrap/>
          </w:tcPr>
          <w:p w14:paraId="5F76BDA8"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6956BACF"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d5) Pensiones y Jubilaciones</w:t>
            </w:r>
          </w:p>
        </w:tc>
        <w:tc>
          <w:tcPr>
            <w:tcW w:w="737" w:type="dxa"/>
            <w:tcBorders>
              <w:top w:val="nil"/>
              <w:left w:val="single" w:sz="4" w:space="0" w:color="auto"/>
              <w:bottom w:val="nil"/>
              <w:right w:val="single" w:sz="4" w:space="0" w:color="auto"/>
            </w:tcBorders>
            <w:shd w:val="clear" w:color="auto" w:fill="auto"/>
            <w:noWrap/>
          </w:tcPr>
          <w:p w14:paraId="3F497CCD"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0145AA01"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6897A08F"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1BF770A2"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7EA8BE41"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2A97C7CA"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2D4652" w14:paraId="2C7B6BE3" w14:textId="77777777" w:rsidTr="00AF4B79">
        <w:trPr>
          <w:trHeight w:val="20"/>
        </w:trPr>
        <w:tc>
          <w:tcPr>
            <w:tcW w:w="164" w:type="dxa"/>
            <w:tcBorders>
              <w:top w:val="nil"/>
              <w:left w:val="single" w:sz="4" w:space="0" w:color="auto"/>
              <w:bottom w:val="nil"/>
              <w:right w:val="nil"/>
            </w:tcBorders>
            <w:shd w:val="clear" w:color="auto" w:fill="auto"/>
            <w:noWrap/>
          </w:tcPr>
          <w:p w14:paraId="5511852D"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1C2EF16E"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d6) Transferencias a Fideicomisos, Mandatos y Otros Análogos</w:t>
            </w:r>
          </w:p>
        </w:tc>
        <w:tc>
          <w:tcPr>
            <w:tcW w:w="737" w:type="dxa"/>
            <w:tcBorders>
              <w:top w:val="nil"/>
              <w:left w:val="single" w:sz="4" w:space="0" w:color="auto"/>
              <w:bottom w:val="nil"/>
              <w:right w:val="single" w:sz="4" w:space="0" w:color="auto"/>
            </w:tcBorders>
            <w:shd w:val="clear" w:color="auto" w:fill="auto"/>
            <w:noWrap/>
          </w:tcPr>
          <w:p w14:paraId="4FF0D9E2"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65E39388"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669FBFD7"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198F897A"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3299D627"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52B95EEC"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2D4652" w14:paraId="5578DC41" w14:textId="77777777" w:rsidTr="00AF4B79">
        <w:trPr>
          <w:trHeight w:val="20"/>
        </w:trPr>
        <w:tc>
          <w:tcPr>
            <w:tcW w:w="164" w:type="dxa"/>
            <w:tcBorders>
              <w:top w:val="nil"/>
              <w:left w:val="single" w:sz="4" w:space="0" w:color="auto"/>
              <w:bottom w:val="nil"/>
              <w:right w:val="nil"/>
            </w:tcBorders>
            <w:shd w:val="clear" w:color="auto" w:fill="auto"/>
            <w:noWrap/>
          </w:tcPr>
          <w:p w14:paraId="15E6A960"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4CFC8D68"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d7) Transferencias a la Seguridad Social</w:t>
            </w:r>
          </w:p>
        </w:tc>
        <w:tc>
          <w:tcPr>
            <w:tcW w:w="737" w:type="dxa"/>
            <w:tcBorders>
              <w:top w:val="nil"/>
              <w:left w:val="single" w:sz="4" w:space="0" w:color="auto"/>
              <w:bottom w:val="nil"/>
              <w:right w:val="single" w:sz="4" w:space="0" w:color="auto"/>
            </w:tcBorders>
            <w:shd w:val="clear" w:color="auto" w:fill="auto"/>
            <w:noWrap/>
          </w:tcPr>
          <w:p w14:paraId="0FC9BE34"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49928830"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157F753A"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55C0F91A"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67213BC6"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00FF1943"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2D4652" w14:paraId="5E9159DD" w14:textId="77777777" w:rsidTr="00AF4B79">
        <w:trPr>
          <w:trHeight w:val="20"/>
        </w:trPr>
        <w:tc>
          <w:tcPr>
            <w:tcW w:w="164" w:type="dxa"/>
            <w:tcBorders>
              <w:top w:val="nil"/>
              <w:left w:val="single" w:sz="4" w:space="0" w:color="auto"/>
              <w:bottom w:val="nil"/>
              <w:right w:val="nil"/>
            </w:tcBorders>
            <w:shd w:val="clear" w:color="auto" w:fill="auto"/>
            <w:noWrap/>
          </w:tcPr>
          <w:p w14:paraId="18A69D4E"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4AED89A9"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d8) Donativos</w:t>
            </w:r>
          </w:p>
        </w:tc>
        <w:tc>
          <w:tcPr>
            <w:tcW w:w="737" w:type="dxa"/>
            <w:tcBorders>
              <w:top w:val="nil"/>
              <w:left w:val="single" w:sz="4" w:space="0" w:color="auto"/>
              <w:bottom w:val="nil"/>
              <w:right w:val="single" w:sz="4" w:space="0" w:color="auto"/>
            </w:tcBorders>
            <w:shd w:val="clear" w:color="auto" w:fill="auto"/>
            <w:noWrap/>
          </w:tcPr>
          <w:p w14:paraId="15C6E772"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0AA9CC18"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2F0779BB"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4CD5B993"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3E3D108C"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47B0A406"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2D4652" w14:paraId="4EE6A033" w14:textId="77777777" w:rsidTr="00AF4B79">
        <w:trPr>
          <w:trHeight w:val="20"/>
        </w:trPr>
        <w:tc>
          <w:tcPr>
            <w:tcW w:w="164" w:type="dxa"/>
            <w:tcBorders>
              <w:top w:val="nil"/>
              <w:left w:val="single" w:sz="4" w:space="0" w:color="auto"/>
              <w:bottom w:val="nil"/>
              <w:right w:val="nil"/>
            </w:tcBorders>
            <w:shd w:val="clear" w:color="auto" w:fill="auto"/>
            <w:noWrap/>
          </w:tcPr>
          <w:p w14:paraId="09314B68"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43267945"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d9) Transferencias al Exterior</w:t>
            </w:r>
          </w:p>
        </w:tc>
        <w:tc>
          <w:tcPr>
            <w:tcW w:w="737" w:type="dxa"/>
            <w:tcBorders>
              <w:top w:val="nil"/>
              <w:left w:val="single" w:sz="4" w:space="0" w:color="auto"/>
              <w:bottom w:val="nil"/>
              <w:right w:val="single" w:sz="4" w:space="0" w:color="auto"/>
            </w:tcBorders>
            <w:shd w:val="clear" w:color="auto" w:fill="auto"/>
            <w:noWrap/>
          </w:tcPr>
          <w:p w14:paraId="36073784"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4DE98890"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1328CC57"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1F33D8C9"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23104CD2"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435FD7CD"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2D4652" w14:paraId="33C5381A" w14:textId="77777777" w:rsidTr="00AF4B79">
        <w:trPr>
          <w:trHeight w:val="20"/>
        </w:trPr>
        <w:tc>
          <w:tcPr>
            <w:tcW w:w="3727" w:type="dxa"/>
            <w:gridSpan w:val="2"/>
            <w:tcBorders>
              <w:top w:val="nil"/>
              <w:left w:val="single" w:sz="4" w:space="0" w:color="auto"/>
              <w:bottom w:val="nil"/>
              <w:right w:val="nil"/>
            </w:tcBorders>
            <w:shd w:val="clear" w:color="auto" w:fill="auto"/>
            <w:noWrap/>
          </w:tcPr>
          <w:p w14:paraId="009C9E5F"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E. Bienes Muebles, Inmuebles e Intangibles (E=e1+e2+e3+e4+e5+e6+e7+e8+e9)</w:t>
            </w:r>
          </w:p>
        </w:tc>
        <w:tc>
          <w:tcPr>
            <w:tcW w:w="737" w:type="dxa"/>
            <w:tcBorders>
              <w:top w:val="nil"/>
              <w:left w:val="single" w:sz="4" w:space="0" w:color="auto"/>
              <w:bottom w:val="nil"/>
              <w:right w:val="single" w:sz="4" w:space="0" w:color="auto"/>
            </w:tcBorders>
            <w:shd w:val="clear" w:color="auto" w:fill="auto"/>
            <w:noWrap/>
          </w:tcPr>
          <w:p w14:paraId="13744DD3"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6FDA4AAD"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246FCEF1"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7062A7A0"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13C5882F"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1C062BA6"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2D4652" w14:paraId="00C942E3" w14:textId="77777777" w:rsidTr="00AF4B79">
        <w:trPr>
          <w:trHeight w:val="20"/>
        </w:trPr>
        <w:tc>
          <w:tcPr>
            <w:tcW w:w="164" w:type="dxa"/>
            <w:tcBorders>
              <w:top w:val="nil"/>
              <w:left w:val="single" w:sz="4" w:space="0" w:color="auto"/>
              <w:bottom w:val="nil"/>
              <w:right w:val="nil"/>
            </w:tcBorders>
            <w:shd w:val="clear" w:color="auto" w:fill="auto"/>
            <w:noWrap/>
          </w:tcPr>
          <w:p w14:paraId="30060B26"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72E67224"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e1) Mobiliario y Equipo de Administración</w:t>
            </w:r>
          </w:p>
        </w:tc>
        <w:tc>
          <w:tcPr>
            <w:tcW w:w="737" w:type="dxa"/>
            <w:tcBorders>
              <w:top w:val="nil"/>
              <w:left w:val="single" w:sz="4" w:space="0" w:color="auto"/>
              <w:bottom w:val="nil"/>
              <w:right w:val="single" w:sz="4" w:space="0" w:color="auto"/>
            </w:tcBorders>
            <w:shd w:val="clear" w:color="auto" w:fill="auto"/>
            <w:noWrap/>
          </w:tcPr>
          <w:p w14:paraId="0DB5B7E8"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0F5CF742"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7C864663"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464732A2"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346E55A2"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07D7E718"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2D4652" w14:paraId="5C6DBA16" w14:textId="77777777" w:rsidTr="00AF4B79">
        <w:trPr>
          <w:trHeight w:val="20"/>
        </w:trPr>
        <w:tc>
          <w:tcPr>
            <w:tcW w:w="164" w:type="dxa"/>
            <w:tcBorders>
              <w:top w:val="nil"/>
              <w:left w:val="single" w:sz="4" w:space="0" w:color="auto"/>
              <w:bottom w:val="nil"/>
              <w:right w:val="nil"/>
            </w:tcBorders>
            <w:shd w:val="clear" w:color="auto" w:fill="auto"/>
            <w:noWrap/>
          </w:tcPr>
          <w:p w14:paraId="4417B6A9"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5CC75413"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e2) Mobiliario y Equipo Educacional y Recreativo</w:t>
            </w:r>
          </w:p>
        </w:tc>
        <w:tc>
          <w:tcPr>
            <w:tcW w:w="737" w:type="dxa"/>
            <w:tcBorders>
              <w:top w:val="nil"/>
              <w:left w:val="single" w:sz="4" w:space="0" w:color="auto"/>
              <w:bottom w:val="nil"/>
              <w:right w:val="single" w:sz="4" w:space="0" w:color="auto"/>
            </w:tcBorders>
            <w:shd w:val="clear" w:color="auto" w:fill="auto"/>
            <w:noWrap/>
          </w:tcPr>
          <w:p w14:paraId="65F14AAC"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74CA864B"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188ED4F9"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3A8D1353"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512B19D6"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7D8B19E7"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2D4652" w14:paraId="62ED4B89" w14:textId="77777777" w:rsidTr="00AF4B79">
        <w:trPr>
          <w:trHeight w:val="20"/>
        </w:trPr>
        <w:tc>
          <w:tcPr>
            <w:tcW w:w="164" w:type="dxa"/>
            <w:tcBorders>
              <w:top w:val="nil"/>
              <w:left w:val="single" w:sz="4" w:space="0" w:color="auto"/>
              <w:bottom w:val="nil"/>
              <w:right w:val="nil"/>
            </w:tcBorders>
            <w:shd w:val="clear" w:color="auto" w:fill="auto"/>
            <w:noWrap/>
          </w:tcPr>
          <w:p w14:paraId="7888D1E7"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33E98B0C"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e3) Equipo e Instrumental Médico y de Laboratorio</w:t>
            </w:r>
          </w:p>
        </w:tc>
        <w:tc>
          <w:tcPr>
            <w:tcW w:w="737" w:type="dxa"/>
            <w:tcBorders>
              <w:top w:val="nil"/>
              <w:left w:val="single" w:sz="4" w:space="0" w:color="auto"/>
              <w:bottom w:val="nil"/>
              <w:right w:val="single" w:sz="4" w:space="0" w:color="auto"/>
            </w:tcBorders>
            <w:shd w:val="clear" w:color="auto" w:fill="auto"/>
            <w:noWrap/>
          </w:tcPr>
          <w:p w14:paraId="21881637"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7CC90110"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463AAEC9"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5450251E"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21ACD069"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7DC3FDD2"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2D4652" w14:paraId="70FF635E" w14:textId="77777777" w:rsidTr="00AF4B79">
        <w:trPr>
          <w:trHeight w:val="20"/>
        </w:trPr>
        <w:tc>
          <w:tcPr>
            <w:tcW w:w="164" w:type="dxa"/>
            <w:tcBorders>
              <w:top w:val="nil"/>
              <w:left w:val="single" w:sz="4" w:space="0" w:color="auto"/>
              <w:bottom w:val="nil"/>
              <w:right w:val="nil"/>
            </w:tcBorders>
            <w:shd w:val="clear" w:color="auto" w:fill="auto"/>
            <w:noWrap/>
          </w:tcPr>
          <w:p w14:paraId="4477B67D"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3FA0AC95"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e4) Vehículos y Equipo de Transporte</w:t>
            </w:r>
          </w:p>
        </w:tc>
        <w:tc>
          <w:tcPr>
            <w:tcW w:w="737" w:type="dxa"/>
            <w:tcBorders>
              <w:top w:val="nil"/>
              <w:left w:val="single" w:sz="4" w:space="0" w:color="auto"/>
              <w:bottom w:val="nil"/>
              <w:right w:val="single" w:sz="4" w:space="0" w:color="auto"/>
            </w:tcBorders>
            <w:shd w:val="clear" w:color="auto" w:fill="auto"/>
            <w:noWrap/>
          </w:tcPr>
          <w:p w14:paraId="12099B6F"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159CB9DC"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3892D9CE"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74BA861B"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32B7A495"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4A31BBD3"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2D4652" w14:paraId="360D2BB8" w14:textId="77777777" w:rsidTr="00AF4B79">
        <w:trPr>
          <w:trHeight w:val="20"/>
        </w:trPr>
        <w:tc>
          <w:tcPr>
            <w:tcW w:w="164" w:type="dxa"/>
            <w:tcBorders>
              <w:top w:val="nil"/>
              <w:left w:val="single" w:sz="4" w:space="0" w:color="auto"/>
              <w:bottom w:val="nil"/>
              <w:right w:val="nil"/>
            </w:tcBorders>
            <w:shd w:val="clear" w:color="auto" w:fill="auto"/>
            <w:noWrap/>
          </w:tcPr>
          <w:p w14:paraId="10940590"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19A614E5"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e5) Equipo de Defensa y Seguridad</w:t>
            </w:r>
          </w:p>
        </w:tc>
        <w:tc>
          <w:tcPr>
            <w:tcW w:w="737" w:type="dxa"/>
            <w:tcBorders>
              <w:top w:val="nil"/>
              <w:left w:val="single" w:sz="4" w:space="0" w:color="auto"/>
              <w:bottom w:val="nil"/>
              <w:right w:val="single" w:sz="4" w:space="0" w:color="auto"/>
            </w:tcBorders>
            <w:shd w:val="clear" w:color="auto" w:fill="auto"/>
            <w:noWrap/>
          </w:tcPr>
          <w:p w14:paraId="137C55C8"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23F3A32A"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54C73D00"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7A7C126C"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04DBA8E2"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79EA8C16"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2D4652" w14:paraId="06AFCED1" w14:textId="77777777" w:rsidTr="00AF4B79">
        <w:trPr>
          <w:trHeight w:val="20"/>
        </w:trPr>
        <w:tc>
          <w:tcPr>
            <w:tcW w:w="164" w:type="dxa"/>
            <w:tcBorders>
              <w:top w:val="nil"/>
              <w:left w:val="single" w:sz="4" w:space="0" w:color="auto"/>
              <w:bottom w:val="nil"/>
              <w:right w:val="nil"/>
            </w:tcBorders>
            <w:shd w:val="clear" w:color="auto" w:fill="auto"/>
            <w:noWrap/>
          </w:tcPr>
          <w:p w14:paraId="3252F1E9"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331736BC"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e6) Maquinaria, Otros Equipos y Herramientas</w:t>
            </w:r>
          </w:p>
        </w:tc>
        <w:tc>
          <w:tcPr>
            <w:tcW w:w="737" w:type="dxa"/>
            <w:tcBorders>
              <w:top w:val="nil"/>
              <w:left w:val="single" w:sz="4" w:space="0" w:color="auto"/>
              <w:bottom w:val="nil"/>
              <w:right w:val="single" w:sz="4" w:space="0" w:color="auto"/>
            </w:tcBorders>
            <w:shd w:val="clear" w:color="auto" w:fill="auto"/>
            <w:noWrap/>
          </w:tcPr>
          <w:p w14:paraId="1C9BA1E4"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199E6845"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6D12DAA2"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075A6234"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3176275A"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1CD085F5"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2D4652" w14:paraId="7A4AFA63" w14:textId="77777777" w:rsidTr="00AF4B79">
        <w:trPr>
          <w:trHeight w:val="20"/>
        </w:trPr>
        <w:tc>
          <w:tcPr>
            <w:tcW w:w="164" w:type="dxa"/>
            <w:tcBorders>
              <w:top w:val="nil"/>
              <w:left w:val="single" w:sz="4" w:space="0" w:color="auto"/>
              <w:bottom w:val="nil"/>
              <w:right w:val="nil"/>
            </w:tcBorders>
            <w:shd w:val="clear" w:color="auto" w:fill="auto"/>
            <w:noWrap/>
          </w:tcPr>
          <w:p w14:paraId="219DCDFE"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3DF4473D"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e7) Activos Biológicos</w:t>
            </w:r>
          </w:p>
        </w:tc>
        <w:tc>
          <w:tcPr>
            <w:tcW w:w="737" w:type="dxa"/>
            <w:tcBorders>
              <w:top w:val="nil"/>
              <w:left w:val="single" w:sz="4" w:space="0" w:color="auto"/>
              <w:bottom w:val="nil"/>
              <w:right w:val="single" w:sz="4" w:space="0" w:color="auto"/>
            </w:tcBorders>
            <w:shd w:val="clear" w:color="auto" w:fill="auto"/>
            <w:noWrap/>
          </w:tcPr>
          <w:p w14:paraId="5F5DD151"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2D33E851"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3B6447BD"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1120EF1C"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3781C9A8"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09220CA0"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2D4652" w14:paraId="346AECFE" w14:textId="77777777" w:rsidTr="00AF4B79">
        <w:trPr>
          <w:trHeight w:val="20"/>
        </w:trPr>
        <w:tc>
          <w:tcPr>
            <w:tcW w:w="164" w:type="dxa"/>
            <w:tcBorders>
              <w:top w:val="nil"/>
              <w:left w:val="single" w:sz="4" w:space="0" w:color="auto"/>
              <w:bottom w:val="nil"/>
              <w:right w:val="nil"/>
            </w:tcBorders>
            <w:shd w:val="clear" w:color="auto" w:fill="auto"/>
            <w:noWrap/>
          </w:tcPr>
          <w:p w14:paraId="2974A4DF"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7AE5D10E"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e8) Bienes Inmuebles</w:t>
            </w:r>
          </w:p>
        </w:tc>
        <w:tc>
          <w:tcPr>
            <w:tcW w:w="737" w:type="dxa"/>
            <w:tcBorders>
              <w:top w:val="nil"/>
              <w:left w:val="single" w:sz="4" w:space="0" w:color="auto"/>
              <w:bottom w:val="nil"/>
              <w:right w:val="single" w:sz="4" w:space="0" w:color="auto"/>
            </w:tcBorders>
            <w:shd w:val="clear" w:color="auto" w:fill="auto"/>
            <w:noWrap/>
          </w:tcPr>
          <w:p w14:paraId="5D920251"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456FBD8F"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6AC7F282"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13AF6415"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4A9F4109"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5A8ED414"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2D4652" w14:paraId="314BF169" w14:textId="77777777" w:rsidTr="00AF4B79">
        <w:trPr>
          <w:trHeight w:val="20"/>
        </w:trPr>
        <w:tc>
          <w:tcPr>
            <w:tcW w:w="164" w:type="dxa"/>
            <w:tcBorders>
              <w:top w:val="nil"/>
              <w:left w:val="single" w:sz="4" w:space="0" w:color="auto"/>
              <w:bottom w:val="nil"/>
              <w:right w:val="nil"/>
            </w:tcBorders>
            <w:shd w:val="clear" w:color="auto" w:fill="auto"/>
            <w:noWrap/>
          </w:tcPr>
          <w:p w14:paraId="05128B11"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336DC6E5"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e9) Activos Intangibles</w:t>
            </w:r>
          </w:p>
        </w:tc>
        <w:tc>
          <w:tcPr>
            <w:tcW w:w="737" w:type="dxa"/>
            <w:tcBorders>
              <w:top w:val="nil"/>
              <w:left w:val="single" w:sz="4" w:space="0" w:color="auto"/>
              <w:bottom w:val="nil"/>
              <w:right w:val="single" w:sz="4" w:space="0" w:color="auto"/>
            </w:tcBorders>
            <w:shd w:val="clear" w:color="auto" w:fill="auto"/>
            <w:noWrap/>
          </w:tcPr>
          <w:p w14:paraId="1574101E"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209B08F8"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76B3E32A"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6E1EB0A0"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2A6AD965"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6022C77D"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2D4652" w14:paraId="6398C644" w14:textId="77777777" w:rsidTr="00AF4B79">
        <w:trPr>
          <w:trHeight w:val="20"/>
        </w:trPr>
        <w:tc>
          <w:tcPr>
            <w:tcW w:w="3727" w:type="dxa"/>
            <w:gridSpan w:val="2"/>
            <w:tcBorders>
              <w:top w:val="nil"/>
              <w:left w:val="single" w:sz="4" w:space="0" w:color="auto"/>
              <w:bottom w:val="nil"/>
              <w:right w:val="nil"/>
            </w:tcBorders>
            <w:shd w:val="clear" w:color="auto" w:fill="auto"/>
            <w:noWrap/>
          </w:tcPr>
          <w:p w14:paraId="49790B4E"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F. Inversión Pública (F=f1+f2+f3)</w:t>
            </w:r>
          </w:p>
        </w:tc>
        <w:tc>
          <w:tcPr>
            <w:tcW w:w="737" w:type="dxa"/>
            <w:tcBorders>
              <w:top w:val="nil"/>
              <w:left w:val="single" w:sz="4" w:space="0" w:color="auto"/>
              <w:bottom w:val="nil"/>
              <w:right w:val="single" w:sz="4" w:space="0" w:color="auto"/>
            </w:tcBorders>
            <w:shd w:val="clear" w:color="auto" w:fill="auto"/>
            <w:noWrap/>
          </w:tcPr>
          <w:p w14:paraId="43B39816"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5BDE5B48"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7C60CA72"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284369D5"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3D3FD1F1"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5465E1EB"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2D4652" w14:paraId="370F2ACE" w14:textId="77777777" w:rsidTr="00AF4B79">
        <w:trPr>
          <w:trHeight w:val="20"/>
        </w:trPr>
        <w:tc>
          <w:tcPr>
            <w:tcW w:w="164" w:type="dxa"/>
            <w:tcBorders>
              <w:top w:val="nil"/>
              <w:left w:val="single" w:sz="4" w:space="0" w:color="auto"/>
              <w:bottom w:val="nil"/>
              <w:right w:val="nil"/>
            </w:tcBorders>
            <w:shd w:val="clear" w:color="auto" w:fill="auto"/>
            <w:noWrap/>
          </w:tcPr>
          <w:p w14:paraId="76FB0CFF"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182E7ADD"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f1) Obra Pública en Bienes de Dominio Público</w:t>
            </w:r>
          </w:p>
        </w:tc>
        <w:tc>
          <w:tcPr>
            <w:tcW w:w="737" w:type="dxa"/>
            <w:tcBorders>
              <w:top w:val="nil"/>
              <w:left w:val="single" w:sz="4" w:space="0" w:color="auto"/>
              <w:bottom w:val="nil"/>
              <w:right w:val="single" w:sz="4" w:space="0" w:color="auto"/>
            </w:tcBorders>
            <w:shd w:val="clear" w:color="auto" w:fill="auto"/>
            <w:noWrap/>
          </w:tcPr>
          <w:p w14:paraId="4A2C3D3C"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1E36158B"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1BE53ACF"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440DCB59"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603EFF5B"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6BD720B8"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2D4652" w14:paraId="7A8A19C6" w14:textId="77777777" w:rsidTr="00AF4B79">
        <w:trPr>
          <w:trHeight w:val="20"/>
        </w:trPr>
        <w:tc>
          <w:tcPr>
            <w:tcW w:w="164" w:type="dxa"/>
            <w:tcBorders>
              <w:top w:val="nil"/>
              <w:left w:val="single" w:sz="4" w:space="0" w:color="auto"/>
              <w:right w:val="nil"/>
            </w:tcBorders>
            <w:shd w:val="clear" w:color="auto" w:fill="auto"/>
            <w:noWrap/>
          </w:tcPr>
          <w:p w14:paraId="5BE9F355"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right w:val="nil"/>
            </w:tcBorders>
            <w:shd w:val="clear" w:color="auto" w:fill="auto"/>
            <w:noWrap/>
          </w:tcPr>
          <w:p w14:paraId="3928DD32"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f2) Obra Pública en Bienes Propios</w:t>
            </w:r>
          </w:p>
        </w:tc>
        <w:tc>
          <w:tcPr>
            <w:tcW w:w="737" w:type="dxa"/>
            <w:tcBorders>
              <w:top w:val="nil"/>
              <w:left w:val="single" w:sz="4" w:space="0" w:color="auto"/>
              <w:right w:val="single" w:sz="4" w:space="0" w:color="auto"/>
            </w:tcBorders>
            <w:shd w:val="clear" w:color="auto" w:fill="auto"/>
            <w:noWrap/>
          </w:tcPr>
          <w:p w14:paraId="6FBA8E6B"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right w:val="single" w:sz="4" w:space="0" w:color="auto"/>
            </w:tcBorders>
            <w:shd w:val="clear" w:color="auto" w:fill="auto"/>
            <w:noWrap/>
          </w:tcPr>
          <w:p w14:paraId="62F6951B"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right w:val="single" w:sz="4" w:space="0" w:color="auto"/>
            </w:tcBorders>
            <w:shd w:val="clear" w:color="auto" w:fill="auto"/>
            <w:noWrap/>
          </w:tcPr>
          <w:p w14:paraId="28C31EED"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right w:val="single" w:sz="4" w:space="0" w:color="auto"/>
            </w:tcBorders>
            <w:shd w:val="clear" w:color="auto" w:fill="auto"/>
            <w:noWrap/>
          </w:tcPr>
          <w:p w14:paraId="60863613"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right w:val="single" w:sz="4" w:space="0" w:color="auto"/>
            </w:tcBorders>
            <w:shd w:val="clear" w:color="auto" w:fill="auto"/>
            <w:noWrap/>
          </w:tcPr>
          <w:p w14:paraId="17D557CA"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right w:val="single" w:sz="4" w:space="0" w:color="auto"/>
            </w:tcBorders>
            <w:shd w:val="clear" w:color="auto" w:fill="auto"/>
            <w:noWrap/>
          </w:tcPr>
          <w:p w14:paraId="6E958E89"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2D4652" w14:paraId="4625A75B" w14:textId="77777777" w:rsidTr="00AF4B79">
        <w:trPr>
          <w:trHeight w:val="20"/>
        </w:trPr>
        <w:tc>
          <w:tcPr>
            <w:tcW w:w="164" w:type="dxa"/>
            <w:tcBorders>
              <w:top w:val="nil"/>
              <w:left w:val="single" w:sz="4" w:space="0" w:color="auto"/>
              <w:right w:val="nil"/>
            </w:tcBorders>
            <w:shd w:val="clear" w:color="auto" w:fill="auto"/>
            <w:noWrap/>
          </w:tcPr>
          <w:p w14:paraId="1F0BB273"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right w:val="nil"/>
            </w:tcBorders>
            <w:shd w:val="clear" w:color="auto" w:fill="auto"/>
            <w:noWrap/>
          </w:tcPr>
          <w:p w14:paraId="1EC9A073"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f3) Proyectos Productivos y Acciones de Fomento</w:t>
            </w:r>
          </w:p>
        </w:tc>
        <w:tc>
          <w:tcPr>
            <w:tcW w:w="737" w:type="dxa"/>
            <w:tcBorders>
              <w:top w:val="nil"/>
              <w:left w:val="single" w:sz="4" w:space="0" w:color="auto"/>
              <w:right w:val="single" w:sz="4" w:space="0" w:color="auto"/>
            </w:tcBorders>
            <w:shd w:val="clear" w:color="auto" w:fill="auto"/>
            <w:noWrap/>
          </w:tcPr>
          <w:p w14:paraId="381D17DF"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right w:val="single" w:sz="4" w:space="0" w:color="auto"/>
            </w:tcBorders>
            <w:shd w:val="clear" w:color="auto" w:fill="auto"/>
            <w:noWrap/>
          </w:tcPr>
          <w:p w14:paraId="4F299369"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right w:val="single" w:sz="4" w:space="0" w:color="auto"/>
            </w:tcBorders>
            <w:shd w:val="clear" w:color="auto" w:fill="auto"/>
            <w:noWrap/>
          </w:tcPr>
          <w:p w14:paraId="09091557"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right w:val="single" w:sz="4" w:space="0" w:color="auto"/>
            </w:tcBorders>
            <w:shd w:val="clear" w:color="auto" w:fill="auto"/>
            <w:noWrap/>
          </w:tcPr>
          <w:p w14:paraId="3C845730"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right w:val="single" w:sz="4" w:space="0" w:color="auto"/>
            </w:tcBorders>
            <w:shd w:val="clear" w:color="auto" w:fill="auto"/>
            <w:noWrap/>
          </w:tcPr>
          <w:p w14:paraId="3C11A933"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right w:val="single" w:sz="4" w:space="0" w:color="auto"/>
            </w:tcBorders>
            <w:shd w:val="clear" w:color="auto" w:fill="auto"/>
            <w:noWrap/>
          </w:tcPr>
          <w:p w14:paraId="0C94DE6D"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2D4652" w14:paraId="73216EA1" w14:textId="77777777" w:rsidTr="00AF4B79">
        <w:trPr>
          <w:trHeight w:val="20"/>
        </w:trPr>
        <w:tc>
          <w:tcPr>
            <w:tcW w:w="3727" w:type="dxa"/>
            <w:gridSpan w:val="2"/>
            <w:tcBorders>
              <w:left w:val="single" w:sz="4" w:space="0" w:color="auto"/>
              <w:right w:val="nil"/>
            </w:tcBorders>
            <w:shd w:val="clear" w:color="auto" w:fill="auto"/>
            <w:noWrap/>
          </w:tcPr>
          <w:p w14:paraId="2D922AE5"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G. Inversiones Financieras y Otras Provisiones (G=g1+g2+g3+g4+g5+g6+g7)</w:t>
            </w:r>
          </w:p>
        </w:tc>
        <w:tc>
          <w:tcPr>
            <w:tcW w:w="737" w:type="dxa"/>
            <w:tcBorders>
              <w:left w:val="single" w:sz="4" w:space="0" w:color="auto"/>
              <w:right w:val="single" w:sz="4" w:space="0" w:color="auto"/>
            </w:tcBorders>
            <w:shd w:val="clear" w:color="auto" w:fill="auto"/>
            <w:noWrap/>
          </w:tcPr>
          <w:p w14:paraId="5B846F0D"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left w:val="nil"/>
              <w:right w:val="single" w:sz="4" w:space="0" w:color="auto"/>
            </w:tcBorders>
            <w:shd w:val="clear" w:color="auto" w:fill="auto"/>
            <w:noWrap/>
          </w:tcPr>
          <w:p w14:paraId="02A53A17"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left w:val="nil"/>
              <w:right w:val="single" w:sz="4" w:space="0" w:color="auto"/>
            </w:tcBorders>
            <w:shd w:val="clear" w:color="auto" w:fill="auto"/>
            <w:noWrap/>
          </w:tcPr>
          <w:p w14:paraId="17B23B35"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left w:val="nil"/>
              <w:right w:val="single" w:sz="4" w:space="0" w:color="auto"/>
            </w:tcBorders>
            <w:shd w:val="clear" w:color="auto" w:fill="auto"/>
            <w:noWrap/>
          </w:tcPr>
          <w:p w14:paraId="2B96123C"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left w:val="nil"/>
              <w:right w:val="single" w:sz="4" w:space="0" w:color="auto"/>
            </w:tcBorders>
            <w:shd w:val="clear" w:color="auto" w:fill="auto"/>
            <w:noWrap/>
          </w:tcPr>
          <w:p w14:paraId="37465832"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left w:val="nil"/>
              <w:right w:val="single" w:sz="4" w:space="0" w:color="auto"/>
            </w:tcBorders>
            <w:shd w:val="clear" w:color="auto" w:fill="auto"/>
            <w:noWrap/>
          </w:tcPr>
          <w:p w14:paraId="20B24C2F"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2D4652" w14:paraId="0633ACC9" w14:textId="77777777" w:rsidTr="00AF4B79">
        <w:trPr>
          <w:trHeight w:val="20"/>
        </w:trPr>
        <w:tc>
          <w:tcPr>
            <w:tcW w:w="164" w:type="dxa"/>
            <w:tcBorders>
              <w:top w:val="nil"/>
              <w:left w:val="single" w:sz="4" w:space="0" w:color="auto"/>
              <w:right w:val="nil"/>
            </w:tcBorders>
            <w:shd w:val="clear" w:color="auto" w:fill="auto"/>
            <w:noWrap/>
          </w:tcPr>
          <w:p w14:paraId="649E023C"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right w:val="nil"/>
            </w:tcBorders>
            <w:shd w:val="clear" w:color="auto" w:fill="auto"/>
            <w:noWrap/>
          </w:tcPr>
          <w:p w14:paraId="1CC8996E"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g1) Inversiones Para el Fomento de Actividades Productivas</w:t>
            </w:r>
          </w:p>
        </w:tc>
        <w:tc>
          <w:tcPr>
            <w:tcW w:w="737" w:type="dxa"/>
            <w:tcBorders>
              <w:top w:val="nil"/>
              <w:left w:val="single" w:sz="4" w:space="0" w:color="auto"/>
              <w:right w:val="single" w:sz="4" w:space="0" w:color="auto"/>
            </w:tcBorders>
            <w:shd w:val="clear" w:color="auto" w:fill="auto"/>
            <w:noWrap/>
          </w:tcPr>
          <w:p w14:paraId="56B2DE70"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right w:val="single" w:sz="4" w:space="0" w:color="auto"/>
            </w:tcBorders>
            <w:shd w:val="clear" w:color="auto" w:fill="auto"/>
            <w:noWrap/>
          </w:tcPr>
          <w:p w14:paraId="270C417C"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right w:val="single" w:sz="4" w:space="0" w:color="auto"/>
            </w:tcBorders>
            <w:shd w:val="clear" w:color="auto" w:fill="auto"/>
            <w:noWrap/>
          </w:tcPr>
          <w:p w14:paraId="1C3900E0"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right w:val="single" w:sz="4" w:space="0" w:color="auto"/>
            </w:tcBorders>
            <w:shd w:val="clear" w:color="auto" w:fill="auto"/>
            <w:noWrap/>
          </w:tcPr>
          <w:p w14:paraId="51E34826"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right w:val="single" w:sz="4" w:space="0" w:color="auto"/>
            </w:tcBorders>
            <w:shd w:val="clear" w:color="auto" w:fill="auto"/>
            <w:noWrap/>
          </w:tcPr>
          <w:p w14:paraId="1753AB2E"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right w:val="single" w:sz="4" w:space="0" w:color="auto"/>
            </w:tcBorders>
            <w:shd w:val="clear" w:color="auto" w:fill="auto"/>
            <w:noWrap/>
          </w:tcPr>
          <w:p w14:paraId="7FDAC139"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2D4652" w14:paraId="05E7E48E" w14:textId="77777777" w:rsidTr="00AF4B79">
        <w:trPr>
          <w:trHeight w:val="20"/>
        </w:trPr>
        <w:tc>
          <w:tcPr>
            <w:tcW w:w="164" w:type="dxa"/>
            <w:tcBorders>
              <w:left w:val="single" w:sz="4" w:space="0" w:color="auto"/>
              <w:right w:val="nil"/>
            </w:tcBorders>
            <w:shd w:val="clear" w:color="auto" w:fill="auto"/>
            <w:noWrap/>
          </w:tcPr>
          <w:p w14:paraId="07783EEA"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left w:val="nil"/>
              <w:right w:val="nil"/>
            </w:tcBorders>
            <w:shd w:val="clear" w:color="auto" w:fill="auto"/>
            <w:noWrap/>
          </w:tcPr>
          <w:p w14:paraId="2B124AB6"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g2) Acciones y Participaciones de Capital</w:t>
            </w:r>
          </w:p>
        </w:tc>
        <w:tc>
          <w:tcPr>
            <w:tcW w:w="737" w:type="dxa"/>
            <w:tcBorders>
              <w:left w:val="single" w:sz="4" w:space="0" w:color="auto"/>
              <w:right w:val="single" w:sz="4" w:space="0" w:color="auto"/>
            </w:tcBorders>
            <w:shd w:val="clear" w:color="auto" w:fill="auto"/>
            <w:noWrap/>
          </w:tcPr>
          <w:p w14:paraId="77C8E854"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left w:val="nil"/>
              <w:right w:val="single" w:sz="4" w:space="0" w:color="auto"/>
            </w:tcBorders>
            <w:shd w:val="clear" w:color="auto" w:fill="auto"/>
            <w:noWrap/>
          </w:tcPr>
          <w:p w14:paraId="7185D1E7"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left w:val="nil"/>
              <w:right w:val="single" w:sz="4" w:space="0" w:color="auto"/>
            </w:tcBorders>
            <w:shd w:val="clear" w:color="auto" w:fill="auto"/>
            <w:noWrap/>
          </w:tcPr>
          <w:p w14:paraId="35D280A2"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left w:val="nil"/>
              <w:right w:val="single" w:sz="4" w:space="0" w:color="auto"/>
            </w:tcBorders>
            <w:shd w:val="clear" w:color="auto" w:fill="auto"/>
            <w:noWrap/>
          </w:tcPr>
          <w:p w14:paraId="679D881D"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left w:val="nil"/>
              <w:right w:val="single" w:sz="4" w:space="0" w:color="auto"/>
            </w:tcBorders>
            <w:shd w:val="clear" w:color="auto" w:fill="auto"/>
            <w:noWrap/>
          </w:tcPr>
          <w:p w14:paraId="217BA265"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left w:val="nil"/>
              <w:right w:val="single" w:sz="4" w:space="0" w:color="auto"/>
            </w:tcBorders>
            <w:shd w:val="clear" w:color="auto" w:fill="auto"/>
            <w:noWrap/>
          </w:tcPr>
          <w:p w14:paraId="1F11B8B6"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2D4652" w14:paraId="78E94314" w14:textId="77777777" w:rsidTr="00AF4B79">
        <w:trPr>
          <w:trHeight w:val="20"/>
        </w:trPr>
        <w:tc>
          <w:tcPr>
            <w:tcW w:w="164" w:type="dxa"/>
            <w:tcBorders>
              <w:left w:val="single" w:sz="4" w:space="0" w:color="auto"/>
              <w:bottom w:val="nil"/>
              <w:right w:val="nil"/>
            </w:tcBorders>
            <w:shd w:val="clear" w:color="auto" w:fill="auto"/>
            <w:noWrap/>
          </w:tcPr>
          <w:p w14:paraId="2C37C52C"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left w:val="nil"/>
              <w:bottom w:val="nil"/>
              <w:right w:val="nil"/>
            </w:tcBorders>
            <w:shd w:val="clear" w:color="auto" w:fill="auto"/>
            <w:noWrap/>
          </w:tcPr>
          <w:p w14:paraId="7293FB8D"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g3) Compra de Títulos y Valores</w:t>
            </w:r>
          </w:p>
        </w:tc>
        <w:tc>
          <w:tcPr>
            <w:tcW w:w="737" w:type="dxa"/>
            <w:tcBorders>
              <w:left w:val="single" w:sz="4" w:space="0" w:color="auto"/>
              <w:bottom w:val="nil"/>
              <w:right w:val="single" w:sz="4" w:space="0" w:color="auto"/>
            </w:tcBorders>
            <w:shd w:val="clear" w:color="auto" w:fill="auto"/>
            <w:noWrap/>
          </w:tcPr>
          <w:p w14:paraId="322656DF"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left w:val="nil"/>
              <w:bottom w:val="nil"/>
              <w:right w:val="single" w:sz="4" w:space="0" w:color="auto"/>
            </w:tcBorders>
            <w:shd w:val="clear" w:color="auto" w:fill="auto"/>
            <w:noWrap/>
          </w:tcPr>
          <w:p w14:paraId="03DF6C3A"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left w:val="nil"/>
              <w:bottom w:val="nil"/>
              <w:right w:val="single" w:sz="4" w:space="0" w:color="auto"/>
            </w:tcBorders>
            <w:shd w:val="clear" w:color="auto" w:fill="auto"/>
            <w:noWrap/>
          </w:tcPr>
          <w:p w14:paraId="2D479DED"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left w:val="nil"/>
              <w:bottom w:val="nil"/>
              <w:right w:val="single" w:sz="4" w:space="0" w:color="auto"/>
            </w:tcBorders>
            <w:shd w:val="clear" w:color="auto" w:fill="auto"/>
            <w:noWrap/>
          </w:tcPr>
          <w:p w14:paraId="2F82510F"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left w:val="nil"/>
              <w:bottom w:val="nil"/>
              <w:right w:val="single" w:sz="4" w:space="0" w:color="auto"/>
            </w:tcBorders>
            <w:shd w:val="clear" w:color="auto" w:fill="auto"/>
            <w:noWrap/>
          </w:tcPr>
          <w:p w14:paraId="356C7CA0"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left w:val="nil"/>
              <w:bottom w:val="nil"/>
              <w:right w:val="single" w:sz="4" w:space="0" w:color="auto"/>
            </w:tcBorders>
            <w:shd w:val="clear" w:color="auto" w:fill="auto"/>
            <w:noWrap/>
          </w:tcPr>
          <w:p w14:paraId="1DF5C73D"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696712DA" w14:textId="77777777" w:rsidTr="00AF4B79">
        <w:trPr>
          <w:trHeight w:val="20"/>
        </w:trPr>
        <w:tc>
          <w:tcPr>
            <w:tcW w:w="164" w:type="dxa"/>
            <w:tcBorders>
              <w:top w:val="nil"/>
              <w:left w:val="single" w:sz="4" w:space="0" w:color="auto"/>
              <w:bottom w:val="nil"/>
              <w:right w:val="nil"/>
            </w:tcBorders>
            <w:shd w:val="clear" w:color="auto" w:fill="auto"/>
            <w:noWrap/>
          </w:tcPr>
          <w:p w14:paraId="27BF40E4"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6F293095"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g4) Concesión de Préstamos</w:t>
            </w:r>
          </w:p>
        </w:tc>
        <w:tc>
          <w:tcPr>
            <w:tcW w:w="737" w:type="dxa"/>
            <w:tcBorders>
              <w:top w:val="nil"/>
              <w:left w:val="single" w:sz="4" w:space="0" w:color="auto"/>
              <w:bottom w:val="nil"/>
              <w:right w:val="single" w:sz="4" w:space="0" w:color="auto"/>
            </w:tcBorders>
            <w:shd w:val="clear" w:color="auto" w:fill="auto"/>
            <w:noWrap/>
          </w:tcPr>
          <w:p w14:paraId="1A39C874"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35CBDB97"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68B3F456"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5AB18831"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67C2B0CA"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3305324A"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0D2CAB4C" w14:textId="77777777" w:rsidTr="00AF4B79">
        <w:trPr>
          <w:trHeight w:val="20"/>
        </w:trPr>
        <w:tc>
          <w:tcPr>
            <w:tcW w:w="164" w:type="dxa"/>
            <w:tcBorders>
              <w:top w:val="nil"/>
              <w:left w:val="single" w:sz="4" w:space="0" w:color="auto"/>
              <w:bottom w:val="nil"/>
              <w:right w:val="nil"/>
            </w:tcBorders>
            <w:shd w:val="clear" w:color="auto" w:fill="auto"/>
            <w:noWrap/>
          </w:tcPr>
          <w:p w14:paraId="324B2A76"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08A8AE9D"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g5) Inversiones en Fideicomisos, Mandatos y Otros Análogos</w:t>
            </w:r>
          </w:p>
        </w:tc>
        <w:tc>
          <w:tcPr>
            <w:tcW w:w="737" w:type="dxa"/>
            <w:tcBorders>
              <w:top w:val="nil"/>
              <w:left w:val="single" w:sz="4" w:space="0" w:color="auto"/>
              <w:bottom w:val="nil"/>
              <w:right w:val="single" w:sz="4" w:space="0" w:color="auto"/>
            </w:tcBorders>
            <w:shd w:val="clear" w:color="auto" w:fill="auto"/>
            <w:noWrap/>
          </w:tcPr>
          <w:p w14:paraId="4A3F63EC"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7CE938FC"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1A3C1D1A"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0F35242C"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04B96888"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57EBD3E4"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7230CB11" w14:textId="77777777" w:rsidTr="00AF4B79">
        <w:trPr>
          <w:trHeight w:val="20"/>
        </w:trPr>
        <w:tc>
          <w:tcPr>
            <w:tcW w:w="164" w:type="dxa"/>
            <w:tcBorders>
              <w:top w:val="nil"/>
              <w:left w:val="single" w:sz="4" w:space="0" w:color="auto"/>
              <w:bottom w:val="nil"/>
              <w:right w:val="nil"/>
            </w:tcBorders>
            <w:shd w:val="clear" w:color="auto" w:fill="auto"/>
            <w:noWrap/>
          </w:tcPr>
          <w:p w14:paraId="05B43172"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6CD983AE" w14:textId="77777777" w:rsidR="00751F4D" w:rsidRPr="00E51EFA" w:rsidRDefault="00751F4D" w:rsidP="00AF4B79">
            <w:pPr>
              <w:pStyle w:val="Texto"/>
              <w:spacing w:before="10" w:after="10" w:line="240" w:lineRule="auto"/>
              <w:jc w:val="left"/>
              <w:rPr>
                <w:rFonts w:ascii="Averta" w:hAnsi="Averta"/>
                <w:sz w:val="11"/>
                <w:szCs w:val="11"/>
              </w:rPr>
            </w:pPr>
            <w:r w:rsidRPr="00E51EFA">
              <w:rPr>
                <w:rFonts w:ascii="Averta" w:hAnsi="Averta"/>
                <w:sz w:val="11"/>
                <w:szCs w:val="11"/>
              </w:rPr>
              <w:t>Fideicomiso de Desastres Naturales (Informativo)</w:t>
            </w:r>
          </w:p>
        </w:tc>
        <w:tc>
          <w:tcPr>
            <w:tcW w:w="737" w:type="dxa"/>
            <w:tcBorders>
              <w:top w:val="nil"/>
              <w:left w:val="single" w:sz="4" w:space="0" w:color="auto"/>
              <w:bottom w:val="nil"/>
              <w:right w:val="single" w:sz="4" w:space="0" w:color="auto"/>
            </w:tcBorders>
            <w:shd w:val="clear" w:color="auto" w:fill="auto"/>
            <w:noWrap/>
          </w:tcPr>
          <w:p w14:paraId="6F9D9CEC"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0C9A0D89"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0D0607BB"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3B6344EF"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6A5860E9"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5B8AAD8C"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6DA6E148" w14:textId="77777777" w:rsidTr="00AF4B79">
        <w:trPr>
          <w:trHeight w:val="20"/>
        </w:trPr>
        <w:tc>
          <w:tcPr>
            <w:tcW w:w="164" w:type="dxa"/>
            <w:tcBorders>
              <w:top w:val="nil"/>
              <w:left w:val="single" w:sz="4" w:space="0" w:color="auto"/>
              <w:bottom w:val="nil"/>
              <w:right w:val="nil"/>
            </w:tcBorders>
            <w:shd w:val="clear" w:color="auto" w:fill="auto"/>
            <w:noWrap/>
          </w:tcPr>
          <w:p w14:paraId="54EB4B01"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61A93AB4"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g6) Otras Inversiones Financieras</w:t>
            </w:r>
          </w:p>
        </w:tc>
        <w:tc>
          <w:tcPr>
            <w:tcW w:w="737" w:type="dxa"/>
            <w:tcBorders>
              <w:top w:val="nil"/>
              <w:left w:val="single" w:sz="4" w:space="0" w:color="auto"/>
              <w:bottom w:val="nil"/>
              <w:right w:val="single" w:sz="4" w:space="0" w:color="auto"/>
            </w:tcBorders>
            <w:shd w:val="clear" w:color="auto" w:fill="auto"/>
            <w:noWrap/>
          </w:tcPr>
          <w:p w14:paraId="343E0753"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4AABBF43"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39D54B73"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46BC5A03"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42D5F9C2"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25DB6B0F"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033EB787" w14:textId="77777777" w:rsidTr="00AF4B79">
        <w:trPr>
          <w:trHeight w:val="20"/>
        </w:trPr>
        <w:tc>
          <w:tcPr>
            <w:tcW w:w="164" w:type="dxa"/>
            <w:tcBorders>
              <w:top w:val="nil"/>
              <w:left w:val="single" w:sz="4" w:space="0" w:color="auto"/>
              <w:bottom w:val="nil"/>
              <w:right w:val="nil"/>
            </w:tcBorders>
            <w:shd w:val="clear" w:color="auto" w:fill="auto"/>
            <w:noWrap/>
          </w:tcPr>
          <w:p w14:paraId="361D8842"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2601249E"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g7) Provisiones para Contingencias y Otras Erogaciones Especiales</w:t>
            </w:r>
          </w:p>
        </w:tc>
        <w:tc>
          <w:tcPr>
            <w:tcW w:w="737" w:type="dxa"/>
            <w:tcBorders>
              <w:top w:val="nil"/>
              <w:left w:val="single" w:sz="4" w:space="0" w:color="auto"/>
              <w:bottom w:val="nil"/>
              <w:right w:val="single" w:sz="4" w:space="0" w:color="auto"/>
            </w:tcBorders>
            <w:shd w:val="clear" w:color="auto" w:fill="auto"/>
            <w:noWrap/>
          </w:tcPr>
          <w:p w14:paraId="14E696AB"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6D2EECB8"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3C3C3D70"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6E0DCF6C"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22DB44FE"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50F28755"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59617CCA" w14:textId="77777777" w:rsidTr="00AF4B79">
        <w:trPr>
          <w:trHeight w:val="20"/>
        </w:trPr>
        <w:tc>
          <w:tcPr>
            <w:tcW w:w="3727" w:type="dxa"/>
            <w:gridSpan w:val="2"/>
            <w:tcBorders>
              <w:top w:val="nil"/>
              <w:left w:val="single" w:sz="4" w:space="0" w:color="auto"/>
              <w:bottom w:val="nil"/>
              <w:right w:val="nil"/>
            </w:tcBorders>
            <w:shd w:val="clear" w:color="auto" w:fill="auto"/>
            <w:noWrap/>
          </w:tcPr>
          <w:p w14:paraId="18135BE2"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H. Participaciones y Aportaciones (H=h1+h2+h3)</w:t>
            </w:r>
          </w:p>
        </w:tc>
        <w:tc>
          <w:tcPr>
            <w:tcW w:w="737" w:type="dxa"/>
            <w:tcBorders>
              <w:top w:val="nil"/>
              <w:left w:val="single" w:sz="4" w:space="0" w:color="auto"/>
              <w:bottom w:val="nil"/>
              <w:right w:val="single" w:sz="4" w:space="0" w:color="auto"/>
            </w:tcBorders>
            <w:shd w:val="clear" w:color="auto" w:fill="auto"/>
            <w:noWrap/>
          </w:tcPr>
          <w:p w14:paraId="39B8BC87"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7F256633"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58CEA697"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0AD9D6A2"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620BCE48"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79F57A4B"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6B0E910B" w14:textId="77777777" w:rsidTr="00AF4B79">
        <w:trPr>
          <w:trHeight w:val="20"/>
        </w:trPr>
        <w:tc>
          <w:tcPr>
            <w:tcW w:w="164" w:type="dxa"/>
            <w:tcBorders>
              <w:top w:val="nil"/>
              <w:left w:val="single" w:sz="4" w:space="0" w:color="auto"/>
              <w:bottom w:val="nil"/>
              <w:right w:val="nil"/>
            </w:tcBorders>
            <w:shd w:val="clear" w:color="auto" w:fill="auto"/>
            <w:noWrap/>
          </w:tcPr>
          <w:p w14:paraId="0BFD40CE"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0DABD623"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h1) Participaciones</w:t>
            </w:r>
          </w:p>
        </w:tc>
        <w:tc>
          <w:tcPr>
            <w:tcW w:w="737" w:type="dxa"/>
            <w:tcBorders>
              <w:top w:val="nil"/>
              <w:left w:val="single" w:sz="4" w:space="0" w:color="auto"/>
              <w:bottom w:val="nil"/>
              <w:right w:val="single" w:sz="4" w:space="0" w:color="auto"/>
            </w:tcBorders>
            <w:shd w:val="clear" w:color="auto" w:fill="auto"/>
            <w:noWrap/>
          </w:tcPr>
          <w:p w14:paraId="1442B224"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5DB8D61C"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16FAD182"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2F4419D5"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629FBD4B"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252DD9F0"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450B6A66" w14:textId="77777777" w:rsidTr="00EF6540">
        <w:trPr>
          <w:trHeight w:val="20"/>
        </w:trPr>
        <w:tc>
          <w:tcPr>
            <w:tcW w:w="164" w:type="dxa"/>
            <w:tcBorders>
              <w:top w:val="nil"/>
              <w:left w:val="single" w:sz="4" w:space="0" w:color="auto"/>
              <w:right w:val="nil"/>
            </w:tcBorders>
            <w:shd w:val="clear" w:color="auto" w:fill="auto"/>
            <w:noWrap/>
          </w:tcPr>
          <w:p w14:paraId="28DF506E"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right w:val="nil"/>
            </w:tcBorders>
            <w:shd w:val="clear" w:color="auto" w:fill="auto"/>
            <w:noWrap/>
          </w:tcPr>
          <w:p w14:paraId="1A1D4223"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h2) Aportaciones</w:t>
            </w:r>
          </w:p>
        </w:tc>
        <w:tc>
          <w:tcPr>
            <w:tcW w:w="737" w:type="dxa"/>
            <w:tcBorders>
              <w:top w:val="nil"/>
              <w:left w:val="single" w:sz="4" w:space="0" w:color="auto"/>
              <w:right w:val="single" w:sz="4" w:space="0" w:color="auto"/>
            </w:tcBorders>
            <w:shd w:val="clear" w:color="auto" w:fill="auto"/>
            <w:noWrap/>
          </w:tcPr>
          <w:p w14:paraId="6F7EF8B3"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right w:val="single" w:sz="4" w:space="0" w:color="auto"/>
            </w:tcBorders>
            <w:shd w:val="clear" w:color="auto" w:fill="auto"/>
            <w:noWrap/>
          </w:tcPr>
          <w:p w14:paraId="7517EFDF"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right w:val="single" w:sz="4" w:space="0" w:color="auto"/>
            </w:tcBorders>
            <w:shd w:val="clear" w:color="auto" w:fill="auto"/>
            <w:noWrap/>
          </w:tcPr>
          <w:p w14:paraId="325A402A"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right w:val="single" w:sz="4" w:space="0" w:color="auto"/>
            </w:tcBorders>
            <w:shd w:val="clear" w:color="auto" w:fill="auto"/>
            <w:noWrap/>
          </w:tcPr>
          <w:p w14:paraId="4B5C525D"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right w:val="single" w:sz="4" w:space="0" w:color="auto"/>
            </w:tcBorders>
            <w:shd w:val="clear" w:color="auto" w:fill="auto"/>
            <w:noWrap/>
          </w:tcPr>
          <w:p w14:paraId="2FD0A216"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right w:val="single" w:sz="4" w:space="0" w:color="auto"/>
            </w:tcBorders>
            <w:shd w:val="clear" w:color="auto" w:fill="auto"/>
            <w:noWrap/>
          </w:tcPr>
          <w:p w14:paraId="71E6F9D6"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735F634D" w14:textId="77777777" w:rsidTr="00EF6540">
        <w:trPr>
          <w:trHeight w:val="20"/>
        </w:trPr>
        <w:tc>
          <w:tcPr>
            <w:tcW w:w="164" w:type="dxa"/>
            <w:tcBorders>
              <w:top w:val="nil"/>
              <w:left w:val="single" w:sz="4" w:space="0" w:color="auto"/>
              <w:bottom w:val="single" w:sz="4" w:space="0" w:color="auto"/>
              <w:right w:val="nil"/>
            </w:tcBorders>
            <w:shd w:val="clear" w:color="auto" w:fill="auto"/>
            <w:noWrap/>
          </w:tcPr>
          <w:p w14:paraId="61FD9502"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single" w:sz="4" w:space="0" w:color="auto"/>
              <w:right w:val="nil"/>
            </w:tcBorders>
            <w:shd w:val="clear" w:color="auto" w:fill="auto"/>
            <w:noWrap/>
          </w:tcPr>
          <w:p w14:paraId="584A5247"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h3) Convenios</w:t>
            </w:r>
          </w:p>
        </w:tc>
        <w:tc>
          <w:tcPr>
            <w:tcW w:w="737" w:type="dxa"/>
            <w:tcBorders>
              <w:top w:val="nil"/>
              <w:left w:val="single" w:sz="4" w:space="0" w:color="auto"/>
              <w:bottom w:val="single" w:sz="4" w:space="0" w:color="auto"/>
              <w:right w:val="single" w:sz="4" w:space="0" w:color="auto"/>
            </w:tcBorders>
            <w:shd w:val="clear" w:color="auto" w:fill="auto"/>
            <w:noWrap/>
          </w:tcPr>
          <w:p w14:paraId="364364DB"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single" w:sz="4" w:space="0" w:color="auto"/>
              <w:right w:val="single" w:sz="4" w:space="0" w:color="auto"/>
            </w:tcBorders>
            <w:shd w:val="clear" w:color="auto" w:fill="auto"/>
            <w:noWrap/>
          </w:tcPr>
          <w:p w14:paraId="5280F116"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single" w:sz="4" w:space="0" w:color="auto"/>
              <w:right w:val="single" w:sz="4" w:space="0" w:color="auto"/>
            </w:tcBorders>
            <w:shd w:val="clear" w:color="auto" w:fill="auto"/>
            <w:noWrap/>
          </w:tcPr>
          <w:p w14:paraId="37ADB66E"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single" w:sz="4" w:space="0" w:color="auto"/>
              <w:right w:val="single" w:sz="4" w:space="0" w:color="auto"/>
            </w:tcBorders>
            <w:shd w:val="clear" w:color="auto" w:fill="auto"/>
            <w:noWrap/>
          </w:tcPr>
          <w:p w14:paraId="1E3C60D8"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single" w:sz="4" w:space="0" w:color="auto"/>
              <w:right w:val="single" w:sz="4" w:space="0" w:color="auto"/>
            </w:tcBorders>
            <w:shd w:val="clear" w:color="auto" w:fill="auto"/>
            <w:noWrap/>
          </w:tcPr>
          <w:p w14:paraId="0D5C11DE"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single" w:sz="4" w:space="0" w:color="auto"/>
              <w:right w:val="single" w:sz="4" w:space="0" w:color="auto"/>
            </w:tcBorders>
            <w:shd w:val="clear" w:color="auto" w:fill="auto"/>
            <w:noWrap/>
          </w:tcPr>
          <w:p w14:paraId="20262B7F"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029268A2" w14:textId="77777777" w:rsidTr="00EF6540">
        <w:trPr>
          <w:trHeight w:val="20"/>
        </w:trPr>
        <w:tc>
          <w:tcPr>
            <w:tcW w:w="3727" w:type="dxa"/>
            <w:gridSpan w:val="2"/>
            <w:tcBorders>
              <w:top w:val="single" w:sz="4" w:space="0" w:color="auto"/>
              <w:left w:val="single" w:sz="4" w:space="0" w:color="auto"/>
              <w:bottom w:val="nil"/>
              <w:right w:val="nil"/>
            </w:tcBorders>
            <w:shd w:val="clear" w:color="auto" w:fill="auto"/>
            <w:noWrap/>
          </w:tcPr>
          <w:p w14:paraId="2D717BB5" w14:textId="77777777" w:rsidR="00751F4D" w:rsidRPr="00E51EFA" w:rsidRDefault="00751F4D" w:rsidP="00AF4B79">
            <w:pPr>
              <w:pStyle w:val="Texto"/>
              <w:spacing w:before="10" w:after="10" w:line="240" w:lineRule="auto"/>
              <w:ind w:firstLine="0"/>
              <w:jc w:val="left"/>
              <w:rPr>
                <w:rFonts w:ascii="Averta" w:hAnsi="Averta"/>
                <w:sz w:val="11"/>
                <w:szCs w:val="11"/>
                <w:lang w:val="en-US"/>
              </w:rPr>
            </w:pPr>
            <w:r w:rsidRPr="00E51EFA">
              <w:rPr>
                <w:rFonts w:ascii="Averta" w:hAnsi="Averta"/>
                <w:sz w:val="11"/>
                <w:szCs w:val="11"/>
                <w:lang w:val="en-US"/>
              </w:rPr>
              <w:t xml:space="preserve">I. </w:t>
            </w:r>
            <w:proofErr w:type="spellStart"/>
            <w:r w:rsidRPr="00E51EFA">
              <w:rPr>
                <w:rFonts w:ascii="Averta" w:hAnsi="Averta"/>
                <w:sz w:val="11"/>
                <w:szCs w:val="11"/>
                <w:lang w:val="en-US"/>
              </w:rPr>
              <w:t>Deuda</w:t>
            </w:r>
            <w:proofErr w:type="spellEnd"/>
            <w:r w:rsidRPr="00E51EFA">
              <w:rPr>
                <w:rFonts w:ascii="Averta" w:hAnsi="Averta"/>
                <w:sz w:val="11"/>
                <w:szCs w:val="11"/>
                <w:lang w:val="en-US"/>
              </w:rPr>
              <w:t xml:space="preserve"> </w:t>
            </w:r>
            <w:proofErr w:type="spellStart"/>
            <w:r w:rsidRPr="00E51EFA">
              <w:rPr>
                <w:rFonts w:ascii="Averta" w:hAnsi="Averta"/>
                <w:sz w:val="11"/>
                <w:szCs w:val="11"/>
                <w:lang w:val="en-US"/>
              </w:rPr>
              <w:t>Pública</w:t>
            </w:r>
            <w:proofErr w:type="spellEnd"/>
            <w:r w:rsidRPr="00E51EFA">
              <w:rPr>
                <w:rFonts w:ascii="Averta" w:hAnsi="Averta"/>
                <w:sz w:val="11"/>
                <w:szCs w:val="11"/>
                <w:lang w:val="en-US"/>
              </w:rPr>
              <w:t xml:space="preserve"> (I=i1+i2+i3+i4+i5+i6+i7)</w:t>
            </w:r>
          </w:p>
        </w:tc>
        <w:tc>
          <w:tcPr>
            <w:tcW w:w="737" w:type="dxa"/>
            <w:tcBorders>
              <w:top w:val="nil"/>
              <w:left w:val="single" w:sz="4" w:space="0" w:color="auto"/>
              <w:bottom w:val="nil"/>
              <w:right w:val="single" w:sz="4" w:space="0" w:color="auto"/>
            </w:tcBorders>
            <w:shd w:val="clear" w:color="auto" w:fill="auto"/>
            <w:noWrap/>
          </w:tcPr>
          <w:p w14:paraId="75A3969B" w14:textId="77777777" w:rsidR="00751F4D" w:rsidRPr="00E51EFA" w:rsidRDefault="00751F4D" w:rsidP="00AF4B79">
            <w:pPr>
              <w:pStyle w:val="Texto"/>
              <w:spacing w:before="10" w:after="10" w:line="240" w:lineRule="auto"/>
              <w:ind w:firstLine="0"/>
              <w:jc w:val="center"/>
              <w:rPr>
                <w:rFonts w:ascii="Averta" w:hAnsi="Averta"/>
                <w:sz w:val="11"/>
                <w:szCs w:val="11"/>
                <w:lang w:val="en-US"/>
              </w:rPr>
            </w:pPr>
          </w:p>
        </w:tc>
        <w:tc>
          <w:tcPr>
            <w:tcW w:w="967" w:type="dxa"/>
            <w:tcBorders>
              <w:top w:val="nil"/>
              <w:left w:val="nil"/>
              <w:bottom w:val="nil"/>
              <w:right w:val="single" w:sz="4" w:space="0" w:color="auto"/>
            </w:tcBorders>
            <w:shd w:val="clear" w:color="auto" w:fill="auto"/>
            <w:noWrap/>
          </w:tcPr>
          <w:p w14:paraId="1FD5BFEE" w14:textId="77777777" w:rsidR="00751F4D" w:rsidRPr="00E51EFA" w:rsidRDefault="00751F4D" w:rsidP="00AF4B79">
            <w:pPr>
              <w:pStyle w:val="Texto"/>
              <w:spacing w:before="10" w:after="10" w:line="240" w:lineRule="auto"/>
              <w:ind w:firstLine="0"/>
              <w:jc w:val="center"/>
              <w:rPr>
                <w:rFonts w:ascii="Averta" w:hAnsi="Averta"/>
                <w:sz w:val="11"/>
                <w:szCs w:val="11"/>
                <w:lang w:val="en-US"/>
              </w:rPr>
            </w:pPr>
          </w:p>
        </w:tc>
        <w:tc>
          <w:tcPr>
            <w:tcW w:w="850" w:type="dxa"/>
            <w:tcBorders>
              <w:top w:val="nil"/>
              <w:left w:val="nil"/>
              <w:bottom w:val="nil"/>
              <w:right w:val="single" w:sz="4" w:space="0" w:color="auto"/>
            </w:tcBorders>
            <w:shd w:val="clear" w:color="auto" w:fill="auto"/>
            <w:noWrap/>
          </w:tcPr>
          <w:p w14:paraId="6630DE9B" w14:textId="77777777" w:rsidR="00751F4D" w:rsidRPr="00E51EFA" w:rsidRDefault="00751F4D" w:rsidP="00AF4B79">
            <w:pPr>
              <w:pStyle w:val="Texto"/>
              <w:spacing w:before="10" w:after="10" w:line="240" w:lineRule="auto"/>
              <w:ind w:firstLine="0"/>
              <w:jc w:val="center"/>
              <w:rPr>
                <w:rFonts w:ascii="Averta" w:hAnsi="Averta"/>
                <w:sz w:val="11"/>
                <w:szCs w:val="11"/>
                <w:lang w:val="en-US"/>
              </w:rPr>
            </w:pPr>
          </w:p>
        </w:tc>
        <w:tc>
          <w:tcPr>
            <w:tcW w:w="849" w:type="dxa"/>
            <w:tcBorders>
              <w:top w:val="nil"/>
              <w:left w:val="nil"/>
              <w:bottom w:val="nil"/>
              <w:right w:val="single" w:sz="4" w:space="0" w:color="auto"/>
            </w:tcBorders>
            <w:shd w:val="clear" w:color="auto" w:fill="auto"/>
            <w:noWrap/>
          </w:tcPr>
          <w:p w14:paraId="7BD8D5A5" w14:textId="77777777" w:rsidR="00751F4D" w:rsidRPr="00E51EFA" w:rsidRDefault="00751F4D" w:rsidP="00AF4B79">
            <w:pPr>
              <w:pStyle w:val="Texto"/>
              <w:spacing w:before="10" w:after="10" w:line="240" w:lineRule="auto"/>
              <w:ind w:firstLine="0"/>
              <w:jc w:val="center"/>
              <w:rPr>
                <w:rFonts w:ascii="Averta" w:hAnsi="Averta"/>
                <w:sz w:val="11"/>
                <w:szCs w:val="11"/>
                <w:lang w:val="en-US"/>
              </w:rPr>
            </w:pPr>
          </w:p>
        </w:tc>
        <w:tc>
          <w:tcPr>
            <w:tcW w:w="732" w:type="dxa"/>
            <w:tcBorders>
              <w:top w:val="nil"/>
              <w:left w:val="nil"/>
              <w:bottom w:val="nil"/>
              <w:right w:val="single" w:sz="4" w:space="0" w:color="auto"/>
            </w:tcBorders>
            <w:shd w:val="clear" w:color="auto" w:fill="auto"/>
            <w:noWrap/>
          </w:tcPr>
          <w:p w14:paraId="48890604" w14:textId="77777777" w:rsidR="00751F4D" w:rsidRPr="00E51EFA" w:rsidRDefault="00751F4D" w:rsidP="00AF4B79">
            <w:pPr>
              <w:pStyle w:val="Texto"/>
              <w:spacing w:before="10" w:after="10" w:line="240" w:lineRule="auto"/>
              <w:ind w:firstLine="0"/>
              <w:jc w:val="center"/>
              <w:rPr>
                <w:rFonts w:ascii="Averta" w:hAnsi="Averta"/>
                <w:sz w:val="11"/>
                <w:szCs w:val="11"/>
                <w:lang w:val="en-US"/>
              </w:rPr>
            </w:pPr>
          </w:p>
        </w:tc>
        <w:tc>
          <w:tcPr>
            <w:tcW w:w="850" w:type="dxa"/>
            <w:tcBorders>
              <w:top w:val="nil"/>
              <w:left w:val="nil"/>
              <w:bottom w:val="nil"/>
              <w:right w:val="single" w:sz="4" w:space="0" w:color="auto"/>
            </w:tcBorders>
            <w:shd w:val="clear" w:color="auto" w:fill="auto"/>
            <w:noWrap/>
          </w:tcPr>
          <w:p w14:paraId="4BB890A8" w14:textId="77777777" w:rsidR="00751F4D" w:rsidRPr="00E51EFA" w:rsidRDefault="00751F4D" w:rsidP="00AF4B79">
            <w:pPr>
              <w:pStyle w:val="Texto"/>
              <w:spacing w:before="10" w:after="10" w:line="240" w:lineRule="auto"/>
              <w:ind w:firstLine="0"/>
              <w:jc w:val="center"/>
              <w:rPr>
                <w:rFonts w:ascii="Averta" w:hAnsi="Averta"/>
                <w:sz w:val="11"/>
                <w:szCs w:val="11"/>
                <w:lang w:val="en-US"/>
              </w:rPr>
            </w:pPr>
          </w:p>
        </w:tc>
      </w:tr>
      <w:tr w:rsidR="00751F4D" w:rsidRPr="00E51EFA" w14:paraId="2FF3840F" w14:textId="77777777" w:rsidTr="00AF4B79">
        <w:trPr>
          <w:trHeight w:val="20"/>
        </w:trPr>
        <w:tc>
          <w:tcPr>
            <w:tcW w:w="164" w:type="dxa"/>
            <w:tcBorders>
              <w:top w:val="nil"/>
              <w:left w:val="single" w:sz="4" w:space="0" w:color="auto"/>
              <w:bottom w:val="nil"/>
              <w:right w:val="nil"/>
            </w:tcBorders>
            <w:shd w:val="clear" w:color="auto" w:fill="auto"/>
            <w:noWrap/>
          </w:tcPr>
          <w:p w14:paraId="45C4BC09" w14:textId="77777777" w:rsidR="00751F4D" w:rsidRPr="00E51EFA" w:rsidRDefault="00751F4D" w:rsidP="00AF4B79">
            <w:pPr>
              <w:pStyle w:val="Texto"/>
              <w:spacing w:before="10" w:after="10" w:line="240" w:lineRule="auto"/>
              <w:ind w:firstLine="0"/>
              <w:jc w:val="left"/>
              <w:rPr>
                <w:rFonts w:ascii="Averta" w:hAnsi="Averta"/>
                <w:sz w:val="11"/>
                <w:szCs w:val="11"/>
                <w:lang w:val="en-US"/>
              </w:rPr>
            </w:pPr>
          </w:p>
        </w:tc>
        <w:tc>
          <w:tcPr>
            <w:tcW w:w="3563" w:type="dxa"/>
            <w:tcBorders>
              <w:top w:val="nil"/>
              <w:left w:val="nil"/>
              <w:bottom w:val="nil"/>
              <w:right w:val="nil"/>
            </w:tcBorders>
            <w:shd w:val="clear" w:color="auto" w:fill="auto"/>
            <w:noWrap/>
          </w:tcPr>
          <w:p w14:paraId="276E6D0E"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i1) Amortización de la Deuda Pública</w:t>
            </w:r>
          </w:p>
        </w:tc>
        <w:tc>
          <w:tcPr>
            <w:tcW w:w="737" w:type="dxa"/>
            <w:tcBorders>
              <w:top w:val="nil"/>
              <w:left w:val="single" w:sz="4" w:space="0" w:color="auto"/>
              <w:bottom w:val="nil"/>
              <w:right w:val="single" w:sz="4" w:space="0" w:color="auto"/>
            </w:tcBorders>
            <w:shd w:val="clear" w:color="auto" w:fill="auto"/>
            <w:noWrap/>
          </w:tcPr>
          <w:p w14:paraId="525A7D03"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747ACE81"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265112B7"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0F47C708"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4FAB3B7F"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77165CD0"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5FC8BE58" w14:textId="77777777" w:rsidTr="00AF4B79">
        <w:trPr>
          <w:trHeight w:val="20"/>
        </w:trPr>
        <w:tc>
          <w:tcPr>
            <w:tcW w:w="164" w:type="dxa"/>
            <w:tcBorders>
              <w:top w:val="nil"/>
              <w:left w:val="single" w:sz="4" w:space="0" w:color="auto"/>
              <w:bottom w:val="nil"/>
              <w:right w:val="nil"/>
            </w:tcBorders>
            <w:shd w:val="clear" w:color="auto" w:fill="auto"/>
            <w:noWrap/>
          </w:tcPr>
          <w:p w14:paraId="2C1E0DE4"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1807A086"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i2) Intereses de la Deuda Pública</w:t>
            </w:r>
          </w:p>
        </w:tc>
        <w:tc>
          <w:tcPr>
            <w:tcW w:w="737" w:type="dxa"/>
            <w:tcBorders>
              <w:top w:val="nil"/>
              <w:left w:val="single" w:sz="4" w:space="0" w:color="auto"/>
              <w:bottom w:val="nil"/>
              <w:right w:val="single" w:sz="4" w:space="0" w:color="auto"/>
            </w:tcBorders>
            <w:shd w:val="clear" w:color="auto" w:fill="auto"/>
            <w:noWrap/>
          </w:tcPr>
          <w:p w14:paraId="77A5ED19"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3385CFAB"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2F7CA911"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5C6EB1C3"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1DA675B6"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15FE81DD"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43AF352F" w14:textId="77777777" w:rsidTr="00AF4B79">
        <w:trPr>
          <w:trHeight w:val="20"/>
        </w:trPr>
        <w:tc>
          <w:tcPr>
            <w:tcW w:w="164" w:type="dxa"/>
            <w:tcBorders>
              <w:top w:val="nil"/>
              <w:left w:val="single" w:sz="4" w:space="0" w:color="auto"/>
              <w:bottom w:val="nil"/>
              <w:right w:val="nil"/>
            </w:tcBorders>
            <w:shd w:val="clear" w:color="auto" w:fill="auto"/>
            <w:noWrap/>
          </w:tcPr>
          <w:p w14:paraId="333B259D"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7F1EC43C"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i3) Comisiones de la Deuda Pública</w:t>
            </w:r>
          </w:p>
        </w:tc>
        <w:tc>
          <w:tcPr>
            <w:tcW w:w="737" w:type="dxa"/>
            <w:tcBorders>
              <w:top w:val="nil"/>
              <w:left w:val="single" w:sz="4" w:space="0" w:color="auto"/>
              <w:bottom w:val="nil"/>
              <w:right w:val="single" w:sz="4" w:space="0" w:color="auto"/>
            </w:tcBorders>
            <w:shd w:val="clear" w:color="auto" w:fill="auto"/>
            <w:noWrap/>
          </w:tcPr>
          <w:p w14:paraId="5A5B2795"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760A6DA5"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091D5013"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4495A991"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3C96F026"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0587BECB"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0C37BDAE" w14:textId="77777777" w:rsidTr="00AF4B79">
        <w:trPr>
          <w:trHeight w:val="20"/>
        </w:trPr>
        <w:tc>
          <w:tcPr>
            <w:tcW w:w="164" w:type="dxa"/>
            <w:tcBorders>
              <w:top w:val="nil"/>
              <w:left w:val="single" w:sz="4" w:space="0" w:color="auto"/>
              <w:bottom w:val="nil"/>
              <w:right w:val="nil"/>
            </w:tcBorders>
            <w:shd w:val="clear" w:color="auto" w:fill="auto"/>
            <w:noWrap/>
          </w:tcPr>
          <w:p w14:paraId="339811D5"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6BF0F656"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i4) Gastos de la Deuda Pública</w:t>
            </w:r>
          </w:p>
        </w:tc>
        <w:tc>
          <w:tcPr>
            <w:tcW w:w="737" w:type="dxa"/>
            <w:tcBorders>
              <w:top w:val="nil"/>
              <w:left w:val="single" w:sz="4" w:space="0" w:color="auto"/>
              <w:bottom w:val="nil"/>
              <w:right w:val="single" w:sz="4" w:space="0" w:color="auto"/>
            </w:tcBorders>
            <w:shd w:val="clear" w:color="auto" w:fill="auto"/>
            <w:noWrap/>
          </w:tcPr>
          <w:p w14:paraId="162738E8"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79BED2E7"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28ADD1B8"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2F53459A"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28A202E8"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6A564F94"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3EA37CC2" w14:textId="77777777" w:rsidTr="00AF4B79">
        <w:trPr>
          <w:trHeight w:val="20"/>
        </w:trPr>
        <w:tc>
          <w:tcPr>
            <w:tcW w:w="164" w:type="dxa"/>
            <w:tcBorders>
              <w:top w:val="nil"/>
              <w:left w:val="single" w:sz="4" w:space="0" w:color="auto"/>
              <w:bottom w:val="nil"/>
              <w:right w:val="nil"/>
            </w:tcBorders>
            <w:shd w:val="clear" w:color="auto" w:fill="auto"/>
            <w:noWrap/>
          </w:tcPr>
          <w:p w14:paraId="517478AD"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7C467516"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i5) Costo por Coberturas</w:t>
            </w:r>
          </w:p>
        </w:tc>
        <w:tc>
          <w:tcPr>
            <w:tcW w:w="737" w:type="dxa"/>
            <w:tcBorders>
              <w:top w:val="nil"/>
              <w:left w:val="single" w:sz="4" w:space="0" w:color="auto"/>
              <w:bottom w:val="nil"/>
              <w:right w:val="single" w:sz="4" w:space="0" w:color="auto"/>
            </w:tcBorders>
            <w:shd w:val="clear" w:color="auto" w:fill="auto"/>
            <w:noWrap/>
          </w:tcPr>
          <w:p w14:paraId="3606D0F1"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3E8A8272"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62BB2189"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4002619B"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3667532C"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34EE8CFC"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6E275368" w14:textId="77777777" w:rsidTr="00AF4B79">
        <w:trPr>
          <w:trHeight w:val="20"/>
        </w:trPr>
        <w:tc>
          <w:tcPr>
            <w:tcW w:w="164" w:type="dxa"/>
            <w:tcBorders>
              <w:top w:val="nil"/>
              <w:left w:val="single" w:sz="4" w:space="0" w:color="auto"/>
              <w:bottom w:val="nil"/>
              <w:right w:val="nil"/>
            </w:tcBorders>
            <w:shd w:val="clear" w:color="auto" w:fill="auto"/>
            <w:noWrap/>
          </w:tcPr>
          <w:p w14:paraId="20F5F6D2"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170A8FB0"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i6) Apoyos Financieros</w:t>
            </w:r>
          </w:p>
        </w:tc>
        <w:tc>
          <w:tcPr>
            <w:tcW w:w="737" w:type="dxa"/>
            <w:tcBorders>
              <w:top w:val="nil"/>
              <w:left w:val="single" w:sz="4" w:space="0" w:color="auto"/>
              <w:bottom w:val="nil"/>
              <w:right w:val="single" w:sz="4" w:space="0" w:color="auto"/>
            </w:tcBorders>
            <w:shd w:val="clear" w:color="auto" w:fill="auto"/>
            <w:noWrap/>
          </w:tcPr>
          <w:p w14:paraId="0B370BA9"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59C71920"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461BCC72"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337F19DD"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2E101511"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3A050897"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3D265E9B" w14:textId="77777777" w:rsidTr="00EF6540">
        <w:trPr>
          <w:trHeight w:val="20"/>
        </w:trPr>
        <w:tc>
          <w:tcPr>
            <w:tcW w:w="164" w:type="dxa"/>
            <w:tcBorders>
              <w:top w:val="nil"/>
              <w:left w:val="single" w:sz="4" w:space="0" w:color="auto"/>
              <w:right w:val="nil"/>
            </w:tcBorders>
            <w:shd w:val="clear" w:color="auto" w:fill="auto"/>
            <w:noWrap/>
          </w:tcPr>
          <w:p w14:paraId="75B7B2B7"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right w:val="nil"/>
            </w:tcBorders>
            <w:shd w:val="clear" w:color="auto" w:fill="auto"/>
            <w:noWrap/>
          </w:tcPr>
          <w:p w14:paraId="23501317"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i7) Adeudos de Ejercicios Fiscales Anteriores (ADEFAS)</w:t>
            </w:r>
          </w:p>
        </w:tc>
        <w:tc>
          <w:tcPr>
            <w:tcW w:w="737" w:type="dxa"/>
            <w:tcBorders>
              <w:top w:val="nil"/>
              <w:left w:val="single" w:sz="4" w:space="0" w:color="auto"/>
              <w:right w:val="single" w:sz="4" w:space="0" w:color="auto"/>
            </w:tcBorders>
            <w:shd w:val="clear" w:color="auto" w:fill="auto"/>
            <w:noWrap/>
          </w:tcPr>
          <w:p w14:paraId="51F90F87"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right w:val="single" w:sz="4" w:space="0" w:color="auto"/>
            </w:tcBorders>
            <w:shd w:val="clear" w:color="auto" w:fill="auto"/>
            <w:noWrap/>
          </w:tcPr>
          <w:p w14:paraId="5AD59465"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right w:val="single" w:sz="4" w:space="0" w:color="auto"/>
            </w:tcBorders>
            <w:shd w:val="clear" w:color="auto" w:fill="auto"/>
            <w:noWrap/>
          </w:tcPr>
          <w:p w14:paraId="4EAAC52D"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right w:val="single" w:sz="4" w:space="0" w:color="auto"/>
            </w:tcBorders>
            <w:shd w:val="clear" w:color="auto" w:fill="auto"/>
            <w:noWrap/>
          </w:tcPr>
          <w:p w14:paraId="085B2B10"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right w:val="single" w:sz="4" w:space="0" w:color="auto"/>
            </w:tcBorders>
            <w:shd w:val="clear" w:color="auto" w:fill="auto"/>
            <w:noWrap/>
          </w:tcPr>
          <w:p w14:paraId="2C8FC4E1"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right w:val="single" w:sz="4" w:space="0" w:color="auto"/>
            </w:tcBorders>
            <w:shd w:val="clear" w:color="auto" w:fill="auto"/>
            <w:noWrap/>
          </w:tcPr>
          <w:p w14:paraId="2280AAD4"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1B268839" w14:textId="77777777" w:rsidTr="00EF6540">
        <w:trPr>
          <w:trHeight w:val="20"/>
        </w:trPr>
        <w:tc>
          <w:tcPr>
            <w:tcW w:w="3727" w:type="dxa"/>
            <w:gridSpan w:val="2"/>
            <w:tcBorders>
              <w:top w:val="nil"/>
              <w:left w:val="single" w:sz="4" w:space="0" w:color="auto"/>
              <w:right w:val="nil"/>
            </w:tcBorders>
            <w:shd w:val="clear" w:color="auto" w:fill="auto"/>
            <w:noWrap/>
          </w:tcPr>
          <w:p w14:paraId="0408471D"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737" w:type="dxa"/>
            <w:tcBorders>
              <w:top w:val="nil"/>
              <w:left w:val="single" w:sz="4" w:space="0" w:color="auto"/>
              <w:right w:val="single" w:sz="4" w:space="0" w:color="auto"/>
            </w:tcBorders>
            <w:shd w:val="clear" w:color="auto" w:fill="auto"/>
            <w:noWrap/>
          </w:tcPr>
          <w:p w14:paraId="4C9CDF1A" w14:textId="77777777" w:rsidR="00751F4D" w:rsidRPr="00E51EFA" w:rsidRDefault="00751F4D" w:rsidP="00AF4B79">
            <w:pPr>
              <w:pStyle w:val="Texto"/>
              <w:spacing w:before="10" w:after="10" w:line="240" w:lineRule="auto"/>
              <w:ind w:firstLine="0"/>
              <w:jc w:val="center"/>
              <w:rPr>
                <w:rFonts w:ascii="Averta" w:hAnsi="Averta"/>
                <w:b/>
                <w:sz w:val="11"/>
                <w:szCs w:val="11"/>
              </w:rPr>
            </w:pPr>
          </w:p>
        </w:tc>
        <w:tc>
          <w:tcPr>
            <w:tcW w:w="967" w:type="dxa"/>
            <w:tcBorders>
              <w:top w:val="nil"/>
              <w:left w:val="nil"/>
              <w:right w:val="single" w:sz="4" w:space="0" w:color="auto"/>
            </w:tcBorders>
            <w:shd w:val="clear" w:color="auto" w:fill="auto"/>
            <w:noWrap/>
          </w:tcPr>
          <w:p w14:paraId="3927D1CC" w14:textId="77777777" w:rsidR="00751F4D" w:rsidRPr="00E51EFA" w:rsidRDefault="00751F4D" w:rsidP="00AF4B79">
            <w:pPr>
              <w:pStyle w:val="Texto"/>
              <w:spacing w:before="10" w:after="10" w:line="240" w:lineRule="auto"/>
              <w:ind w:firstLine="0"/>
              <w:jc w:val="center"/>
              <w:rPr>
                <w:rFonts w:ascii="Averta" w:hAnsi="Averta"/>
                <w:b/>
                <w:sz w:val="11"/>
                <w:szCs w:val="11"/>
              </w:rPr>
            </w:pPr>
          </w:p>
        </w:tc>
        <w:tc>
          <w:tcPr>
            <w:tcW w:w="850" w:type="dxa"/>
            <w:tcBorders>
              <w:top w:val="nil"/>
              <w:left w:val="nil"/>
              <w:right w:val="single" w:sz="4" w:space="0" w:color="auto"/>
            </w:tcBorders>
            <w:shd w:val="clear" w:color="auto" w:fill="auto"/>
            <w:noWrap/>
          </w:tcPr>
          <w:p w14:paraId="47A8416C" w14:textId="77777777" w:rsidR="00751F4D" w:rsidRPr="00E51EFA" w:rsidRDefault="00751F4D" w:rsidP="00AF4B79">
            <w:pPr>
              <w:pStyle w:val="Texto"/>
              <w:spacing w:before="10" w:after="10" w:line="240" w:lineRule="auto"/>
              <w:ind w:firstLine="0"/>
              <w:jc w:val="center"/>
              <w:rPr>
                <w:rFonts w:ascii="Averta" w:hAnsi="Averta"/>
                <w:b/>
                <w:sz w:val="11"/>
                <w:szCs w:val="11"/>
              </w:rPr>
            </w:pPr>
          </w:p>
        </w:tc>
        <w:tc>
          <w:tcPr>
            <w:tcW w:w="849" w:type="dxa"/>
            <w:tcBorders>
              <w:top w:val="nil"/>
              <w:left w:val="nil"/>
              <w:right w:val="single" w:sz="4" w:space="0" w:color="auto"/>
            </w:tcBorders>
            <w:shd w:val="clear" w:color="auto" w:fill="auto"/>
            <w:noWrap/>
          </w:tcPr>
          <w:p w14:paraId="1CE29C8F" w14:textId="77777777" w:rsidR="00751F4D" w:rsidRPr="00E51EFA" w:rsidRDefault="00751F4D" w:rsidP="00AF4B79">
            <w:pPr>
              <w:pStyle w:val="Texto"/>
              <w:spacing w:before="10" w:after="10" w:line="240" w:lineRule="auto"/>
              <w:ind w:firstLine="0"/>
              <w:jc w:val="center"/>
              <w:rPr>
                <w:rFonts w:ascii="Averta" w:hAnsi="Averta"/>
                <w:b/>
                <w:sz w:val="11"/>
                <w:szCs w:val="11"/>
              </w:rPr>
            </w:pPr>
          </w:p>
        </w:tc>
        <w:tc>
          <w:tcPr>
            <w:tcW w:w="732" w:type="dxa"/>
            <w:tcBorders>
              <w:top w:val="nil"/>
              <w:left w:val="nil"/>
              <w:right w:val="single" w:sz="4" w:space="0" w:color="auto"/>
            </w:tcBorders>
            <w:shd w:val="clear" w:color="auto" w:fill="auto"/>
            <w:noWrap/>
          </w:tcPr>
          <w:p w14:paraId="3C9CE900" w14:textId="77777777" w:rsidR="00751F4D" w:rsidRPr="00E51EFA" w:rsidRDefault="00751F4D" w:rsidP="00AF4B79">
            <w:pPr>
              <w:pStyle w:val="Texto"/>
              <w:spacing w:before="10" w:after="10" w:line="240" w:lineRule="auto"/>
              <w:ind w:firstLine="0"/>
              <w:jc w:val="center"/>
              <w:rPr>
                <w:rFonts w:ascii="Averta" w:hAnsi="Averta"/>
                <w:b/>
                <w:sz w:val="11"/>
                <w:szCs w:val="11"/>
              </w:rPr>
            </w:pPr>
          </w:p>
        </w:tc>
        <w:tc>
          <w:tcPr>
            <w:tcW w:w="850" w:type="dxa"/>
            <w:tcBorders>
              <w:top w:val="nil"/>
              <w:left w:val="nil"/>
              <w:right w:val="single" w:sz="4" w:space="0" w:color="auto"/>
            </w:tcBorders>
            <w:shd w:val="clear" w:color="auto" w:fill="auto"/>
            <w:noWrap/>
          </w:tcPr>
          <w:p w14:paraId="6AA370AD" w14:textId="77777777" w:rsidR="00751F4D" w:rsidRPr="00E51EFA" w:rsidRDefault="00751F4D" w:rsidP="00AF4B79">
            <w:pPr>
              <w:pStyle w:val="Texto"/>
              <w:spacing w:before="10" w:after="10" w:line="240" w:lineRule="auto"/>
              <w:ind w:firstLine="0"/>
              <w:jc w:val="center"/>
              <w:rPr>
                <w:rFonts w:ascii="Averta" w:hAnsi="Averta"/>
                <w:b/>
                <w:sz w:val="11"/>
                <w:szCs w:val="11"/>
              </w:rPr>
            </w:pPr>
          </w:p>
        </w:tc>
      </w:tr>
      <w:tr w:rsidR="00751F4D" w:rsidRPr="00E51EFA" w14:paraId="0DCEDF5F" w14:textId="77777777" w:rsidTr="00EF6540">
        <w:trPr>
          <w:trHeight w:val="20"/>
        </w:trPr>
        <w:tc>
          <w:tcPr>
            <w:tcW w:w="3727" w:type="dxa"/>
            <w:gridSpan w:val="2"/>
            <w:tcBorders>
              <w:left w:val="single" w:sz="4" w:space="0" w:color="auto"/>
              <w:bottom w:val="nil"/>
              <w:right w:val="nil"/>
            </w:tcBorders>
            <w:shd w:val="clear" w:color="auto" w:fill="auto"/>
            <w:noWrap/>
          </w:tcPr>
          <w:p w14:paraId="3044B159" w14:textId="77777777" w:rsidR="00751F4D" w:rsidRPr="00E51EFA" w:rsidRDefault="00751F4D" w:rsidP="00AF4B79">
            <w:pPr>
              <w:pStyle w:val="Texto"/>
              <w:spacing w:before="10" w:after="10" w:line="240" w:lineRule="auto"/>
              <w:ind w:firstLine="0"/>
              <w:jc w:val="left"/>
              <w:rPr>
                <w:rFonts w:ascii="Averta" w:hAnsi="Averta"/>
                <w:b/>
                <w:sz w:val="11"/>
                <w:szCs w:val="11"/>
              </w:rPr>
            </w:pPr>
          </w:p>
          <w:p w14:paraId="5654777A" w14:textId="77777777" w:rsidR="00751F4D" w:rsidRPr="00E51EFA" w:rsidRDefault="00751F4D" w:rsidP="00AF4B79">
            <w:pPr>
              <w:pStyle w:val="Texto"/>
              <w:spacing w:before="10" w:after="10" w:line="240" w:lineRule="auto"/>
              <w:ind w:firstLine="0"/>
              <w:jc w:val="left"/>
              <w:rPr>
                <w:rFonts w:ascii="Averta" w:hAnsi="Averta"/>
                <w:b/>
                <w:sz w:val="11"/>
                <w:szCs w:val="11"/>
              </w:rPr>
            </w:pPr>
            <w:r w:rsidRPr="00E51EFA">
              <w:rPr>
                <w:rFonts w:ascii="Averta" w:hAnsi="Averta"/>
                <w:b/>
                <w:sz w:val="11"/>
                <w:szCs w:val="11"/>
              </w:rPr>
              <w:t>II. Gasto Etiquetado (II=A+B+C+D+E+F+G+H+I)</w:t>
            </w:r>
          </w:p>
        </w:tc>
        <w:tc>
          <w:tcPr>
            <w:tcW w:w="737" w:type="dxa"/>
            <w:tcBorders>
              <w:left w:val="single" w:sz="4" w:space="0" w:color="auto"/>
              <w:bottom w:val="nil"/>
              <w:right w:val="single" w:sz="4" w:space="0" w:color="auto"/>
            </w:tcBorders>
            <w:shd w:val="clear" w:color="auto" w:fill="auto"/>
            <w:noWrap/>
          </w:tcPr>
          <w:p w14:paraId="01785C7D" w14:textId="77777777" w:rsidR="00751F4D" w:rsidRPr="00E51EFA" w:rsidRDefault="00751F4D" w:rsidP="00AF4B79">
            <w:pPr>
              <w:pStyle w:val="Texto"/>
              <w:spacing w:before="10" w:after="10" w:line="240" w:lineRule="auto"/>
              <w:ind w:firstLine="0"/>
              <w:jc w:val="center"/>
              <w:rPr>
                <w:rFonts w:ascii="Averta" w:hAnsi="Averta"/>
                <w:b/>
                <w:sz w:val="11"/>
                <w:szCs w:val="11"/>
              </w:rPr>
            </w:pPr>
          </w:p>
        </w:tc>
        <w:tc>
          <w:tcPr>
            <w:tcW w:w="967" w:type="dxa"/>
            <w:tcBorders>
              <w:left w:val="nil"/>
              <w:bottom w:val="nil"/>
              <w:right w:val="single" w:sz="4" w:space="0" w:color="auto"/>
            </w:tcBorders>
            <w:shd w:val="clear" w:color="auto" w:fill="auto"/>
            <w:noWrap/>
          </w:tcPr>
          <w:p w14:paraId="0180E0BC" w14:textId="77777777" w:rsidR="00751F4D" w:rsidRPr="00E51EFA" w:rsidRDefault="00751F4D" w:rsidP="00AF4B79">
            <w:pPr>
              <w:pStyle w:val="Texto"/>
              <w:spacing w:before="10" w:after="10" w:line="240" w:lineRule="auto"/>
              <w:ind w:firstLine="0"/>
              <w:jc w:val="center"/>
              <w:rPr>
                <w:rFonts w:ascii="Averta" w:hAnsi="Averta"/>
                <w:b/>
                <w:sz w:val="11"/>
                <w:szCs w:val="11"/>
              </w:rPr>
            </w:pPr>
          </w:p>
        </w:tc>
        <w:tc>
          <w:tcPr>
            <w:tcW w:w="850" w:type="dxa"/>
            <w:tcBorders>
              <w:left w:val="nil"/>
              <w:bottom w:val="nil"/>
              <w:right w:val="single" w:sz="4" w:space="0" w:color="auto"/>
            </w:tcBorders>
            <w:shd w:val="clear" w:color="auto" w:fill="auto"/>
            <w:noWrap/>
          </w:tcPr>
          <w:p w14:paraId="483A3E0D" w14:textId="77777777" w:rsidR="00751F4D" w:rsidRPr="00E51EFA" w:rsidRDefault="00751F4D" w:rsidP="00AF4B79">
            <w:pPr>
              <w:pStyle w:val="Texto"/>
              <w:spacing w:before="10" w:after="10" w:line="240" w:lineRule="auto"/>
              <w:ind w:firstLine="0"/>
              <w:jc w:val="center"/>
              <w:rPr>
                <w:rFonts w:ascii="Averta" w:hAnsi="Averta"/>
                <w:b/>
                <w:sz w:val="11"/>
                <w:szCs w:val="11"/>
              </w:rPr>
            </w:pPr>
          </w:p>
        </w:tc>
        <w:tc>
          <w:tcPr>
            <w:tcW w:w="849" w:type="dxa"/>
            <w:tcBorders>
              <w:left w:val="nil"/>
              <w:bottom w:val="nil"/>
              <w:right w:val="single" w:sz="4" w:space="0" w:color="auto"/>
            </w:tcBorders>
            <w:shd w:val="clear" w:color="auto" w:fill="auto"/>
            <w:noWrap/>
          </w:tcPr>
          <w:p w14:paraId="7D6B4F12" w14:textId="77777777" w:rsidR="00751F4D" w:rsidRPr="00E51EFA" w:rsidRDefault="00751F4D" w:rsidP="00AF4B79">
            <w:pPr>
              <w:pStyle w:val="Texto"/>
              <w:spacing w:before="10" w:after="10" w:line="240" w:lineRule="auto"/>
              <w:ind w:firstLine="0"/>
              <w:jc w:val="center"/>
              <w:rPr>
                <w:rFonts w:ascii="Averta" w:hAnsi="Averta"/>
                <w:b/>
                <w:sz w:val="11"/>
                <w:szCs w:val="11"/>
              </w:rPr>
            </w:pPr>
          </w:p>
        </w:tc>
        <w:tc>
          <w:tcPr>
            <w:tcW w:w="732" w:type="dxa"/>
            <w:tcBorders>
              <w:left w:val="nil"/>
              <w:bottom w:val="nil"/>
              <w:right w:val="single" w:sz="4" w:space="0" w:color="auto"/>
            </w:tcBorders>
            <w:shd w:val="clear" w:color="auto" w:fill="auto"/>
            <w:noWrap/>
          </w:tcPr>
          <w:p w14:paraId="18C56F09" w14:textId="77777777" w:rsidR="00751F4D" w:rsidRPr="00E51EFA" w:rsidRDefault="00751F4D" w:rsidP="00AF4B79">
            <w:pPr>
              <w:pStyle w:val="Texto"/>
              <w:spacing w:before="10" w:after="10" w:line="240" w:lineRule="auto"/>
              <w:ind w:firstLine="0"/>
              <w:jc w:val="center"/>
              <w:rPr>
                <w:rFonts w:ascii="Averta" w:hAnsi="Averta"/>
                <w:b/>
                <w:sz w:val="11"/>
                <w:szCs w:val="11"/>
              </w:rPr>
            </w:pPr>
          </w:p>
        </w:tc>
        <w:tc>
          <w:tcPr>
            <w:tcW w:w="850" w:type="dxa"/>
            <w:tcBorders>
              <w:left w:val="nil"/>
              <w:bottom w:val="nil"/>
              <w:right w:val="single" w:sz="4" w:space="0" w:color="auto"/>
            </w:tcBorders>
            <w:shd w:val="clear" w:color="auto" w:fill="auto"/>
            <w:noWrap/>
          </w:tcPr>
          <w:p w14:paraId="69416BBB" w14:textId="77777777" w:rsidR="00751F4D" w:rsidRPr="00E51EFA" w:rsidRDefault="00751F4D" w:rsidP="00AF4B79">
            <w:pPr>
              <w:pStyle w:val="Texto"/>
              <w:spacing w:before="10" w:after="10" w:line="240" w:lineRule="auto"/>
              <w:ind w:firstLine="0"/>
              <w:jc w:val="center"/>
              <w:rPr>
                <w:rFonts w:ascii="Averta" w:hAnsi="Averta"/>
                <w:b/>
                <w:sz w:val="11"/>
                <w:szCs w:val="11"/>
              </w:rPr>
            </w:pPr>
          </w:p>
        </w:tc>
      </w:tr>
      <w:tr w:rsidR="00751F4D" w:rsidRPr="00E51EFA" w14:paraId="40B84901" w14:textId="77777777" w:rsidTr="00AF4B79">
        <w:trPr>
          <w:trHeight w:val="20"/>
        </w:trPr>
        <w:tc>
          <w:tcPr>
            <w:tcW w:w="3727" w:type="dxa"/>
            <w:gridSpan w:val="2"/>
            <w:tcBorders>
              <w:top w:val="nil"/>
              <w:left w:val="single" w:sz="4" w:space="0" w:color="auto"/>
              <w:bottom w:val="nil"/>
              <w:right w:val="nil"/>
            </w:tcBorders>
            <w:shd w:val="clear" w:color="auto" w:fill="auto"/>
            <w:noWrap/>
            <w:vAlign w:val="bottom"/>
          </w:tcPr>
          <w:p w14:paraId="545BEB58"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A. Servicios Personales (A=a1+a2+a3+a4+a5+a6+a7)</w:t>
            </w:r>
          </w:p>
        </w:tc>
        <w:tc>
          <w:tcPr>
            <w:tcW w:w="737" w:type="dxa"/>
            <w:tcBorders>
              <w:top w:val="nil"/>
              <w:left w:val="single" w:sz="4" w:space="0" w:color="auto"/>
              <w:bottom w:val="nil"/>
              <w:right w:val="single" w:sz="4" w:space="0" w:color="auto"/>
            </w:tcBorders>
            <w:shd w:val="clear" w:color="auto" w:fill="auto"/>
            <w:noWrap/>
          </w:tcPr>
          <w:p w14:paraId="656072C5"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401FEDAC"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23EDADDD"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7033AA9C"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09250CC6"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6D67C332"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64925509" w14:textId="77777777" w:rsidTr="00AF4B79">
        <w:trPr>
          <w:trHeight w:val="20"/>
        </w:trPr>
        <w:tc>
          <w:tcPr>
            <w:tcW w:w="164" w:type="dxa"/>
            <w:tcBorders>
              <w:top w:val="nil"/>
              <w:left w:val="single" w:sz="4" w:space="0" w:color="auto"/>
              <w:bottom w:val="nil"/>
              <w:right w:val="nil"/>
            </w:tcBorders>
            <w:shd w:val="clear" w:color="auto" w:fill="auto"/>
            <w:noWrap/>
          </w:tcPr>
          <w:p w14:paraId="78D57E4E"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315B7976"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a1) Remuneraciones al Personal de Carácter Permanente</w:t>
            </w:r>
          </w:p>
        </w:tc>
        <w:tc>
          <w:tcPr>
            <w:tcW w:w="737" w:type="dxa"/>
            <w:tcBorders>
              <w:top w:val="nil"/>
              <w:left w:val="single" w:sz="4" w:space="0" w:color="auto"/>
              <w:bottom w:val="nil"/>
              <w:right w:val="single" w:sz="4" w:space="0" w:color="auto"/>
            </w:tcBorders>
            <w:shd w:val="clear" w:color="auto" w:fill="auto"/>
            <w:noWrap/>
          </w:tcPr>
          <w:p w14:paraId="1D4F78EA"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0CDE62B5"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4A7D67FC"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480B0B28"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6AB7EAD9"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2CB9878F"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7DBB9745" w14:textId="77777777" w:rsidTr="00AF4B79">
        <w:trPr>
          <w:trHeight w:val="20"/>
        </w:trPr>
        <w:tc>
          <w:tcPr>
            <w:tcW w:w="164" w:type="dxa"/>
            <w:tcBorders>
              <w:top w:val="nil"/>
              <w:left w:val="single" w:sz="4" w:space="0" w:color="auto"/>
              <w:bottom w:val="nil"/>
              <w:right w:val="nil"/>
            </w:tcBorders>
            <w:shd w:val="clear" w:color="auto" w:fill="auto"/>
            <w:noWrap/>
          </w:tcPr>
          <w:p w14:paraId="5CD51D2C"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76CD1831"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a2) Remuneraciones al Personal de Carácter Transitorio</w:t>
            </w:r>
          </w:p>
        </w:tc>
        <w:tc>
          <w:tcPr>
            <w:tcW w:w="737" w:type="dxa"/>
            <w:tcBorders>
              <w:top w:val="nil"/>
              <w:left w:val="single" w:sz="4" w:space="0" w:color="auto"/>
              <w:bottom w:val="nil"/>
              <w:right w:val="single" w:sz="4" w:space="0" w:color="auto"/>
            </w:tcBorders>
            <w:shd w:val="clear" w:color="auto" w:fill="auto"/>
            <w:noWrap/>
          </w:tcPr>
          <w:p w14:paraId="35260FA1"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103268D6"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78EC88F2"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254E9664"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52EC3226"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4A4CC202"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5455F9BD" w14:textId="77777777" w:rsidTr="00AF4B79">
        <w:trPr>
          <w:trHeight w:val="20"/>
        </w:trPr>
        <w:tc>
          <w:tcPr>
            <w:tcW w:w="164" w:type="dxa"/>
            <w:tcBorders>
              <w:top w:val="nil"/>
              <w:left w:val="single" w:sz="4" w:space="0" w:color="auto"/>
              <w:bottom w:val="nil"/>
              <w:right w:val="nil"/>
            </w:tcBorders>
            <w:shd w:val="clear" w:color="auto" w:fill="auto"/>
            <w:noWrap/>
          </w:tcPr>
          <w:p w14:paraId="20A73C63"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4AC4616E"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a3) Remuneraciones Adicionales y Especiales</w:t>
            </w:r>
          </w:p>
        </w:tc>
        <w:tc>
          <w:tcPr>
            <w:tcW w:w="737" w:type="dxa"/>
            <w:tcBorders>
              <w:top w:val="nil"/>
              <w:left w:val="single" w:sz="4" w:space="0" w:color="auto"/>
              <w:bottom w:val="nil"/>
              <w:right w:val="single" w:sz="4" w:space="0" w:color="auto"/>
            </w:tcBorders>
            <w:shd w:val="clear" w:color="auto" w:fill="auto"/>
            <w:noWrap/>
          </w:tcPr>
          <w:p w14:paraId="6ADA8D07"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5D613E1A"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76984F52"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4C2801DC"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35DC458A"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5E649932"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68473774" w14:textId="77777777" w:rsidTr="00AF4B79">
        <w:trPr>
          <w:trHeight w:val="20"/>
        </w:trPr>
        <w:tc>
          <w:tcPr>
            <w:tcW w:w="164" w:type="dxa"/>
            <w:tcBorders>
              <w:top w:val="nil"/>
              <w:left w:val="single" w:sz="4" w:space="0" w:color="auto"/>
              <w:bottom w:val="nil"/>
              <w:right w:val="nil"/>
            </w:tcBorders>
            <w:shd w:val="clear" w:color="auto" w:fill="auto"/>
            <w:noWrap/>
          </w:tcPr>
          <w:p w14:paraId="015ABB0E"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10C6B113"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a4) Seguridad Social</w:t>
            </w:r>
          </w:p>
        </w:tc>
        <w:tc>
          <w:tcPr>
            <w:tcW w:w="737" w:type="dxa"/>
            <w:tcBorders>
              <w:top w:val="nil"/>
              <w:left w:val="single" w:sz="4" w:space="0" w:color="auto"/>
              <w:bottom w:val="nil"/>
              <w:right w:val="single" w:sz="4" w:space="0" w:color="auto"/>
            </w:tcBorders>
            <w:shd w:val="clear" w:color="auto" w:fill="auto"/>
            <w:noWrap/>
          </w:tcPr>
          <w:p w14:paraId="3183E718"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2C4543BF"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7844C52C"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014D15D2"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054AD9A8"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238CB6A2"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3530B9CE" w14:textId="77777777" w:rsidTr="00AF4B79">
        <w:trPr>
          <w:trHeight w:val="20"/>
        </w:trPr>
        <w:tc>
          <w:tcPr>
            <w:tcW w:w="164" w:type="dxa"/>
            <w:tcBorders>
              <w:top w:val="nil"/>
              <w:left w:val="single" w:sz="4" w:space="0" w:color="auto"/>
              <w:bottom w:val="nil"/>
              <w:right w:val="nil"/>
            </w:tcBorders>
            <w:shd w:val="clear" w:color="auto" w:fill="auto"/>
            <w:noWrap/>
          </w:tcPr>
          <w:p w14:paraId="0F274C73"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71AC97C3"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a5) Otras Prestaciones Sociales y Económicas</w:t>
            </w:r>
          </w:p>
        </w:tc>
        <w:tc>
          <w:tcPr>
            <w:tcW w:w="737" w:type="dxa"/>
            <w:tcBorders>
              <w:top w:val="nil"/>
              <w:left w:val="single" w:sz="4" w:space="0" w:color="auto"/>
              <w:bottom w:val="nil"/>
              <w:right w:val="single" w:sz="4" w:space="0" w:color="auto"/>
            </w:tcBorders>
            <w:shd w:val="clear" w:color="auto" w:fill="auto"/>
            <w:noWrap/>
          </w:tcPr>
          <w:p w14:paraId="054718B1"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138AF3BA"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54B4ED9A"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3C0C0E47"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358C91C2"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6CC0A2C1"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0387DED6" w14:textId="77777777" w:rsidTr="00AF4B79">
        <w:trPr>
          <w:trHeight w:val="20"/>
        </w:trPr>
        <w:tc>
          <w:tcPr>
            <w:tcW w:w="164" w:type="dxa"/>
            <w:tcBorders>
              <w:top w:val="nil"/>
              <w:left w:val="single" w:sz="4" w:space="0" w:color="auto"/>
              <w:bottom w:val="nil"/>
              <w:right w:val="nil"/>
            </w:tcBorders>
            <w:shd w:val="clear" w:color="auto" w:fill="auto"/>
            <w:noWrap/>
          </w:tcPr>
          <w:p w14:paraId="2954D8B2"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3709FBBB"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a6) Previsiones</w:t>
            </w:r>
          </w:p>
        </w:tc>
        <w:tc>
          <w:tcPr>
            <w:tcW w:w="737" w:type="dxa"/>
            <w:tcBorders>
              <w:top w:val="nil"/>
              <w:left w:val="single" w:sz="4" w:space="0" w:color="auto"/>
              <w:bottom w:val="nil"/>
              <w:right w:val="single" w:sz="4" w:space="0" w:color="auto"/>
            </w:tcBorders>
            <w:shd w:val="clear" w:color="auto" w:fill="auto"/>
            <w:noWrap/>
          </w:tcPr>
          <w:p w14:paraId="150B1153"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64A44F34"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0E7F649F"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4843DC5C"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6E69A2E4"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659AED20"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29FA1897" w14:textId="77777777" w:rsidTr="00AF4B79">
        <w:trPr>
          <w:trHeight w:val="20"/>
        </w:trPr>
        <w:tc>
          <w:tcPr>
            <w:tcW w:w="164" w:type="dxa"/>
            <w:tcBorders>
              <w:top w:val="nil"/>
              <w:left w:val="single" w:sz="4" w:space="0" w:color="auto"/>
              <w:bottom w:val="nil"/>
              <w:right w:val="nil"/>
            </w:tcBorders>
            <w:shd w:val="clear" w:color="auto" w:fill="auto"/>
            <w:noWrap/>
          </w:tcPr>
          <w:p w14:paraId="0E7C7509"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57A2A413"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a7) Pago de Estímulos a Servidores Públicos</w:t>
            </w:r>
          </w:p>
        </w:tc>
        <w:tc>
          <w:tcPr>
            <w:tcW w:w="737" w:type="dxa"/>
            <w:tcBorders>
              <w:top w:val="nil"/>
              <w:left w:val="single" w:sz="4" w:space="0" w:color="auto"/>
              <w:bottom w:val="nil"/>
              <w:right w:val="single" w:sz="4" w:space="0" w:color="auto"/>
            </w:tcBorders>
            <w:shd w:val="clear" w:color="auto" w:fill="auto"/>
            <w:noWrap/>
          </w:tcPr>
          <w:p w14:paraId="157D4386"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01941E43"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2A5994C2"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49AC9498"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7CCD6072"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6DF9FA09"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0D893135" w14:textId="77777777" w:rsidTr="00AF4B79">
        <w:trPr>
          <w:trHeight w:val="20"/>
        </w:trPr>
        <w:tc>
          <w:tcPr>
            <w:tcW w:w="3727" w:type="dxa"/>
            <w:gridSpan w:val="2"/>
            <w:tcBorders>
              <w:top w:val="nil"/>
              <w:left w:val="single" w:sz="4" w:space="0" w:color="auto"/>
              <w:bottom w:val="nil"/>
              <w:right w:val="nil"/>
            </w:tcBorders>
            <w:shd w:val="clear" w:color="auto" w:fill="auto"/>
            <w:noWrap/>
            <w:vAlign w:val="bottom"/>
          </w:tcPr>
          <w:p w14:paraId="7A8E334A"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B. Materiales y Suministros (B=b1+b2+b3+b4+b5+b6+b7+b8+b9)</w:t>
            </w:r>
          </w:p>
        </w:tc>
        <w:tc>
          <w:tcPr>
            <w:tcW w:w="737" w:type="dxa"/>
            <w:tcBorders>
              <w:top w:val="nil"/>
              <w:left w:val="single" w:sz="4" w:space="0" w:color="auto"/>
              <w:bottom w:val="nil"/>
              <w:right w:val="single" w:sz="4" w:space="0" w:color="auto"/>
            </w:tcBorders>
            <w:shd w:val="clear" w:color="auto" w:fill="auto"/>
            <w:noWrap/>
          </w:tcPr>
          <w:p w14:paraId="3C52A74D"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49E913E8"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0DAD8A72"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55A4DEC0"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31025374"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41484B9A"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0D21EDC8" w14:textId="77777777" w:rsidTr="00AF4B79">
        <w:trPr>
          <w:trHeight w:val="20"/>
        </w:trPr>
        <w:tc>
          <w:tcPr>
            <w:tcW w:w="164" w:type="dxa"/>
            <w:tcBorders>
              <w:top w:val="nil"/>
              <w:left w:val="single" w:sz="4" w:space="0" w:color="auto"/>
              <w:bottom w:val="nil"/>
              <w:right w:val="nil"/>
            </w:tcBorders>
            <w:shd w:val="clear" w:color="auto" w:fill="auto"/>
            <w:noWrap/>
          </w:tcPr>
          <w:p w14:paraId="6331850F"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7DCA833C"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b1) Materiales de Administración, Emisión de Documentos y Artículos Oficiales</w:t>
            </w:r>
          </w:p>
        </w:tc>
        <w:tc>
          <w:tcPr>
            <w:tcW w:w="737" w:type="dxa"/>
            <w:tcBorders>
              <w:top w:val="nil"/>
              <w:left w:val="single" w:sz="4" w:space="0" w:color="auto"/>
              <w:bottom w:val="nil"/>
              <w:right w:val="single" w:sz="4" w:space="0" w:color="auto"/>
            </w:tcBorders>
            <w:shd w:val="clear" w:color="auto" w:fill="auto"/>
            <w:noWrap/>
          </w:tcPr>
          <w:p w14:paraId="5D199F7D"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3B0860A4"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4B705270"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2F176AE1"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306C0B90"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3C045447"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5006E9C6" w14:textId="77777777" w:rsidTr="00AF4B79">
        <w:trPr>
          <w:trHeight w:val="20"/>
        </w:trPr>
        <w:tc>
          <w:tcPr>
            <w:tcW w:w="164" w:type="dxa"/>
            <w:tcBorders>
              <w:top w:val="nil"/>
              <w:left w:val="single" w:sz="4" w:space="0" w:color="auto"/>
              <w:bottom w:val="nil"/>
              <w:right w:val="nil"/>
            </w:tcBorders>
            <w:shd w:val="clear" w:color="auto" w:fill="auto"/>
            <w:noWrap/>
          </w:tcPr>
          <w:p w14:paraId="69ABB7CB"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7BB6D20A"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b2) Alimentos y Utensilios</w:t>
            </w:r>
          </w:p>
        </w:tc>
        <w:tc>
          <w:tcPr>
            <w:tcW w:w="737" w:type="dxa"/>
            <w:tcBorders>
              <w:top w:val="nil"/>
              <w:left w:val="single" w:sz="4" w:space="0" w:color="auto"/>
              <w:bottom w:val="nil"/>
              <w:right w:val="single" w:sz="4" w:space="0" w:color="auto"/>
            </w:tcBorders>
            <w:shd w:val="clear" w:color="auto" w:fill="auto"/>
            <w:noWrap/>
          </w:tcPr>
          <w:p w14:paraId="2FA4CE08"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6080E13F"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4B4E0DA5"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0C6E5207"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7F4D9D46"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5F977240"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28B63B54" w14:textId="77777777" w:rsidTr="00AF4B79">
        <w:trPr>
          <w:trHeight w:val="20"/>
        </w:trPr>
        <w:tc>
          <w:tcPr>
            <w:tcW w:w="164" w:type="dxa"/>
            <w:tcBorders>
              <w:top w:val="nil"/>
              <w:left w:val="single" w:sz="4" w:space="0" w:color="auto"/>
              <w:bottom w:val="nil"/>
              <w:right w:val="nil"/>
            </w:tcBorders>
            <w:shd w:val="clear" w:color="auto" w:fill="auto"/>
            <w:noWrap/>
          </w:tcPr>
          <w:p w14:paraId="344339AE"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12089F81"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b3) Materias Primas y Materiales de Producción y Comercialización</w:t>
            </w:r>
          </w:p>
        </w:tc>
        <w:tc>
          <w:tcPr>
            <w:tcW w:w="737" w:type="dxa"/>
            <w:tcBorders>
              <w:top w:val="nil"/>
              <w:left w:val="single" w:sz="4" w:space="0" w:color="auto"/>
              <w:bottom w:val="nil"/>
              <w:right w:val="single" w:sz="4" w:space="0" w:color="auto"/>
            </w:tcBorders>
            <w:shd w:val="clear" w:color="auto" w:fill="auto"/>
            <w:noWrap/>
          </w:tcPr>
          <w:p w14:paraId="6FDBE2CA"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619851CC"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2B86E709"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715A1BA2"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28E30E1D"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29A1368B"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24E9DB10" w14:textId="77777777" w:rsidTr="00AF4B79">
        <w:trPr>
          <w:trHeight w:val="20"/>
        </w:trPr>
        <w:tc>
          <w:tcPr>
            <w:tcW w:w="164" w:type="dxa"/>
            <w:tcBorders>
              <w:top w:val="nil"/>
              <w:left w:val="single" w:sz="4" w:space="0" w:color="auto"/>
              <w:bottom w:val="nil"/>
              <w:right w:val="nil"/>
            </w:tcBorders>
            <w:shd w:val="clear" w:color="auto" w:fill="auto"/>
            <w:noWrap/>
          </w:tcPr>
          <w:p w14:paraId="720ECE45"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3D0C1538"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b4) Materiales y Artículos de Construcción y de Reparación</w:t>
            </w:r>
          </w:p>
        </w:tc>
        <w:tc>
          <w:tcPr>
            <w:tcW w:w="737" w:type="dxa"/>
            <w:tcBorders>
              <w:top w:val="nil"/>
              <w:left w:val="single" w:sz="4" w:space="0" w:color="auto"/>
              <w:bottom w:val="nil"/>
              <w:right w:val="single" w:sz="4" w:space="0" w:color="auto"/>
            </w:tcBorders>
            <w:shd w:val="clear" w:color="auto" w:fill="auto"/>
            <w:noWrap/>
          </w:tcPr>
          <w:p w14:paraId="1396CB68"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1B0601E4"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508348A4"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578699FD"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61CE53A7"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436C1837"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17FD4D87" w14:textId="77777777" w:rsidTr="00AF4B79">
        <w:trPr>
          <w:trHeight w:val="20"/>
        </w:trPr>
        <w:tc>
          <w:tcPr>
            <w:tcW w:w="164" w:type="dxa"/>
            <w:tcBorders>
              <w:top w:val="nil"/>
              <w:left w:val="single" w:sz="4" w:space="0" w:color="auto"/>
              <w:bottom w:val="nil"/>
              <w:right w:val="nil"/>
            </w:tcBorders>
            <w:shd w:val="clear" w:color="auto" w:fill="auto"/>
            <w:noWrap/>
          </w:tcPr>
          <w:p w14:paraId="3A85A990"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34C6CE5B"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b5) Productos Químicos, Farmacéuticos y de Laboratorio</w:t>
            </w:r>
          </w:p>
        </w:tc>
        <w:tc>
          <w:tcPr>
            <w:tcW w:w="737" w:type="dxa"/>
            <w:tcBorders>
              <w:top w:val="nil"/>
              <w:left w:val="single" w:sz="4" w:space="0" w:color="auto"/>
              <w:bottom w:val="nil"/>
              <w:right w:val="single" w:sz="4" w:space="0" w:color="auto"/>
            </w:tcBorders>
            <w:shd w:val="clear" w:color="auto" w:fill="auto"/>
            <w:noWrap/>
          </w:tcPr>
          <w:p w14:paraId="49E7591E"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4B52A87E"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3D16C663"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2DC58AEC"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0E6F5A1A"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60E04D2B"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3E0DF821" w14:textId="77777777" w:rsidTr="00AF4B79">
        <w:trPr>
          <w:trHeight w:val="20"/>
        </w:trPr>
        <w:tc>
          <w:tcPr>
            <w:tcW w:w="164" w:type="dxa"/>
            <w:tcBorders>
              <w:top w:val="nil"/>
              <w:left w:val="single" w:sz="4" w:space="0" w:color="auto"/>
              <w:bottom w:val="nil"/>
              <w:right w:val="nil"/>
            </w:tcBorders>
            <w:shd w:val="clear" w:color="auto" w:fill="auto"/>
            <w:noWrap/>
          </w:tcPr>
          <w:p w14:paraId="6B9404E3"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288C784B"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b6) Combustibles, Lubricantes y Aditivos</w:t>
            </w:r>
          </w:p>
        </w:tc>
        <w:tc>
          <w:tcPr>
            <w:tcW w:w="737" w:type="dxa"/>
            <w:tcBorders>
              <w:top w:val="nil"/>
              <w:left w:val="single" w:sz="4" w:space="0" w:color="auto"/>
              <w:bottom w:val="nil"/>
              <w:right w:val="single" w:sz="4" w:space="0" w:color="auto"/>
            </w:tcBorders>
            <w:shd w:val="clear" w:color="auto" w:fill="auto"/>
            <w:noWrap/>
          </w:tcPr>
          <w:p w14:paraId="2FEFAA97"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1870386D"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243171B6"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17E40ADE"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22819F85"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61D185FC"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77DBC2B5" w14:textId="77777777" w:rsidTr="00AF4B79">
        <w:trPr>
          <w:trHeight w:val="20"/>
        </w:trPr>
        <w:tc>
          <w:tcPr>
            <w:tcW w:w="164" w:type="dxa"/>
            <w:tcBorders>
              <w:top w:val="nil"/>
              <w:left w:val="single" w:sz="4" w:space="0" w:color="auto"/>
              <w:bottom w:val="nil"/>
              <w:right w:val="nil"/>
            </w:tcBorders>
            <w:shd w:val="clear" w:color="auto" w:fill="auto"/>
            <w:noWrap/>
          </w:tcPr>
          <w:p w14:paraId="38F4CCD3"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22629565"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b7) Vestuario, Blancos, Prendas de Protección y Artículos Deportivos</w:t>
            </w:r>
          </w:p>
        </w:tc>
        <w:tc>
          <w:tcPr>
            <w:tcW w:w="737" w:type="dxa"/>
            <w:tcBorders>
              <w:top w:val="nil"/>
              <w:left w:val="single" w:sz="4" w:space="0" w:color="auto"/>
              <w:bottom w:val="nil"/>
              <w:right w:val="single" w:sz="4" w:space="0" w:color="auto"/>
            </w:tcBorders>
            <w:shd w:val="clear" w:color="auto" w:fill="auto"/>
            <w:noWrap/>
          </w:tcPr>
          <w:p w14:paraId="3B09F5E5"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082B207F"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798A547E"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4AD853FE"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681B189A"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728BCA46"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6D9D4045" w14:textId="77777777" w:rsidTr="00AF4B79">
        <w:trPr>
          <w:trHeight w:val="20"/>
        </w:trPr>
        <w:tc>
          <w:tcPr>
            <w:tcW w:w="164" w:type="dxa"/>
            <w:tcBorders>
              <w:top w:val="nil"/>
              <w:left w:val="single" w:sz="4" w:space="0" w:color="auto"/>
              <w:bottom w:val="nil"/>
              <w:right w:val="nil"/>
            </w:tcBorders>
            <w:shd w:val="clear" w:color="auto" w:fill="auto"/>
            <w:noWrap/>
          </w:tcPr>
          <w:p w14:paraId="44C98D85"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0346F339"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b8) Materiales y Suministros Para Seguridad</w:t>
            </w:r>
          </w:p>
        </w:tc>
        <w:tc>
          <w:tcPr>
            <w:tcW w:w="737" w:type="dxa"/>
            <w:tcBorders>
              <w:top w:val="nil"/>
              <w:left w:val="single" w:sz="4" w:space="0" w:color="auto"/>
              <w:bottom w:val="nil"/>
              <w:right w:val="single" w:sz="4" w:space="0" w:color="auto"/>
            </w:tcBorders>
            <w:shd w:val="clear" w:color="auto" w:fill="auto"/>
            <w:noWrap/>
          </w:tcPr>
          <w:p w14:paraId="53ED8542"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5A1E0D9E"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4DFD52AB"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0A595605"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2045C6E0"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2FEB36AC"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22ABA6EF" w14:textId="77777777" w:rsidTr="00AF4B79">
        <w:trPr>
          <w:trHeight w:val="20"/>
        </w:trPr>
        <w:tc>
          <w:tcPr>
            <w:tcW w:w="164" w:type="dxa"/>
            <w:tcBorders>
              <w:top w:val="nil"/>
              <w:left w:val="single" w:sz="4" w:space="0" w:color="auto"/>
              <w:bottom w:val="nil"/>
              <w:right w:val="nil"/>
            </w:tcBorders>
            <w:shd w:val="clear" w:color="auto" w:fill="auto"/>
            <w:noWrap/>
          </w:tcPr>
          <w:p w14:paraId="44B78476"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4F618433"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b9) Herramientas, Refacciones y Accesorios Menores</w:t>
            </w:r>
          </w:p>
        </w:tc>
        <w:tc>
          <w:tcPr>
            <w:tcW w:w="737" w:type="dxa"/>
            <w:tcBorders>
              <w:top w:val="nil"/>
              <w:left w:val="single" w:sz="4" w:space="0" w:color="auto"/>
              <w:bottom w:val="nil"/>
              <w:right w:val="single" w:sz="4" w:space="0" w:color="auto"/>
            </w:tcBorders>
            <w:shd w:val="clear" w:color="auto" w:fill="auto"/>
            <w:noWrap/>
          </w:tcPr>
          <w:p w14:paraId="6B19707E"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49FD750E"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1B80677D"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280EF23D"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606FE11B"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3F1BA592"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49D5ED68" w14:textId="77777777" w:rsidTr="00AF4B79">
        <w:trPr>
          <w:trHeight w:val="20"/>
        </w:trPr>
        <w:tc>
          <w:tcPr>
            <w:tcW w:w="3727" w:type="dxa"/>
            <w:gridSpan w:val="2"/>
            <w:tcBorders>
              <w:top w:val="nil"/>
              <w:left w:val="single" w:sz="4" w:space="0" w:color="auto"/>
              <w:bottom w:val="nil"/>
              <w:right w:val="nil"/>
            </w:tcBorders>
            <w:shd w:val="clear" w:color="auto" w:fill="auto"/>
            <w:noWrap/>
            <w:vAlign w:val="bottom"/>
          </w:tcPr>
          <w:p w14:paraId="2E2FF0F2"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C. Servicios Generales (C=c1+c2+c3+c4+c5+c6+c7+c8+c9)</w:t>
            </w:r>
          </w:p>
        </w:tc>
        <w:tc>
          <w:tcPr>
            <w:tcW w:w="737" w:type="dxa"/>
            <w:tcBorders>
              <w:top w:val="nil"/>
              <w:left w:val="single" w:sz="4" w:space="0" w:color="auto"/>
              <w:bottom w:val="nil"/>
              <w:right w:val="single" w:sz="4" w:space="0" w:color="auto"/>
            </w:tcBorders>
            <w:shd w:val="clear" w:color="auto" w:fill="auto"/>
            <w:noWrap/>
          </w:tcPr>
          <w:p w14:paraId="003B50C1"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7E95B19C"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4FCBA209"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52141EF1"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68F3DE10"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6E9AF5D5"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425DE641" w14:textId="77777777" w:rsidTr="00AF4B79">
        <w:trPr>
          <w:trHeight w:val="20"/>
        </w:trPr>
        <w:tc>
          <w:tcPr>
            <w:tcW w:w="164" w:type="dxa"/>
            <w:tcBorders>
              <w:top w:val="nil"/>
              <w:left w:val="single" w:sz="4" w:space="0" w:color="auto"/>
              <w:bottom w:val="nil"/>
              <w:right w:val="nil"/>
            </w:tcBorders>
            <w:shd w:val="clear" w:color="auto" w:fill="auto"/>
            <w:noWrap/>
          </w:tcPr>
          <w:p w14:paraId="2F018088"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67AC9B66"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c1) Servicios Básicos</w:t>
            </w:r>
          </w:p>
        </w:tc>
        <w:tc>
          <w:tcPr>
            <w:tcW w:w="737" w:type="dxa"/>
            <w:tcBorders>
              <w:top w:val="nil"/>
              <w:left w:val="single" w:sz="4" w:space="0" w:color="auto"/>
              <w:bottom w:val="nil"/>
              <w:right w:val="single" w:sz="4" w:space="0" w:color="auto"/>
            </w:tcBorders>
            <w:shd w:val="clear" w:color="auto" w:fill="auto"/>
            <w:noWrap/>
          </w:tcPr>
          <w:p w14:paraId="63D28885"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1ECC48CF"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1E11F5A8"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3209FA4F"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43D47F17"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4A1C7FC1"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617E0A12" w14:textId="77777777" w:rsidTr="00AF4B79">
        <w:trPr>
          <w:trHeight w:val="20"/>
        </w:trPr>
        <w:tc>
          <w:tcPr>
            <w:tcW w:w="164" w:type="dxa"/>
            <w:tcBorders>
              <w:top w:val="nil"/>
              <w:left w:val="single" w:sz="4" w:space="0" w:color="auto"/>
              <w:bottom w:val="nil"/>
              <w:right w:val="nil"/>
            </w:tcBorders>
            <w:shd w:val="clear" w:color="auto" w:fill="auto"/>
            <w:noWrap/>
          </w:tcPr>
          <w:p w14:paraId="27572EF8"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56B1B463"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c2) Servicios de Arrendamiento</w:t>
            </w:r>
          </w:p>
        </w:tc>
        <w:tc>
          <w:tcPr>
            <w:tcW w:w="737" w:type="dxa"/>
            <w:tcBorders>
              <w:top w:val="nil"/>
              <w:left w:val="single" w:sz="4" w:space="0" w:color="auto"/>
              <w:bottom w:val="nil"/>
              <w:right w:val="single" w:sz="4" w:space="0" w:color="auto"/>
            </w:tcBorders>
            <w:shd w:val="clear" w:color="auto" w:fill="auto"/>
            <w:noWrap/>
          </w:tcPr>
          <w:p w14:paraId="7A622110"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219B609F"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60D66656"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1C20E263"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3499AE15"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06B8255D"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141260BD" w14:textId="77777777" w:rsidTr="00AF4B79">
        <w:trPr>
          <w:trHeight w:val="20"/>
        </w:trPr>
        <w:tc>
          <w:tcPr>
            <w:tcW w:w="164" w:type="dxa"/>
            <w:tcBorders>
              <w:top w:val="nil"/>
              <w:left w:val="single" w:sz="4" w:space="0" w:color="auto"/>
              <w:bottom w:val="nil"/>
              <w:right w:val="nil"/>
            </w:tcBorders>
            <w:shd w:val="clear" w:color="auto" w:fill="auto"/>
            <w:noWrap/>
          </w:tcPr>
          <w:p w14:paraId="3B55319A"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4E5CAB59"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c3) Servicios Profesionales, Científicos, Técnicos y Otros Servicios</w:t>
            </w:r>
          </w:p>
        </w:tc>
        <w:tc>
          <w:tcPr>
            <w:tcW w:w="737" w:type="dxa"/>
            <w:tcBorders>
              <w:top w:val="nil"/>
              <w:left w:val="single" w:sz="4" w:space="0" w:color="auto"/>
              <w:bottom w:val="nil"/>
              <w:right w:val="single" w:sz="4" w:space="0" w:color="auto"/>
            </w:tcBorders>
            <w:shd w:val="clear" w:color="auto" w:fill="auto"/>
            <w:noWrap/>
          </w:tcPr>
          <w:p w14:paraId="54265D55"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5ED76436"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082C5FC3"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29625DC9"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3DB4A65C"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565EF60E"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5A3518DC" w14:textId="77777777" w:rsidTr="00AF4B79">
        <w:trPr>
          <w:trHeight w:val="20"/>
        </w:trPr>
        <w:tc>
          <w:tcPr>
            <w:tcW w:w="164" w:type="dxa"/>
            <w:tcBorders>
              <w:top w:val="nil"/>
              <w:left w:val="single" w:sz="4" w:space="0" w:color="auto"/>
              <w:bottom w:val="nil"/>
              <w:right w:val="nil"/>
            </w:tcBorders>
            <w:shd w:val="clear" w:color="auto" w:fill="auto"/>
            <w:noWrap/>
          </w:tcPr>
          <w:p w14:paraId="2015EA7C"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03D156E4"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c4) Servicios Financieros, Bancarios y Comerciales</w:t>
            </w:r>
          </w:p>
        </w:tc>
        <w:tc>
          <w:tcPr>
            <w:tcW w:w="737" w:type="dxa"/>
            <w:tcBorders>
              <w:top w:val="nil"/>
              <w:left w:val="single" w:sz="4" w:space="0" w:color="auto"/>
              <w:bottom w:val="nil"/>
              <w:right w:val="single" w:sz="4" w:space="0" w:color="auto"/>
            </w:tcBorders>
            <w:shd w:val="clear" w:color="auto" w:fill="auto"/>
            <w:noWrap/>
          </w:tcPr>
          <w:p w14:paraId="10FF1304"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24893E0C"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401E11AD"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5C98DFFB"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6FD57A9F"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6BCE08D1"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2CF09182" w14:textId="77777777" w:rsidTr="00AF4B79">
        <w:trPr>
          <w:trHeight w:val="20"/>
        </w:trPr>
        <w:tc>
          <w:tcPr>
            <w:tcW w:w="164" w:type="dxa"/>
            <w:tcBorders>
              <w:top w:val="nil"/>
              <w:left w:val="single" w:sz="4" w:space="0" w:color="auto"/>
              <w:bottom w:val="nil"/>
              <w:right w:val="nil"/>
            </w:tcBorders>
            <w:shd w:val="clear" w:color="auto" w:fill="auto"/>
            <w:noWrap/>
          </w:tcPr>
          <w:p w14:paraId="42078F28"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370BC633"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c5) Servicios de Instalación, Reparación, Mantenimiento y Conservación</w:t>
            </w:r>
          </w:p>
        </w:tc>
        <w:tc>
          <w:tcPr>
            <w:tcW w:w="737" w:type="dxa"/>
            <w:tcBorders>
              <w:top w:val="nil"/>
              <w:left w:val="single" w:sz="4" w:space="0" w:color="auto"/>
              <w:bottom w:val="nil"/>
              <w:right w:val="single" w:sz="4" w:space="0" w:color="auto"/>
            </w:tcBorders>
            <w:shd w:val="clear" w:color="auto" w:fill="auto"/>
            <w:noWrap/>
          </w:tcPr>
          <w:p w14:paraId="59BF761B"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2122D303"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5005CE77"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09CE83CD"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52A2F769"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50FA49DD"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5BBFAE9C" w14:textId="77777777" w:rsidTr="00AF4B79">
        <w:trPr>
          <w:trHeight w:val="20"/>
        </w:trPr>
        <w:tc>
          <w:tcPr>
            <w:tcW w:w="164" w:type="dxa"/>
            <w:tcBorders>
              <w:top w:val="nil"/>
              <w:left w:val="single" w:sz="4" w:space="0" w:color="auto"/>
              <w:bottom w:val="nil"/>
              <w:right w:val="nil"/>
            </w:tcBorders>
            <w:shd w:val="clear" w:color="auto" w:fill="auto"/>
            <w:noWrap/>
          </w:tcPr>
          <w:p w14:paraId="240AE31F"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50B7ED42"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c6) Servicios de Comunicación Social y Publicidad</w:t>
            </w:r>
          </w:p>
        </w:tc>
        <w:tc>
          <w:tcPr>
            <w:tcW w:w="737" w:type="dxa"/>
            <w:tcBorders>
              <w:top w:val="nil"/>
              <w:left w:val="single" w:sz="4" w:space="0" w:color="auto"/>
              <w:bottom w:val="nil"/>
              <w:right w:val="single" w:sz="4" w:space="0" w:color="auto"/>
            </w:tcBorders>
            <w:shd w:val="clear" w:color="auto" w:fill="auto"/>
            <w:noWrap/>
          </w:tcPr>
          <w:p w14:paraId="3B15E461"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51E72A30"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2C4A622F"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3CA56A62"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30EF0C1E"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5DB09E8F"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20D239D1" w14:textId="77777777" w:rsidTr="00AF4B79">
        <w:trPr>
          <w:trHeight w:val="20"/>
        </w:trPr>
        <w:tc>
          <w:tcPr>
            <w:tcW w:w="164" w:type="dxa"/>
            <w:tcBorders>
              <w:top w:val="nil"/>
              <w:left w:val="single" w:sz="4" w:space="0" w:color="auto"/>
              <w:bottom w:val="nil"/>
              <w:right w:val="nil"/>
            </w:tcBorders>
            <w:shd w:val="clear" w:color="auto" w:fill="auto"/>
            <w:noWrap/>
          </w:tcPr>
          <w:p w14:paraId="639A8EA1"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3B5EAF46"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c7) Servicios de Traslado y Viáticos</w:t>
            </w:r>
          </w:p>
        </w:tc>
        <w:tc>
          <w:tcPr>
            <w:tcW w:w="737" w:type="dxa"/>
            <w:tcBorders>
              <w:top w:val="nil"/>
              <w:left w:val="single" w:sz="4" w:space="0" w:color="auto"/>
              <w:bottom w:val="nil"/>
              <w:right w:val="single" w:sz="4" w:space="0" w:color="auto"/>
            </w:tcBorders>
            <w:shd w:val="clear" w:color="auto" w:fill="auto"/>
            <w:noWrap/>
          </w:tcPr>
          <w:p w14:paraId="3A76E2C7"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7DE6B7AB"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172110FC"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6A9562BE"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7FFA12FF"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37B7CA22"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7B11389F" w14:textId="77777777" w:rsidTr="00AF4B79">
        <w:trPr>
          <w:trHeight w:val="20"/>
        </w:trPr>
        <w:tc>
          <w:tcPr>
            <w:tcW w:w="164" w:type="dxa"/>
            <w:tcBorders>
              <w:top w:val="nil"/>
              <w:left w:val="single" w:sz="4" w:space="0" w:color="auto"/>
              <w:bottom w:val="nil"/>
              <w:right w:val="nil"/>
            </w:tcBorders>
            <w:shd w:val="clear" w:color="auto" w:fill="auto"/>
            <w:noWrap/>
          </w:tcPr>
          <w:p w14:paraId="3C00DAFF"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07DE3AD6"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c8) Servicios Oficiales</w:t>
            </w:r>
          </w:p>
        </w:tc>
        <w:tc>
          <w:tcPr>
            <w:tcW w:w="737" w:type="dxa"/>
            <w:tcBorders>
              <w:top w:val="nil"/>
              <w:left w:val="single" w:sz="4" w:space="0" w:color="auto"/>
              <w:bottom w:val="nil"/>
              <w:right w:val="single" w:sz="4" w:space="0" w:color="auto"/>
            </w:tcBorders>
            <w:shd w:val="clear" w:color="auto" w:fill="auto"/>
            <w:noWrap/>
          </w:tcPr>
          <w:p w14:paraId="7383E12E"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25629FD1"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5399E360"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51B4BA88"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1D64D963"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40F4669C"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1E3B40F1" w14:textId="77777777" w:rsidTr="00AF4B79">
        <w:trPr>
          <w:trHeight w:val="20"/>
        </w:trPr>
        <w:tc>
          <w:tcPr>
            <w:tcW w:w="164" w:type="dxa"/>
            <w:tcBorders>
              <w:top w:val="nil"/>
              <w:left w:val="single" w:sz="4" w:space="0" w:color="auto"/>
              <w:bottom w:val="nil"/>
              <w:right w:val="nil"/>
            </w:tcBorders>
            <w:shd w:val="clear" w:color="auto" w:fill="auto"/>
            <w:noWrap/>
          </w:tcPr>
          <w:p w14:paraId="5EB636AD"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0F5C8210"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c9) Otros Servicios Generales</w:t>
            </w:r>
          </w:p>
        </w:tc>
        <w:tc>
          <w:tcPr>
            <w:tcW w:w="737" w:type="dxa"/>
            <w:tcBorders>
              <w:top w:val="nil"/>
              <w:left w:val="single" w:sz="4" w:space="0" w:color="auto"/>
              <w:bottom w:val="nil"/>
              <w:right w:val="single" w:sz="4" w:space="0" w:color="auto"/>
            </w:tcBorders>
            <w:shd w:val="clear" w:color="auto" w:fill="auto"/>
            <w:noWrap/>
          </w:tcPr>
          <w:p w14:paraId="6AF652E9"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06D7B035"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1B8F8299"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6B91FAE6"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5A534928"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482A6A42"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61E18D33" w14:textId="77777777" w:rsidTr="00AF4B79">
        <w:trPr>
          <w:trHeight w:val="20"/>
        </w:trPr>
        <w:tc>
          <w:tcPr>
            <w:tcW w:w="3727" w:type="dxa"/>
            <w:gridSpan w:val="2"/>
            <w:tcBorders>
              <w:top w:val="nil"/>
              <w:left w:val="single" w:sz="4" w:space="0" w:color="auto"/>
              <w:bottom w:val="nil"/>
              <w:right w:val="nil"/>
            </w:tcBorders>
            <w:shd w:val="clear" w:color="auto" w:fill="auto"/>
            <w:noWrap/>
          </w:tcPr>
          <w:p w14:paraId="623724A8"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D. Transferencias, Asignaciones, Subsidios y Otras Ayudas (D=d1+d2+d3+d4+d5+d6+d7+d8+d9)</w:t>
            </w:r>
          </w:p>
        </w:tc>
        <w:tc>
          <w:tcPr>
            <w:tcW w:w="737" w:type="dxa"/>
            <w:tcBorders>
              <w:top w:val="nil"/>
              <w:left w:val="single" w:sz="4" w:space="0" w:color="auto"/>
              <w:bottom w:val="nil"/>
              <w:right w:val="single" w:sz="4" w:space="0" w:color="auto"/>
            </w:tcBorders>
            <w:shd w:val="clear" w:color="auto" w:fill="auto"/>
            <w:noWrap/>
          </w:tcPr>
          <w:p w14:paraId="78862954"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4DEC75B9"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036D1DF1"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0C2250F7"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1B88BFDE"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68355A99"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2F3E8127" w14:textId="77777777" w:rsidTr="00AF4B79">
        <w:trPr>
          <w:trHeight w:val="20"/>
        </w:trPr>
        <w:tc>
          <w:tcPr>
            <w:tcW w:w="164" w:type="dxa"/>
            <w:tcBorders>
              <w:top w:val="nil"/>
              <w:left w:val="single" w:sz="4" w:space="0" w:color="auto"/>
              <w:bottom w:val="nil"/>
              <w:right w:val="nil"/>
            </w:tcBorders>
            <w:shd w:val="clear" w:color="auto" w:fill="auto"/>
            <w:noWrap/>
          </w:tcPr>
          <w:p w14:paraId="24F2D3C4"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12B2D1CF"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d1) Transferencias Internas y Asignaciones al Sector Público</w:t>
            </w:r>
          </w:p>
        </w:tc>
        <w:tc>
          <w:tcPr>
            <w:tcW w:w="737" w:type="dxa"/>
            <w:tcBorders>
              <w:top w:val="nil"/>
              <w:left w:val="single" w:sz="4" w:space="0" w:color="auto"/>
              <w:bottom w:val="nil"/>
              <w:right w:val="single" w:sz="4" w:space="0" w:color="auto"/>
            </w:tcBorders>
            <w:shd w:val="clear" w:color="auto" w:fill="auto"/>
            <w:noWrap/>
          </w:tcPr>
          <w:p w14:paraId="7127B03D"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1AA0FD4A"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2D21AD5E"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0004AC72"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4E5834DB"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28F08C2E"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657F0E90" w14:textId="77777777" w:rsidTr="00AF4B79">
        <w:trPr>
          <w:trHeight w:val="20"/>
        </w:trPr>
        <w:tc>
          <w:tcPr>
            <w:tcW w:w="164" w:type="dxa"/>
            <w:tcBorders>
              <w:top w:val="nil"/>
              <w:left w:val="single" w:sz="4" w:space="0" w:color="auto"/>
              <w:bottom w:val="nil"/>
              <w:right w:val="nil"/>
            </w:tcBorders>
            <w:shd w:val="clear" w:color="auto" w:fill="auto"/>
            <w:noWrap/>
          </w:tcPr>
          <w:p w14:paraId="0BED70BD"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2F0AC5A6"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d2) Transferencias al Resto del Sector Público</w:t>
            </w:r>
          </w:p>
        </w:tc>
        <w:tc>
          <w:tcPr>
            <w:tcW w:w="737" w:type="dxa"/>
            <w:tcBorders>
              <w:top w:val="nil"/>
              <w:left w:val="single" w:sz="4" w:space="0" w:color="auto"/>
              <w:bottom w:val="nil"/>
              <w:right w:val="single" w:sz="4" w:space="0" w:color="auto"/>
            </w:tcBorders>
            <w:shd w:val="clear" w:color="auto" w:fill="auto"/>
            <w:noWrap/>
          </w:tcPr>
          <w:p w14:paraId="4B4D339E"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6BC204B8"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0D3BFC43"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51493BBA"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018540EA"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70180B86"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63FE1A0D" w14:textId="77777777" w:rsidTr="00AF4B79">
        <w:trPr>
          <w:trHeight w:val="20"/>
        </w:trPr>
        <w:tc>
          <w:tcPr>
            <w:tcW w:w="164" w:type="dxa"/>
            <w:tcBorders>
              <w:top w:val="nil"/>
              <w:left w:val="single" w:sz="4" w:space="0" w:color="auto"/>
              <w:bottom w:val="nil"/>
              <w:right w:val="nil"/>
            </w:tcBorders>
            <w:shd w:val="clear" w:color="auto" w:fill="auto"/>
            <w:noWrap/>
          </w:tcPr>
          <w:p w14:paraId="565E8B7E"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041A512B"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d3) Subsidios y Subvenciones</w:t>
            </w:r>
          </w:p>
        </w:tc>
        <w:tc>
          <w:tcPr>
            <w:tcW w:w="737" w:type="dxa"/>
            <w:tcBorders>
              <w:top w:val="nil"/>
              <w:left w:val="single" w:sz="4" w:space="0" w:color="auto"/>
              <w:bottom w:val="nil"/>
              <w:right w:val="single" w:sz="4" w:space="0" w:color="auto"/>
            </w:tcBorders>
            <w:shd w:val="clear" w:color="auto" w:fill="auto"/>
            <w:noWrap/>
          </w:tcPr>
          <w:p w14:paraId="00A8A3C9"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609FFC3B"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749C55B3"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2C909968"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4259FB7B"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11116937"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73821A9F" w14:textId="77777777" w:rsidTr="00AF4B79">
        <w:trPr>
          <w:trHeight w:val="20"/>
        </w:trPr>
        <w:tc>
          <w:tcPr>
            <w:tcW w:w="164" w:type="dxa"/>
            <w:tcBorders>
              <w:top w:val="nil"/>
              <w:left w:val="single" w:sz="4" w:space="0" w:color="auto"/>
              <w:bottom w:val="nil"/>
              <w:right w:val="nil"/>
            </w:tcBorders>
            <w:shd w:val="clear" w:color="auto" w:fill="auto"/>
            <w:noWrap/>
          </w:tcPr>
          <w:p w14:paraId="263A51F8"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26676A7E"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d4) Ayudas Sociales</w:t>
            </w:r>
          </w:p>
        </w:tc>
        <w:tc>
          <w:tcPr>
            <w:tcW w:w="737" w:type="dxa"/>
            <w:tcBorders>
              <w:top w:val="nil"/>
              <w:left w:val="single" w:sz="4" w:space="0" w:color="auto"/>
              <w:bottom w:val="nil"/>
              <w:right w:val="single" w:sz="4" w:space="0" w:color="auto"/>
            </w:tcBorders>
            <w:shd w:val="clear" w:color="auto" w:fill="auto"/>
            <w:noWrap/>
          </w:tcPr>
          <w:p w14:paraId="686D1D9E"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3D1618EE"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13C736D5"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5C8F5115"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01268C51"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3EE1B24D"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30D9B0D1" w14:textId="77777777" w:rsidTr="00AF4B79">
        <w:trPr>
          <w:trHeight w:val="20"/>
        </w:trPr>
        <w:tc>
          <w:tcPr>
            <w:tcW w:w="164" w:type="dxa"/>
            <w:tcBorders>
              <w:top w:val="nil"/>
              <w:left w:val="single" w:sz="4" w:space="0" w:color="auto"/>
              <w:bottom w:val="nil"/>
              <w:right w:val="nil"/>
            </w:tcBorders>
            <w:shd w:val="clear" w:color="auto" w:fill="auto"/>
            <w:noWrap/>
          </w:tcPr>
          <w:p w14:paraId="61444B95"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14147CDB"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d5) Pensiones y Jubilaciones</w:t>
            </w:r>
          </w:p>
        </w:tc>
        <w:tc>
          <w:tcPr>
            <w:tcW w:w="737" w:type="dxa"/>
            <w:tcBorders>
              <w:top w:val="nil"/>
              <w:left w:val="single" w:sz="4" w:space="0" w:color="auto"/>
              <w:bottom w:val="nil"/>
              <w:right w:val="single" w:sz="4" w:space="0" w:color="auto"/>
            </w:tcBorders>
            <w:shd w:val="clear" w:color="auto" w:fill="auto"/>
            <w:noWrap/>
          </w:tcPr>
          <w:p w14:paraId="71069C59"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25A8E46A"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5B4F8781"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150E4744"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5FD0C8A7"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67AE9D69"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42F2AEDF" w14:textId="77777777" w:rsidTr="00AF4B79">
        <w:trPr>
          <w:trHeight w:val="20"/>
        </w:trPr>
        <w:tc>
          <w:tcPr>
            <w:tcW w:w="164" w:type="dxa"/>
            <w:tcBorders>
              <w:top w:val="nil"/>
              <w:left w:val="single" w:sz="4" w:space="0" w:color="auto"/>
              <w:bottom w:val="nil"/>
              <w:right w:val="nil"/>
            </w:tcBorders>
            <w:shd w:val="clear" w:color="auto" w:fill="auto"/>
            <w:noWrap/>
          </w:tcPr>
          <w:p w14:paraId="2A611C71"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6A8CDEB5"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d6) Transferencias a Fideicomisos, Mandatos y Otros Análogos</w:t>
            </w:r>
          </w:p>
        </w:tc>
        <w:tc>
          <w:tcPr>
            <w:tcW w:w="737" w:type="dxa"/>
            <w:tcBorders>
              <w:top w:val="nil"/>
              <w:left w:val="single" w:sz="4" w:space="0" w:color="auto"/>
              <w:bottom w:val="nil"/>
              <w:right w:val="single" w:sz="4" w:space="0" w:color="auto"/>
            </w:tcBorders>
            <w:shd w:val="clear" w:color="auto" w:fill="auto"/>
            <w:noWrap/>
          </w:tcPr>
          <w:p w14:paraId="3948C6C8"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37FEB841"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41EF6809"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1876F39E"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266CBFC7"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350604CB"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0869F9FC" w14:textId="77777777" w:rsidTr="00AF4B79">
        <w:trPr>
          <w:trHeight w:val="20"/>
        </w:trPr>
        <w:tc>
          <w:tcPr>
            <w:tcW w:w="164" w:type="dxa"/>
            <w:tcBorders>
              <w:top w:val="nil"/>
              <w:left w:val="single" w:sz="4" w:space="0" w:color="auto"/>
              <w:bottom w:val="nil"/>
              <w:right w:val="nil"/>
            </w:tcBorders>
            <w:shd w:val="clear" w:color="auto" w:fill="auto"/>
            <w:noWrap/>
          </w:tcPr>
          <w:p w14:paraId="732B73A8"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6500DB48"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d7) Transferencias a la Seguridad Social</w:t>
            </w:r>
          </w:p>
        </w:tc>
        <w:tc>
          <w:tcPr>
            <w:tcW w:w="737" w:type="dxa"/>
            <w:tcBorders>
              <w:top w:val="nil"/>
              <w:left w:val="single" w:sz="4" w:space="0" w:color="auto"/>
              <w:bottom w:val="nil"/>
              <w:right w:val="single" w:sz="4" w:space="0" w:color="auto"/>
            </w:tcBorders>
            <w:shd w:val="clear" w:color="auto" w:fill="auto"/>
            <w:noWrap/>
          </w:tcPr>
          <w:p w14:paraId="6CE93EAF"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4B169E22"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3DBD612F"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254611F5"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0C2B9B3B"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7FEED4E3"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32472484" w14:textId="77777777" w:rsidTr="00AF4B79">
        <w:trPr>
          <w:trHeight w:val="20"/>
        </w:trPr>
        <w:tc>
          <w:tcPr>
            <w:tcW w:w="164" w:type="dxa"/>
            <w:tcBorders>
              <w:top w:val="nil"/>
              <w:left w:val="single" w:sz="4" w:space="0" w:color="auto"/>
              <w:right w:val="nil"/>
            </w:tcBorders>
            <w:shd w:val="clear" w:color="auto" w:fill="auto"/>
            <w:noWrap/>
          </w:tcPr>
          <w:p w14:paraId="64A7F337"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right w:val="nil"/>
            </w:tcBorders>
            <w:shd w:val="clear" w:color="auto" w:fill="auto"/>
            <w:noWrap/>
          </w:tcPr>
          <w:p w14:paraId="1A2A6770"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d8) Donativos</w:t>
            </w:r>
          </w:p>
        </w:tc>
        <w:tc>
          <w:tcPr>
            <w:tcW w:w="737" w:type="dxa"/>
            <w:tcBorders>
              <w:top w:val="nil"/>
              <w:left w:val="single" w:sz="4" w:space="0" w:color="auto"/>
              <w:right w:val="single" w:sz="4" w:space="0" w:color="auto"/>
            </w:tcBorders>
            <w:shd w:val="clear" w:color="auto" w:fill="auto"/>
            <w:noWrap/>
          </w:tcPr>
          <w:p w14:paraId="67CF0116"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right w:val="single" w:sz="4" w:space="0" w:color="auto"/>
            </w:tcBorders>
            <w:shd w:val="clear" w:color="auto" w:fill="auto"/>
            <w:noWrap/>
          </w:tcPr>
          <w:p w14:paraId="0B699B30"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right w:val="single" w:sz="4" w:space="0" w:color="auto"/>
            </w:tcBorders>
            <w:shd w:val="clear" w:color="auto" w:fill="auto"/>
            <w:noWrap/>
          </w:tcPr>
          <w:p w14:paraId="6D732D04"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right w:val="single" w:sz="4" w:space="0" w:color="auto"/>
            </w:tcBorders>
            <w:shd w:val="clear" w:color="auto" w:fill="auto"/>
            <w:noWrap/>
          </w:tcPr>
          <w:p w14:paraId="7692F593"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right w:val="single" w:sz="4" w:space="0" w:color="auto"/>
            </w:tcBorders>
            <w:shd w:val="clear" w:color="auto" w:fill="auto"/>
            <w:noWrap/>
          </w:tcPr>
          <w:p w14:paraId="7EE403CE"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right w:val="single" w:sz="4" w:space="0" w:color="auto"/>
            </w:tcBorders>
            <w:shd w:val="clear" w:color="auto" w:fill="auto"/>
            <w:noWrap/>
          </w:tcPr>
          <w:p w14:paraId="0C72FC56"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4F0F7415" w14:textId="77777777" w:rsidTr="00AF4B79">
        <w:trPr>
          <w:trHeight w:val="20"/>
        </w:trPr>
        <w:tc>
          <w:tcPr>
            <w:tcW w:w="164" w:type="dxa"/>
            <w:tcBorders>
              <w:top w:val="nil"/>
              <w:left w:val="single" w:sz="4" w:space="0" w:color="auto"/>
              <w:right w:val="nil"/>
            </w:tcBorders>
            <w:shd w:val="clear" w:color="auto" w:fill="auto"/>
            <w:noWrap/>
          </w:tcPr>
          <w:p w14:paraId="6E50BB69"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right w:val="nil"/>
            </w:tcBorders>
            <w:shd w:val="clear" w:color="auto" w:fill="auto"/>
            <w:noWrap/>
          </w:tcPr>
          <w:p w14:paraId="2A3294B8"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d9) Transferencias al Exterior</w:t>
            </w:r>
          </w:p>
        </w:tc>
        <w:tc>
          <w:tcPr>
            <w:tcW w:w="737" w:type="dxa"/>
            <w:tcBorders>
              <w:top w:val="nil"/>
              <w:left w:val="single" w:sz="4" w:space="0" w:color="auto"/>
              <w:right w:val="single" w:sz="4" w:space="0" w:color="auto"/>
            </w:tcBorders>
            <w:shd w:val="clear" w:color="auto" w:fill="auto"/>
            <w:noWrap/>
          </w:tcPr>
          <w:p w14:paraId="71802E22"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right w:val="single" w:sz="4" w:space="0" w:color="auto"/>
            </w:tcBorders>
            <w:shd w:val="clear" w:color="auto" w:fill="auto"/>
            <w:noWrap/>
          </w:tcPr>
          <w:p w14:paraId="5D76BFA4"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right w:val="single" w:sz="4" w:space="0" w:color="auto"/>
            </w:tcBorders>
            <w:shd w:val="clear" w:color="auto" w:fill="auto"/>
            <w:noWrap/>
          </w:tcPr>
          <w:p w14:paraId="2FA2E8FF"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right w:val="single" w:sz="4" w:space="0" w:color="auto"/>
            </w:tcBorders>
            <w:shd w:val="clear" w:color="auto" w:fill="auto"/>
            <w:noWrap/>
          </w:tcPr>
          <w:p w14:paraId="17D14020"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right w:val="single" w:sz="4" w:space="0" w:color="auto"/>
            </w:tcBorders>
            <w:shd w:val="clear" w:color="auto" w:fill="auto"/>
            <w:noWrap/>
          </w:tcPr>
          <w:p w14:paraId="5195DC06"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right w:val="single" w:sz="4" w:space="0" w:color="auto"/>
            </w:tcBorders>
            <w:shd w:val="clear" w:color="auto" w:fill="auto"/>
            <w:noWrap/>
          </w:tcPr>
          <w:p w14:paraId="7D26A832"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6B603BCB" w14:textId="77777777" w:rsidTr="00AF4B79">
        <w:trPr>
          <w:trHeight w:val="20"/>
        </w:trPr>
        <w:tc>
          <w:tcPr>
            <w:tcW w:w="3727" w:type="dxa"/>
            <w:gridSpan w:val="2"/>
            <w:tcBorders>
              <w:top w:val="nil"/>
              <w:left w:val="single" w:sz="4" w:space="0" w:color="auto"/>
              <w:bottom w:val="nil"/>
              <w:right w:val="nil"/>
            </w:tcBorders>
            <w:shd w:val="clear" w:color="auto" w:fill="auto"/>
            <w:noWrap/>
            <w:vAlign w:val="bottom"/>
          </w:tcPr>
          <w:p w14:paraId="1EE53574"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E. Bienes Muebles, Inmuebles e Intangibles (E=e1+e2+e3+e4+e5+e6+e7+e8+e9)</w:t>
            </w:r>
          </w:p>
        </w:tc>
        <w:tc>
          <w:tcPr>
            <w:tcW w:w="737" w:type="dxa"/>
            <w:tcBorders>
              <w:top w:val="nil"/>
              <w:left w:val="single" w:sz="4" w:space="0" w:color="auto"/>
              <w:bottom w:val="nil"/>
              <w:right w:val="single" w:sz="4" w:space="0" w:color="auto"/>
            </w:tcBorders>
            <w:shd w:val="clear" w:color="auto" w:fill="auto"/>
            <w:noWrap/>
          </w:tcPr>
          <w:p w14:paraId="5A40653A"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737843D9"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67CFDD9B"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2C75743A"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30F8A4A5"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4DD12409"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09F7BE90" w14:textId="77777777" w:rsidTr="00AF4B79">
        <w:trPr>
          <w:trHeight w:val="20"/>
        </w:trPr>
        <w:tc>
          <w:tcPr>
            <w:tcW w:w="164" w:type="dxa"/>
            <w:tcBorders>
              <w:top w:val="nil"/>
              <w:left w:val="single" w:sz="4" w:space="0" w:color="auto"/>
              <w:bottom w:val="nil"/>
              <w:right w:val="nil"/>
            </w:tcBorders>
            <w:shd w:val="clear" w:color="auto" w:fill="auto"/>
            <w:noWrap/>
          </w:tcPr>
          <w:p w14:paraId="65E2C25F"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47479871"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e1) Mobiliario y Equipo de Administración</w:t>
            </w:r>
          </w:p>
        </w:tc>
        <w:tc>
          <w:tcPr>
            <w:tcW w:w="737" w:type="dxa"/>
            <w:tcBorders>
              <w:top w:val="nil"/>
              <w:left w:val="single" w:sz="4" w:space="0" w:color="auto"/>
              <w:bottom w:val="nil"/>
              <w:right w:val="single" w:sz="4" w:space="0" w:color="auto"/>
            </w:tcBorders>
            <w:shd w:val="clear" w:color="auto" w:fill="auto"/>
            <w:noWrap/>
          </w:tcPr>
          <w:p w14:paraId="20B01067"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1D7201BB"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39B93342"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10F03A07"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6AEEEA38"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6A9C51B7"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19D2E3A0" w14:textId="77777777" w:rsidTr="00AF4B79">
        <w:trPr>
          <w:trHeight w:val="20"/>
        </w:trPr>
        <w:tc>
          <w:tcPr>
            <w:tcW w:w="164" w:type="dxa"/>
            <w:tcBorders>
              <w:top w:val="nil"/>
              <w:left w:val="single" w:sz="4" w:space="0" w:color="auto"/>
              <w:bottom w:val="nil"/>
              <w:right w:val="nil"/>
            </w:tcBorders>
            <w:shd w:val="clear" w:color="auto" w:fill="auto"/>
            <w:noWrap/>
          </w:tcPr>
          <w:p w14:paraId="00564F11"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0A23EDDC"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e2) Mobiliario y Equipo Educacional y Recreativo</w:t>
            </w:r>
          </w:p>
        </w:tc>
        <w:tc>
          <w:tcPr>
            <w:tcW w:w="737" w:type="dxa"/>
            <w:tcBorders>
              <w:top w:val="nil"/>
              <w:left w:val="single" w:sz="4" w:space="0" w:color="auto"/>
              <w:bottom w:val="nil"/>
              <w:right w:val="single" w:sz="4" w:space="0" w:color="auto"/>
            </w:tcBorders>
            <w:shd w:val="clear" w:color="auto" w:fill="auto"/>
            <w:noWrap/>
          </w:tcPr>
          <w:p w14:paraId="1F68CA9F"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1231F25F"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212BEF15"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2D7FBC2E"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1862EDBE"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2647569F"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7A58BB5E" w14:textId="77777777" w:rsidTr="00AF4B79">
        <w:trPr>
          <w:trHeight w:val="20"/>
        </w:trPr>
        <w:tc>
          <w:tcPr>
            <w:tcW w:w="164" w:type="dxa"/>
            <w:tcBorders>
              <w:top w:val="nil"/>
              <w:left w:val="single" w:sz="4" w:space="0" w:color="auto"/>
              <w:bottom w:val="nil"/>
              <w:right w:val="nil"/>
            </w:tcBorders>
            <w:shd w:val="clear" w:color="auto" w:fill="auto"/>
            <w:noWrap/>
          </w:tcPr>
          <w:p w14:paraId="4A732264"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3DFB2D6F"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e3) Equipo e Instrumental Médico y de Laboratorio</w:t>
            </w:r>
          </w:p>
        </w:tc>
        <w:tc>
          <w:tcPr>
            <w:tcW w:w="737" w:type="dxa"/>
            <w:tcBorders>
              <w:top w:val="nil"/>
              <w:left w:val="single" w:sz="4" w:space="0" w:color="auto"/>
              <w:bottom w:val="nil"/>
              <w:right w:val="single" w:sz="4" w:space="0" w:color="auto"/>
            </w:tcBorders>
            <w:shd w:val="clear" w:color="auto" w:fill="auto"/>
            <w:noWrap/>
          </w:tcPr>
          <w:p w14:paraId="680AC80C"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00A97491"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7FE989FB"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3D5F61F0"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0F3D0E08"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344FF437"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7555EF5C" w14:textId="77777777" w:rsidTr="00AF4B79">
        <w:trPr>
          <w:trHeight w:val="20"/>
        </w:trPr>
        <w:tc>
          <w:tcPr>
            <w:tcW w:w="164" w:type="dxa"/>
            <w:tcBorders>
              <w:top w:val="nil"/>
              <w:left w:val="single" w:sz="4" w:space="0" w:color="auto"/>
              <w:bottom w:val="nil"/>
              <w:right w:val="nil"/>
            </w:tcBorders>
            <w:shd w:val="clear" w:color="auto" w:fill="auto"/>
            <w:noWrap/>
          </w:tcPr>
          <w:p w14:paraId="3918F9BD"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0E31936B"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e4) Vehículos y Equipo de Transporte</w:t>
            </w:r>
          </w:p>
        </w:tc>
        <w:tc>
          <w:tcPr>
            <w:tcW w:w="737" w:type="dxa"/>
            <w:tcBorders>
              <w:top w:val="nil"/>
              <w:left w:val="single" w:sz="4" w:space="0" w:color="auto"/>
              <w:bottom w:val="nil"/>
              <w:right w:val="single" w:sz="4" w:space="0" w:color="auto"/>
            </w:tcBorders>
            <w:shd w:val="clear" w:color="auto" w:fill="auto"/>
            <w:noWrap/>
          </w:tcPr>
          <w:p w14:paraId="1EF1157D"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21D216EE"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13C67CFC"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40B57ED4"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0DCF5619"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6626B0B5"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1E8F7174" w14:textId="77777777" w:rsidTr="00AF4B79">
        <w:trPr>
          <w:trHeight w:val="20"/>
        </w:trPr>
        <w:tc>
          <w:tcPr>
            <w:tcW w:w="164" w:type="dxa"/>
            <w:tcBorders>
              <w:top w:val="nil"/>
              <w:left w:val="single" w:sz="4" w:space="0" w:color="auto"/>
              <w:bottom w:val="nil"/>
              <w:right w:val="nil"/>
            </w:tcBorders>
            <w:shd w:val="clear" w:color="auto" w:fill="auto"/>
            <w:noWrap/>
          </w:tcPr>
          <w:p w14:paraId="7CCC93EE"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4F5406DF"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e5) Equipo de Defensa y Seguridad</w:t>
            </w:r>
          </w:p>
        </w:tc>
        <w:tc>
          <w:tcPr>
            <w:tcW w:w="737" w:type="dxa"/>
            <w:tcBorders>
              <w:top w:val="nil"/>
              <w:left w:val="single" w:sz="4" w:space="0" w:color="auto"/>
              <w:bottom w:val="nil"/>
              <w:right w:val="single" w:sz="4" w:space="0" w:color="auto"/>
            </w:tcBorders>
            <w:shd w:val="clear" w:color="auto" w:fill="auto"/>
            <w:noWrap/>
          </w:tcPr>
          <w:p w14:paraId="65988B20"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281E3CF8"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2B15B09D"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7A254B8D"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03D05C3C"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6B6F0E96"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08797BBA" w14:textId="77777777" w:rsidTr="00AF4B79">
        <w:trPr>
          <w:trHeight w:val="20"/>
        </w:trPr>
        <w:tc>
          <w:tcPr>
            <w:tcW w:w="164" w:type="dxa"/>
            <w:tcBorders>
              <w:top w:val="nil"/>
              <w:left w:val="single" w:sz="4" w:space="0" w:color="auto"/>
              <w:bottom w:val="nil"/>
              <w:right w:val="nil"/>
            </w:tcBorders>
            <w:shd w:val="clear" w:color="auto" w:fill="auto"/>
            <w:noWrap/>
          </w:tcPr>
          <w:p w14:paraId="0000246B"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2081D5F8"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e6) Maquinaria, Otros Equipos y Herramientas</w:t>
            </w:r>
          </w:p>
        </w:tc>
        <w:tc>
          <w:tcPr>
            <w:tcW w:w="737" w:type="dxa"/>
            <w:tcBorders>
              <w:top w:val="nil"/>
              <w:left w:val="single" w:sz="4" w:space="0" w:color="auto"/>
              <w:bottom w:val="nil"/>
              <w:right w:val="single" w:sz="4" w:space="0" w:color="auto"/>
            </w:tcBorders>
            <w:shd w:val="clear" w:color="auto" w:fill="auto"/>
            <w:noWrap/>
          </w:tcPr>
          <w:p w14:paraId="2FFA4E4F"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309AEB57"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42433CC0"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287E6AEB"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14D872B2"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4EB4C86A"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7C6D6075" w14:textId="77777777" w:rsidTr="00AF4B79">
        <w:trPr>
          <w:trHeight w:val="20"/>
        </w:trPr>
        <w:tc>
          <w:tcPr>
            <w:tcW w:w="164" w:type="dxa"/>
            <w:tcBorders>
              <w:top w:val="nil"/>
              <w:left w:val="single" w:sz="4" w:space="0" w:color="auto"/>
              <w:bottom w:val="nil"/>
              <w:right w:val="nil"/>
            </w:tcBorders>
            <w:shd w:val="clear" w:color="auto" w:fill="auto"/>
            <w:noWrap/>
          </w:tcPr>
          <w:p w14:paraId="378C53A8"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1D7219A4"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e7) Activos Biológicos</w:t>
            </w:r>
          </w:p>
        </w:tc>
        <w:tc>
          <w:tcPr>
            <w:tcW w:w="737" w:type="dxa"/>
            <w:tcBorders>
              <w:top w:val="nil"/>
              <w:left w:val="single" w:sz="4" w:space="0" w:color="auto"/>
              <w:bottom w:val="nil"/>
              <w:right w:val="single" w:sz="4" w:space="0" w:color="auto"/>
            </w:tcBorders>
            <w:shd w:val="clear" w:color="auto" w:fill="auto"/>
            <w:noWrap/>
          </w:tcPr>
          <w:p w14:paraId="3D4E789A"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0675857D"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658EC235"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30BD5521"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6A779FB6"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0A370953"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3CCEA065" w14:textId="77777777" w:rsidTr="00AF4B79">
        <w:trPr>
          <w:trHeight w:val="20"/>
        </w:trPr>
        <w:tc>
          <w:tcPr>
            <w:tcW w:w="164" w:type="dxa"/>
            <w:tcBorders>
              <w:top w:val="nil"/>
              <w:left w:val="single" w:sz="4" w:space="0" w:color="auto"/>
              <w:bottom w:val="nil"/>
              <w:right w:val="nil"/>
            </w:tcBorders>
            <w:shd w:val="clear" w:color="auto" w:fill="auto"/>
            <w:noWrap/>
          </w:tcPr>
          <w:p w14:paraId="0B1A6843"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0F1E7A48"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e8) Bienes Inmuebles</w:t>
            </w:r>
          </w:p>
        </w:tc>
        <w:tc>
          <w:tcPr>
            <w:tcW w:w="737" w:type="dxa"/>
            <w:tcBorders>
              <w:top w:val="nil"/>
              <w:left w:val="single" w:sz="4" w:space="0" w:color="auto"/>
              <w:bottom w:val="nil"/>
              <w:right w:val="single" w:sz="4" w:space="0" w:color="auto"/>
            </w:tcBorders>
            <w:shd w:val="clear" w:color="auto" w:fill="auto"/>
            <w:noWrap/>
          </w:tcPr>
          <w:p w14:paraId="1F45C884"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532A37CF"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15ABE176"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7DF5167F"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3E6D13E7"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79A151DE"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382F4CF2" w14:textId="77777777" w:rsidTr="00AF4B79">
        <w:trPr>
          <w:trHeight w:val="20"/>
        </w:trPr>
        <w:tc>
          <w:tcPr>
            <w:tcW w:w="164" w:type="dxa"/>
            <w:tcBorders>
              <w:top w:val="nil"/>
              <w:left w:val="single" w:sz="4" w:space="0" w:color="auto"/>
              <w:bottom w:val="nil"/>
              <w:right w:val="nil"/>
            </w:tcBorders>
            <w:shd w:val="clear" w:color="auto" w:fill="auto"/>
            <w:noWrap/>
          </w:tcPr>
          <w:p w14:paraId="5DEC0826"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43018241"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e9) Activos Intangibles</w:t>
            </w:r>
          </w:p>
        </w:tc>
        <w:tc>
          <w:tcPr>
            <w:tcW w:w="737" w:type="dxa"/>
            <w:tcBorders>
              <w:top w:val="nil"/>
              <w:left w:val="single" w:sz="4" w:space="0" w:color="auto"/>
              <w:bottom w:val="nil"/>
              <w:right w:val="single" w:sz="4" w:space="0" w:color="auto"/>
            </w:tcBorders>
            <w:shd w:val="clear" w:color="auto" w:fill="auto"/>
            <w:noWrap/>
          </w:tcPr>
          <w:p w14:paraId="2BEED965"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0516D31C"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57AD7D5C"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35AF285C"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1BAC2784"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3674C17B"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10151FF5" w14:textId="77777777" w:rsidTr="00AF4B79">
        <w:trPr>
          <w:trHeight w:val="20"/>
        </w:trPr>
        <w:tc>
          <w:tcPr>
            <w:tcW w:w="3727" w:type="dxa"/>
            <w:gridSpan w:val="2"/>
            <w:tcBorders>
              <w:top w:val="nil"/>
              <w:left w:val="single" w:sz="4" w:space="0" w:color="auto"/>
              <w:bottom w:val="nil"/>
              <w:right w:val="nil"/>
            </w:tcBorders>
            <w:shd w:val="clear" w:color="auto" w:fill="auto"/>
            <w:noWrap/>
            <w:vAlign w:val="bottom"/>
          </w:tcPr>
          <w:p w14:paraId="09A7C1C6"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F. Inversión Pública (F=f1+f2+f3)</w:t>
            </w:r>
          </w:p>
        </w:tc>
        <w:tc>
          <w:tcPr>
            <w:tcW w:w="737" w:type="dxa"/>
            <w:tcBorders>
              <w:top w:val="nil"/>
              <w:left w:val="single" w:sz="4" w:space="0" w:color="auto"/>
              <w:bottom w:val="nil"/>
              <w:right w:val="single" w:sz="4" w:space="0" w:color="auto"/>
            </w:tcBorders>
            <w:shd w:val="clear" w:color="auto" w:fill="auto"/>
            <w:noWrap/>
          </w:tcPr>
          <w:p w14:paraId="03C184F4"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321624B6"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168B2A12"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73D9A0BE"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7EF89FAB"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23124CB2"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67069D80" w14:textId="77777777" w:rsidTr="00AF4B79">
        <w:trPr>
          <w:trHeight w:val="20"/>
        </w:trPr>
        <w:tc>
          <w:tcPr>
            <w:tcW w:w="164" w:type="dxa"/>
            <w:tcBorders>
              <w:top w:val="nil"/>
              <w:left w:val="single" w:sz="4" w:space="0" w:color="auto"/>
              <w:bottom w:val="nil"/>
              <w:right w:val="nil"/>
            </w:tcBorders>
            <w:shd w:val="clear" w:color="auto" w:fill="auto"/>
            <w:noWrap/>
          </w:tcPr>
          <w:p w14:paraId="1577C4EF" w14:textId="77777777" w:rsidR="00751F4D" w:rsidRPr="00E51EFA" w:rsidRDefault="00751F4D" w:rsidP="00AF4B79">
            <w:pPr>
              <w:pStyle w:val="Texto"/>
              <w:spacing w:before="10" w:after="14"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2ECAD0E1" w14:textId="77777777" w:rsidR="00751F4D" w:rsidRPr="00E51EFA" w:rsidRDefault="00751F4D" w:rsidP="00AF4B79">
            <w:pPr>
              <w:pStyle w:val="Texto"/>
              <w:spacing w:before="10" w:after="14" w:line="240" w:lineRule="auto"/>
              <w:ind w:firstLine="0"/>
              <w:jc w:val="left"/>
              <w:rPr>
                <w:rFonts w:ascii="Averta" w:hAnsi="Averta"/>
                <w:sz w:val="11"/>
                <w:szCs w:val="11"/>
              </w:rPr>
            </w:pPr>
            <w:r w:rsidRPr="00E51EFA">
              <w:rPr>
                <w:rFonts w:ascii="Averta" w:hAnsi="Averta"/>
                <w:sz w:val="11"/>
                <w:szCs w:val="11"/>
              </w:rPr>
              <w:t>f1) Obra Pública en Bienes de Dominio Público</w:t>
            </w:r>
          </w:p>
        </w:tc>
        <w:tc>
          <w:tcPr>
            <w:tcW w:w="737" w:type="dxa"/>
            <w:tcBorders>
              <w:top w:val="nil"/>
              <w:left w:val="single" w:sz="4" w:space="0" w:color="auto"/>
              <w:bottom w:val="nil"/>
              <w:right w:val="single" w:sz="4" w:space="0" w:color="auto"/>
            </w:tcBorders>
            <w:shd w:val="clear" w:color="auto" w:fill="auto"/>
            <w:noWrap/>
          </w:tcPr>
          <w:p w14:paraId="35BC093A"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09BAC679"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5D5CBF9C"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4A2FB197"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22BCD99B"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41F4CA6D" w14:textId="77777777" w:rsidR="00751F4D" w:rsidRPr="00E51EFA" w:rsidRDefault="00751F4D" w:rsidP="00AF4B79">
            <w:pPr>
              <w:pStyle w:val="Texto"/>
              <w:spacing w:before="10" w:after="14" w:line="240" w:lineRule="auto"/>
              <w:ind w:firstLine="0"/>
              <w:jc w:val="center"/>
              <w:rPr>
                <w:rFonts w:ascii="Averta" w:hAnsi="Averta"/>
                <w:sz w:val="11"/>
                <w:szCs w:val="11"/>
              </w:rPr>
            </w:pPr>
          </w:p>
        </w:tc>
      </w:tr>
      <w:tr w:rsidR="00751F4D" w:rsidRPr="00E51EFA" w14:paraId="3705C11C" w14:textId="77777777" w:rsidTr="00AF4B79">
        <w:trPr>
          <w:trHeight w:val="20"/>
        </w:trPr>
        <w:tc>
          <w:tcPr>
            <w:tcW w:w="164" w:type="dxa"/>
            <w:tcBorders>
              <w:top w:val="nil"/>
              <w:left w:val="single" w:sz="4" w:space="0" w:color="auto"/>
              <w:bottom w:val="nil"/>
              <w:right w:val="nil"/>
            </w:tcBorders>
            <w:shd w:val="clear" w:color="auto" w:fill="auto"/>
            <w:noWrap/>
          </w:tcPr>
          <w:p w14:paraId="03D5128B" w14:textId="77777777" w:rsidR="00751F4D" w:rsidRPr="00E51EFA" w:rsidRDefault="00751F4D" w:rsidP="00AF4B79">
            <w:pPr>
              <w:pStyle w:val="Texto"/>
              <w:spacing w:before="10" w:after="14"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20350636" w14:textId="77777777" w:rsidR="00751F4D" w:rsidRPr="00E51EFA" w:rsidRDefault="00751F4D" w:rsidP="00AF4B79">
            <w:pPr>
              <w:pStyle w:val="Texto"/>
              <w:spacing w:before="10" w:after="14" w:line="240" w:lineRule="auto"/>
              <w:ind w:firstLine="0"/>
              <w:jc w:val="left"/>
              <w:rPr>
                <w:rFonts w:ascii="Averta" w:hAnsi="Averta"/>
                <w:sz w:val="11"/>
                <w:szCs w:val="11"/>
              </w:rPr>
            </w:pPr>
            <w:r w:rsidRPr="00E51EFA">
              <w:rPr>
                <w:rFonts w:ascii="Averta" w:hAnsi="Averta"/>
                <w:sz w:val="11"/>
                <w:szCs w:val="11"/>
              </w:rPr>
              <w:t>f2) Obra Pública en Bienes Propios</w:t>
            </w:r>
          </w:p>
        </w:tc>
        <w:tc>
          <w:tcPr>
            <w:tcW w:w="737" w:type="dxa"/>
            <w:tcBorders>
              <w:top w:val="nil"/>
              <w:left w:val="single" w:sz="4" w:space="0" w:color="auto"/>
              <w:bottom w:val="nil"/>
              <w:right w:val="single" w:sz="4" w:space="0" w:color="auto"/>
            </w:tcBorders>
            <w:shd w:val="clear" w:color="auto" w:fill="auto"/>
            <w:noWrap/>
          </w:tcPr>
          <w:p w14:paraId="2D3C036F"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725C8D8A"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63AEEDA1"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48DF1520"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313A4C16"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2485AB34" w14:textId="77777777" w:rsidR="00751F4D" w:rsidRPr="00E51EFA" w:rsidRDefault="00751F4D" w:rsidP="00AF4B79">
            <w:pPr>
              <w:pStyle w:val="Texto"/>
              <w:spacing w:before="10" w:after="14" w:line="240" w:lineRule="auto"/>
              <w:ind w:firstLine="0"/>
              <w:jc w:val="center"/>
              <w:rPr>
                <w:rFonts w:ascii="Averta" w:hAnsi="Averta"/>
                <w:sz w:val="11"/>
                <w:szCs w:val="11"/>
              </w:rPr>
            </w:pPr>
          </w:p>
        </w:tc>
      </w:tr>
      <w:tr w:rsidR="00751F4D" w:rsidRPr="00E51EFA" w14:paraId="5F8B7AA7" w14:textId="77777777" w:rsidTr="00AF4B79">
        <w:trPr>
          <w:trHeight w:val="20"/>
        </w:trPr>
        <w:tc>
          <w:tcPr>
            <w:tcW w:w="164" w:type="dxa"/>
            <w:tcBorders>
              <w:top w:val="nil"/>
              <w:left w:val="single" w:sz="4" w:space="0" w:color="auto"/>
              <w:bottom w:val="nil"/>
              <w:right w:val="nil"/>
            </w:tcBorders>
            <w:shd w:val="clear" w:color="auto" w:fill="auto"/>
            <w:noWrap/>
          </w:tcPr>
          <w:p w14:paraId="72CE1321" w14:textId="77777777" w:rsidR="00751F4D" w:rsidRPr="00E51EFA" w:rsidRDefault="00751F4D" w:rsidP="00AF4B79">
            <w:pPr>
              <w:pStyle w:val="Texto"/>
              <w:spacing w:before="10" w:after="14"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66C0CF86" w14:textId="77777777" w:rsidR="00751F4D" w:rsidRPr="00E51EFA" w:rsidRDefault="00751F4D" w:rsidP="00AF4B79">
            <w:pPr>
              <w:pStyle w:val="Texto"/>
              <w:spacing w:before="10" w:after="14" w:line="240" w:lineRule="auto"/>
              <w:ind w:firstLine="0"/>
              <w:jc w:val="left"/>
              <w:rPr>
                <w:rFonts w:ascii="Averta" w:hAnsi="Averta"/>
                <w:sz w:val="11"/>
                <w:szCs w:val="11"/>
              </w:rPr>
            </w:pPr>
            <w:r w:rsidRPr="00E51EFA">
              <w:rPr>
                <w:rFonts w:ascii="Averta" w:hAnsi="Averta"/>
                <w:sz w:val="11"/>
                <w:szCs w:val="11"/>
              </w:rPr>
              <w:t>f3) Proyectos Productivos y Acciones de Fomento</w:t>
            </w:r>
          </w:p>
        </w:tc>
        <w:tc>
          <w:tcPr>
            <w:tcW w:w="737" w:type="dxa"/>
            <w:tcBorders>
              <w:top w:val="nil"/>
              <w:left w:val="single" w:sz="4" w:space="0" w:color="auto"/>
              <w:bottom w:val="nil"/>
              <w:right w:val="single" w:sz="4" w:space="0" w:color="auto"/>
            </w:tcBorders>
            <w:shd w:val="clear" w:color="auto" w:fill="auto"/>
            <w:noWrap/>
          </w:tcPr>
          <w:p w14:paraId="0DE62F4F"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52B1A531"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041B2B30"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21547082"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3F6CFB2D"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52ECBFEB" w14:textId="77777777" w:rsidR="00751F4D" w:rsidRPr="00E51EFA" w:rsidRDefault="00751F4D" w:rsidP="00AF4B79">
            <w:pPr>
              <w:pStyle w:val="Texto"/>
              <w:spacing w:before="10" w:after="14" w:line="240" w:lineRule="auto"/>
              <w:ind w:firstLine="0"/>
              <w:jc w:val="center"/>
              <w:rPr>
                <w:rFonts w:ascii="Averta" w:hAnsi="Averta"/>
                <w:sz w:val="11"/>
                <w:szCs w:val="11"/>
              </w:rPr>
            </w:pPr>
          </w:p>
        </w:tc>
      </w:tr>
      <w:tr w:rsidR="00751F4D" w:rsidRPr="00E51EFA" w14:paraId="4EC79CFF" w14:textId="77777777" w:rsidTr="00AF4B79">
        <w:trPr>
          <w:trHeight w:val="20"/>
        </w:trPr>
        <w:tc>
          <w:tcPr>
            <w:tcW w:w="3727" w:type="dxa"/>
            <w:gridSpan w:val="2"/>
            <w:tcBorders>
              <w:top w:val="nil"/>
              <w:left w:val="single" w:sz="4" w:space="0" w:color="auto"/>
              <w:bottom w:val="nil"/>
              <w:right w:val="nil"/>
            </w:tcBorders>
            <w:shd w:val="clear" w:color="auto" w:fill="auto"/>
            <w:noWrap/>
            <w:vAlign w:val="bottom"/>
          </w:tcPr>
          <w:p w14:paraId="04ED422C" w14:textId="77777777" w:rsidR="00751F4D" w:rsidRPr="00E51EFA" w:rsidRDefault="00751F4D" w:rsidP="00AF4B79">
            <w:pPr>
              <w:pStyle w:val="Texto"/>
              <w:spacing w:before="10" w:after="14" w:line="240" w:lineRule="auto"/>
              <w:ind w:firstLine="0"/>
              <w:jc w:val="left"/>
              <w:rPr>
                <w:rFonts w:ascii="Averta" w:hAnsi="Averta"/>
                <w:sz w:val="11"/>
                <w:szCs w:val="11"/>
              </w:rPr>
            </w:pPr>
            <w:r w:rsidRPr="00E51EFA">
              <w:rPr>
                <w:rFonts w:ascii="Averta" w:hAnsi="Averta"/>
                <w:sz w:val="11"/>
                <w:szCs w:val="11"/>
              </w:rPr>
              <w:t>G. Inversiones Financieras y Otras Provisiones (G=g1+g2+g3+g4+g5+g6+g7)</w:t>
            </w:r>
          </w:p>
        </w:tc>
        <w:tc>
          <w:tcPr>
            <w:tcW w:w="737" w:type="dxa"/>
            <w:tcBorders>
              <w:top w:val="nil"/>
              <w:left w:val="single" w:sz="4" w:space="0" w:color="auto"/>
              <w:bottom w:val="nil"/>
              <w:right w:val="single" w:sz="4" w:space="0" w:color="auto"/>
            </w:tcBorders>
            <w:shd w:val="clear" w:color="auto" w:fill="auto"/>
            <w:noWrap/>
          </w:tcPr>
          <w:p w14:paraId="1D103BDF"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12D5A219"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28B84285"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3FDCACF3"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0FE3CECE"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31817739" w14:textId="77777777" w:rsidR="00751F4D" w:rsidRPr="00E51EFA" w:rsidRDefault="00751F4D" w:rsidP="00AF4B79">
            <w:pPr>
              <w:pStyle w:val="Texto"/>
              <w:spacing w:before="10" w:after="14" w:line="240" w:lineRule="auto"/>
              <w:ind w:firstLine="0"/>
              <w:jc w:val="center"/>
              <w:rPr>
                <w:rFonts w:ascii="Averta" w:hAnsi="Averta"/>
                <w:sz w:val="11"/>
                <w:szCs w:val="11"/>
              </w:rPr>
            </w:pPr>
          </w:p>
        </w:tc>
      </w:tr>
      <w:tr w:rsidR="00751F4D" w:rsidRPr="00E51EFA" w14:paraId="1FC60B3E" w14:textId="77777777" w:rsidTr="00AF4B79">
        <w:trPr>
          <w:trHeight w:val="20"/>
        </w:trPr>
        <w:tc>
          <w:tcPr>
            <w:tcW w:w="164" w:type="dxa"/>
            <w:tcBorders>
              <w:top w:val="nil"/>
              <w:left w:val="single" w:sz="4" w:space="0" w:color="auto"/>
              <w:bottom w:val="nil"/>
              <w:right w:val="nil"/>
            </w:tcBorders>
            <w:shd w:val="clear" w:color="auto" w:fill="auto"/>
            <w:noWrap/>
          </w:tcPr>
          <w:p w14:paraId="5ADED3ED" w14:textId="77777777" w:rsidR="00751F4D" w:rsidRPr="00E51EFA" w:rsidRDefault="00751F4D" w:rsidP="00AF4B79">
            <w:pPr>
              <w:pStyle w:val="Texto"/>
              <w:spacing w:before="10" w:after="14"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31751D84" w14:textId="77777777" w:rsidR="00751F4D" w:rsidRPr="00E51EFA" w:rsidRDefault="00751F4D" w:rsidP="00AF4B79">
            <w:pPr>
              <w:pStyle w:val="Texto"/>
              <w:spacing w:before="10" w:after="14" w:line="240" w:lineRule="auto"/>
              <w:ind w:firstLine="0"/>
              <w:jc w:val="left"/>
              <w:rPr>
                <w:rFonts w:ascii="Averta" w:hAnsi="Averta"/>
                <w:sz w:val="11"/>
                <w:szCs w:val="11"/>
              </w:rPr>
            </w:pPr>
            <w:r w:rsidRPr="00E51EFA">
              <w:rPr>
                <w:rFonts w:ascii="Averta" w:hAnsi="Averta"/>
                <w:sz w:val="11"/>
                <w:szCs w:val="11"/>
              </w:rPr>
              <w:t>g1) Inversiones Para el Fomento de Actividades Productivas</w:t>
            </w:r>
          </w:p>
        </w:tc>
        <w:tc>
          <w:tcPr>
            <w:tcW w:w="737" w:type="dxa"/>
            <w:tcBorders>
              <w:top w:val="nil"/>
              <w:left w:val="single" w:sz="4" w:space="0" w:color="auto"/>
              <w:bottom w:val="nil"/>
              <w:right w:val="single" w:sz="4" w:space="0" w:color="auto"/>
            </w:tcBorders>
            <w:shd w:val="clear" w:color="auto" w:fill="auto"/>
            <w:noWrap/>
          </w:tcPr>
          <w:p w14:paraId="74FA1270"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38A24973"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44E896DF"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29F0B78A"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12BDEA66"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1AD6068D" w14:textId="77777777" w:rsidR="00751F4D" w:rsidRPr="00E51EFA" w:rsidRDefault="00751F4D" w:rsidP="00AF4B79">
            <w:pPr>
              <w:pStyle w:val="Texto"/>
              <w:spacing w:before="10" w:after="14" w:line="240" w:lineRule="auto"/>
              <w:ind w:firstLine="0"/>
              <w:jc w:val="center"/>
              <w:rPr>
                <w:rFonts w:ascii="Averta" w:hAnsi="Averta"/>
                <w:sz w:val="11"/>
                <w:szCs w:val="11"/>
              </w:rPr>
            </w:pPr>
          </w:p>
        </w:tc>
      </w:tr>
      <w:tr w:rsidR="00751F4D" w:rsidRPr="00E51EFA" w14:paraId="3A3A1346" w14:textId="77777777" w:rsidTr="00AF4B79">
        <w:trPr>
          <w:trHeight w:val="20"/>
        </w:trPr>
        <w:tc>
          <w:tcPr>
            <w:tcW w:w="164" w:type="dxa"/>
            <w:tcBorders>
              <w:top w:val="nil"/>
              <w:left w:val="single" w:sz="4" w:space="0" w:color="auto"/>
              <w:bottom w:val="nil"/>
              <w:right w:val="nil"/>
            </w:tcBorders>
            <w:shd w:val="clear" w:color="auto" w:fill="auto"/>
            <w:noWrap/>
          </w:tcPr>
          <w:p w14:paraId="0BAA0FF6" w14:textId="77777777" w:rsidR="00751F4D" w:rsidRPr="00E51EFA" w:rsidRDefault="00751F4D" w:rsidP="00AF4B79">
            <w:pPr>
              <w:pStyle w:val="Texto"/>
              <w:spacing w:before="10" w:after="14"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1632F9F5" w14:textId="77777777" w:rsidR="00751F4D" w:rsidRPr="00E51EFA" w:rsidRDefault="00751F4D" w:rsidP="00AF4B79">
            <w:pPr>
              <w:pStyle w:val="Texto"/>
              <w:spacing w:before="10" w:after="14" w:line="240" w:lineRule="auto"/>
              <w:ind w:firstLine="0"/>
              <w:jc w:val="left"/>
              <w:rPr>
                <w:rFonts w:ascii="Averta" w:hAnsi="Averta"/>
                <w:sz w:val="11"/>
                <w:szCs w:val="11"/>
              </w:rPr>
            </w:pPr>
            <w:r w:rsidRPr="00E51EFA">
              <w:rPr>
                <w:rFonts w:ascii="Averta" w:hAnsi="Averta"/>
                <w:sz w:val="11"/>
                <w:szCs w:val="11"/>
              </w:rPr>
              <w:t>g2) Acciones y Participaciones de Capital</w:t>
            </w:r>
          </w:p>
        </w:tc>
        <w:tc>
          <w:tcPr>
            <w:tcW w:w="737" w:type="dxa"/>
            <w:tcBorders>
              <w:top w:val="nil"/>
              <w:left w:val="single" w:sz="4" w:space="0" w:color="auto"/>
              <w:bottom w:val="nil"/>
              <w:right w:val="single" w:sz="4" w:space="0" w:color="auto"/>
            </w:tcBorders>
            <w:shd w:val="clear" w:color="auto" w:fill="auto"/>
            <w:noWrap/>
          </w:tcPr>
          <w:p w14:paraId="3CABD836"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27926FE7"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37DBB40E"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02974D57"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017EA454"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7272D3F3" w14:textId="77777777" w:rsidR="00751F4D" w:rsidRPr="00E51EFA" w:rsidRDefault="00751F4D" w:rsidP="00AF4B79">
            <w:pPr>
              <w:pStyle w:val="Texto"/>
              <w:spacing w:before="10" w:after="14" w:line="240" w:lineRule="auto"/>
              <w:ind w:firstLine="0"/>
              <w:jc w:val="center"/>
              <w:rPr>
                <w:rFonts w:ascii="Averta" w:hAnsi="Averta"/>
                <w:sz w:val="11"/>
                <w:szCs w:val="11"/>
              </w:rPr>
            </w:pPr>
          </w:p>
        </w:tc>
      </w:tr>
      <w:tr w:rsidR="00751F4D" w:rsidRPr="00E51EFA" w14:paraId="113665FF" w14:textId="77777777" w:rsidTr="00AF4B79">
        <w:trPr>
          <w:trHeight w:val="20"/>
        </w:trPr>
        <w:tc>
          <w:tcPr>
            <w:tcW w:w="164" w:type="dxa"/>
            <w:tcBorders>
              <w:top w:val="nil"/>
              <w:left w:val="single" w:sz="4" w:space="0" w:color="auto"/>
              <w:bottom w:val="nil"/>
              <w:right w:val="nil"/>
            </w:tcBorders>
            <w:shd w:val="clear" w:color="auto" w:fill="auto"/>
            <w:noWrap/>
          </w:tcPr>
          <w:p w14:paraId="610230C8" w14:textId="77777777" w:rsidR="00751F4D" w:rsidRPr="00E51EFA" w:rsidRDefault="00751F4D" w:rsidP="00AF4B79">
            <w:pPr>
              <w:pStyle w:val="Texto"/>
              <w:spacing w:before="10" w:after="14"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2C164605" w14:textId="77777777" w:rsidR="00751F4D" w:rsidRPr="00E51EFA" w:rsidRDefault="00751F4D" w:rsidP="00AF4B79">
            <w:pPr>
              <w:pStyle w:val="Texto"/>
              <w:spacing w:before="10" w:after="14" w:line="240" w:lineRule="auto"/>
              <w:ind w:firstLine="0"/>
              <w:jc w:val="left"/>
              <w:rPr>
                <w:rFonts w:ascii="Averta" w:hAnsi="Averta"/>
                <w:sz w:val="11"/>
                <w:szCs w:val="11"/>
              </w:rPr>
            </w:pPr>
            <w:r w:rsidRPr="00E51EFA">
              <w:rPr>
                <w:rFonts w:ascii="Averta" w:hAnsi="Averta"/>
                <w:sz w:val="11"/>
                <w:szCs w:val="11"/>
              </w:rPr>
              <w:t>g3) Compra de Títulos y Valores</w:t>
            </w:r>
          </w:p>
        </w:tc>
        <w:tc>
          <w:tcPr>
            <w:tcW w:w="737" w:type="dxa"/>
            <w:tcBorders>
              <w:top w:val="nil"/>
              <w:left w:val="single" w:sz="4" w:space="0" w:color="auto"/>
              <w:bottom w:val="nil"/>
              <w:right w:val="single" w:sz="4" w:space="0" w:color="auto"/>
            </w:tcBorders>
            <w:shd w:val="clear" w:color="auto" w:fill="auto"/>
            <w:noWrap/>
          </w:tcPr>
          <w:p w14:paraId="6D88EDBA"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3914F673"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743F799C"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42293BB9"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42E51155"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68D6BDA6" w14:textId="77777777" w:rsidR="00751F4D" w:rsidRPr="00E51EFA" w:rsidRDefault="00751F4D" w:rsidP="00AF4B79">
            <w:pPr>
              <w:pStyle w:val="Texto"/>
              <w:spacing w:before="10" w:after="14" w:line="240" w:lineRule="auto"/>
              <w:ind w:firstLine="0"/>
              <w:jc w:val="center"/>
              <w:rPr>
                <w:rFonts w:ascii="Averta" w:hAnsi="Averta"/>
                <w:sz w:val="11"/>
                <w:szCs w:val="11"/>
              </w:rPr>
            </w:pPr>
          </w:p>
        </w:tc>
      </w:tr>
      <w:tr w:rsidR="00751F4D" w:rsidRPr="00E51EFA" w14:paraId="0CE3202B" w14:textId="77777777" w:rsidTr="00AF4B79">
        <w:trPr>
          <w:trHeight w:val="20"/>
        </w:trPr>
        <w:tc>
          <w:tcPr>
            <w:tcW w:w="164" w:type="dxa"/>
            <w:tcBorders>
              <w:top w:val="nil"/>
              <w:left w:val="single" w:sz="4" w:space="0" w:color="auto"/>
              <w:bottom w:val="nil"/>
              <w:right w:val="nil"/>
            </w:tcBorders>
            <w:shd w:val="clear" w:color="auto" w:fill="auto"/>
            <w:noWrap/>
          </w:tcPr>
          <w:p w14:paraId="6EF38F32" w14:textId="77777777" w:rsidR="00751F4D" w:rsidRPr="00E51EFA" w:rsidRDefault="00751F4D" w:rsidP="00AF4B79">
            <w:pPr>
              <w:pStyle w:val="Texto"/>
              <w:spacing w:before="10" w:after="14"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10C96DC6" w14:textId="77777777" w:rsidR="00751F4D" w:rsidRPr="00E51EFA" w:rsidRDefault="00751F4D" w:rsidP="00AF4B79">
            <w:pPr>
              <w:pStyle w:val="Texto"/>
              <w:spacing w:before="10" w:after="14" w:line="240" w:lineRule="auto"/>
              <w:ind w:firstLine="0"/>
              <w:jc w:val="left"/>
              <w:rPr>
                <w:rFonts w:ascii="Averta" w:hAnsi="Averta"/>
                <w:sz w:val="11"/>
                <w:szCs w:val="11"/>
              </w:rPr>
            </w:pPr>
            <w:r w:rsidRPr="00E51EFA">
              <w:rPr>
                <w:rFonts w:ascii="Averta" w:hAnsi="Averta"/>
                <w:sz w:val="11"/>
                <w:szCs w:val="11"/>
              </w:rPr>
              <w:t>g4) Concesión de Préstamos</w:t>
            </w:r>
          </w:p>
        </w:tc>
        <w:tc>
          <w:tcPr>
            <w:tcW w:w="737" w:type="dxa"/>
            <w:tcBorders>
              <w:top w:val="nil"/>
              <w:left w:val="single" w:sz="4" w:space="0" w:color="auto"/>
              <w:bottom w:val="nil"/>
              <w:right w:val="single" w:sz="4" w:space="0" w:color="auto"/>
            </w:tcBorders>
            <w:shd w:val="clear" w:color="auto" w:fill="auto"/>
            <w:noWrap/>
          </w:tcPr>
          <w:p w14:paraId="1A84FB1B"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7AA1FACB"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331F4298"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514A9D01"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36761CC2"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6C3A1FCE" w14:textId="77777777" w:rsidR="00751F4D" w:rsidRPr="00E51EFA" w:rsidRDefault="00751F4D" w:rsidP="00AF4B79">
            <w:pPr>
              <w:pStyle w:val="Texto"/>
              <w:spacing w:before="10" w:after="14" w:line="240" w:lineRule="auto"/>
              <w:ind w:firstLine="0"/>
              <w:jc w:val="center"/>
              <w:rPr>
                <w:rFonts w:ascii="Averta" w:hAnsi="Averta"/>
                <w:sz w:val="11"/>
                <w:szCs w:val="11"/>
              </w:rPr>
            </w:pPr>
          </w:p>
        </w:tc>
      </w:tr>
      <w:tr w:rsidR="00751F4D" w:rsidRPr="00E51EFA" w14:paraId="52852836" w14:textId="77777777" w:rsidTr="00AF4B79">
        <w:trPr>
          <w:trHeight w:val="20"/>
        </w:trPr>
        <w:tc>
          <w:tcPr>
            <w:tcW w:w="164" w:type="dxa"/>
            <w:tcBorders>
              <w:top w:val="nil"/>
              <w:left w:val="single" w:sz="4" w:space="0" w:color="auto"/>
              <w:bottom w:val="nil"/>
              <w:right w:val="nil"/>
            </w:tcBorders>
            <w:shd w:val="clear" w:color="auto" w:fill="auto"/>
            <w:noWrap/>
          </w:tcPr>
          <w:p w14:paraId="0055CEB1" w14:textId="77777777" w:rsidR="00751F4D" w:rsidRPr="00E51EFA" w:rsidRDefault="00751F4D" w:rsidP="00AF4B79">
            <w:pPr>
              <w:pStyle w:val="Texto"/>
              <w:spacing w:before="10" w:after="14"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76E71132" w14:textId="77777777" w:rsidR="00751F4D" w:rsidRPr="00E51EFA" w:rsidRDefault="00751F4D" w:rsidP="00AF4B79">
            <w:pPr>
              <w:pStyle w:val="Texto"/>
              <w:spacing w:before="10" w:after="14" w:line="240" w:lineRule="auto"/>
              <w:ind w:firstLine="0"/>
              <w:jc w:val="left"/>
              <w:rPr>
                <w:rFonts w:ascii="Averta" w:hAnsi="Averta"/>
                <w:sz w:val="11"/>
                <w:szCs w:val="11"/>
              </w:rPr>
            </w:pPr>
            <w:r w:rsidRPr="00E51EFA">
              <w:rPr>
                <w:rFonts w:ascii="Averta" w:hAnsi="Averta"/>
                <w:sz w:val="11"/>
                <w:szCs w:val="11"/>
              </w:rPr>
              <w:t>g5) Inversiones en Fideicomisos, Mandatos y Otros Análogos</w:t>
            </w:r>
          </w:p>
        </w:tc>
        <w:tc>
          <w:tcPr>
            <w:tcW w:w="737" w:type="dxa"/>
            <w:tcBorders>
              <w:top w:val="nil"/>
              <w:left w:val="single" w:sz="4" w:space="0" w:color="auto"/>
              <w:bottom w:val="nil"/>
              <w:right w:val="single" w:sz="4" w:space="0" w:color="auto"/>
            </w:tcBorders>
            <w:shd w:val="clear" w:color="auto" w:fill="auto"/>
            <w:noWrap/>
          </w:tcPr>
          <w:p w14:paraId="198BB483"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1F98C582"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42DDBD61"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4FB71212"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3D3D2298"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6D64E3D4" w14:textId="77777777" w:rsidR="00751F4D" w:rsidRPr="00E51EFA" w:rsidRDefault="00751F4D" w:rsidP="00AF4B79">
            <w:pPr>
              <w:pStyle w:val="Texto"/>
              <w:spacing w:before="10" w:after="14" w:line="240" w:lineRule="auto"/>
              <w:ind w:firstLine="0"/>
              <w:jc w:val="center"/>
              <w:rPr>
                <w:rFonts w:ascii="Averta" w:hAnsi="Averta"/>
                <w:sz w:val="11"/>
                <w:szCs w:val="11"/>
              </w:rPr>
            </w:pPr>
          </w:p>
        </w:tc>
      </w:tr>
      <w:tr w:rsidR="00751F4D" w:rsidRPr="00E51EFA" w14:paraId="5FB93FEE" w14:textId="77777777" w:rsidTr="00AF4B79">
        <w:trPr>
          <w:trHeight w:val="20"/>
        </w:trPr>
        <w:tc>
          <w:tcPr>
            <w:tcW w:w="164" w:type="dxa"/>
            <w:tcBorders>
              <w:top w:val="nil"/>
              <w:left w:val="single" w:sz="4" w:space="0" w:color="auto"/>
              <w:bottom w:val="nil"/>
              <w:right w:val="nil"/>
            </w:tcBorders>
            <w:shd w:val="clear" w:color="auto" w:fill="auto"/>
            <w:noWrap/>
          </w:tcPr>
          <w:p w14:paraId="5964848B" w14:textId="77777777" w:rsidR="00751F4D" w:rsidRPr="00E51EFA" w:rsidRDefault="00751F4D" w:rsidP="00AF4B79">
            <w:pPr>
              <w:pStyle w:val="Texto"/>
              <w:spacing w:before="10" w:after="14"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003DBC0A" w14:textId="77777777" w:rsidR="00751F4D" w:rsidRPr="00E51EFA" w:rsidRDefault="00751F4D" w:rsidP="00AF4B79">
            <w:pPr>
              <w:pStyle w:val="Texto"/>
              <w:spacing w:before="10" w:after="14" w:line="240" w:lineRule="auto"/>
              <w:ind w:firstLine="0"/>
              <w:jc w:val="left"/>
              <w:rPr>
                <w:rFonts w:ascii="Averta" w:hAnsi="Averta"/>
                <w:sz w:val="11"/>
                <w:szCs w:val="11"/>
              </w:rPr>
            </w:pPr>
            <w:r w:rsidRPr="00E51EFA">
              <w:rPr>
                <w:rFonts w:ascii="Averta" w:hAnsi="Averta"/>
                <w:sz w:val="11"/>
                <w:szCs w:val="11"/>
              </w:rPr>
              <w:t>Fideicomiso de Desastres Naturales (Informativo)</w:t>
            </w:r>
          </w:p>
        </w:tc>
        <w:tc>
          <w:tcPr>
            <w:tcW w:w="737" w:type="dxa"/>
            <w:tcBorders>
              <w:top w:val="nil"/>
              <w:left w:val="single" w:sz="4" w:space="0" w:color="auto"/>
              <w:bottom w:val="nil"/>
              <w:right w:val="single" w:sz="4" w:space="0" w:color="auto"/>
            </w:tcBorders>
            <w:shd w:val="clear" w:color="auto" w:fill="auto"/>
            <w:noWrap/>
          </w:tcPr>
          <w:p w14:paraId="5B63828E"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139460E6"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3E561B37"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085EE7A6"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3BE9768A"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06755E8F" w14:textId="77777777" w:rsidR="00751F4D" w:rsidRPr="00E51EFA" w:rsidRDefault="00751F4D" w:rsidP="00AF4B79">
            <w:pPr>
              <w:pStyle w:val="Texto"/>
              <w:spacing w:before="10" w:after="14" w:line="240" w:lineRule="auto"/>
              <w:ind w:firstLine="0"/>
              <w:jc w:val="center"/>
              <w:rPr>
                <w:rFonts w:ascii="Averta" w:hAnsi="Averta"/>
                <w:sz w:val="11"/>
                <w:szCs w:val="11"/>
              </w:rPr>
            </w:pPr>
          </w:p>
        </w:tc>
      </w:tr>
      <w:tr w:rsidR="00751F4D" w:rsidRPr="00E51EFA" w14:paraId="42DB571E" w14:textId="77777777" w:rsidTr="00AF4B79">
        <w:trPr>
          <w:trHeight w:val="20"/>
        </w:trPr>
        <w:tc>
          <w:tcPr>
            <w:tcW w:w="164" w:type="dxa"/>
            <w:tcBorders>
              <w:top w:val="nil"/>
              <w:left w:val="single" w:sz="4" w:space="0" w:color="auto"/>
              <w:bottom w:val="nil"/>
              <w:right w:val="nil"/>
            </w:tcBorders>
            <w:shd w:val="clear" w:color="auto" w:fill="auto"/>
            <w:noWrap/>
          </w:tcPr>
          <w:p w14:paraId="60D67F33" w14:textId="77777777" w:rsidR="00751F4D" w:rsidRPr="00E51EFA" w:rsidRDefault="00751F4D" w:rsidP="00AF4B79">
            <w:pPr>
              <w:pStyle w:val="Texto"/>
              <w:spacing w:before="10" w:after="14"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1FDABD64" w14:textId="77777777" w:rsidR="00751F4D" w:rsidRPr="00E51EFA" w:rsidRDefault="00751F4D" w:rsidP="00AF4B79">
            <w:pPr>
              <w:pStyle w:val="Texto"/>
              <w:spacing w:before="10" w:after="14" w:line="240" w:lineRule="auto"/>
              <w:ind w:firstLine="0"/>
              <w:jc w:val="left"/>
              <w:rPr>
                <w:rFonts w:ascii="Averta" w:hAnsi="Averta"/>
                <w:sz w:val="11"/>
                <w:szCs w:val="11"/>
              </w:rPr>
            </w:pPr>
            <w:r w:rsidRPr="00E51EFA">
              <w:rPr>
                <w:rFonts w:ascii="Averta" w:hAnsi="Averta"/>
                <w:sz w:val="11"/>
                <w:szCs w:val="11"/>
              </w:rPr>
              <w:t>g6) Otras Inversiones Financieras</w:t>
            </w:r>
          </w:p>
        </w:tc>
        <w:tc>
          <w:tcPr>
            <w:tcW w:w="737" w:type="dxa"/>
            <w:tcBorders>
              <w:top w:val="nil"/>
              <w:left w:val="single" w:sz="4" w:space="0" w:color="auto"/>
              <w:bottom w:val="nil"/>
              <w:right w:val="single" w:sz="4" w:space="0" w:color="auto"/>
            </w:tcBorders>
            <w:shd w:val="clear" w:color="auto" w:fill="auto"/>
            <w:noWrap/>
          </w:tcPr>
          <w:p w14:paraId="25A07474"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17A058CA"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7D7AFE44"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72798271"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3A8E201D"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7972C422" w14:textId="77777777" w:rsidR="00751F4D" w:rsidRPr="00E51EFA" w:rsidRDefault="00751F4D" w:rsidP="00AF4B79">
            <w:pPr>
              <w:pStyle w:val="Texto"/>
              <w:spacing w:before="10" w:after="14" w:line="240" w:lineRule="auto"/>
              <w:ind w:firstLine="0"/>
              <w:jc w:val="center"/>
              <w:rPr>
                <w:rFonts w:ascii="Averta" w:hAnsi="Averta"/>
                <w:sz w:val="11"/>
                <w:szCs w:val="11"/>
              </w:rPr>
            </w:pPr>
          </w:p>
        </w:tc>
      </w:tr>
      <w:tr w:rsidR="00751F4D" w:rsidRPr="00E51EFA" w14:paraId="117A2582" w14:textId="77777777" w:rsidTr="00AF4B79">
        <w:trPr>
          <w:trHeight w:val="20"/>
        </w:trPr>
        <w:tc>
          <w:tcPr>
            <w:tcW w:w="164" w:type="dxa"/>
            <w:tcBorders>
              <w:top w:val="nil"/>
              <w:left w:val="single" w:sz="4" w:space="0" w:color="auto"/>
              <w:bottom w:val="nil"/>
              <w:right w:val="nil"/>
            </w:tcBorders>
            <w:shd w:val="clear" w:color="auto" w:fill="auto"/>
            <w:noWrap/>
          </w:tcPr>
          <w:p w14:paraId="73AA0305" w14:textId="77777777" w:rsidR="00751F4D" w:rsidRPr="00E51EFA" w:rsidRDefault="00751F4D" w:rsidP="00AF4B79">
            <w:pPr>
              <w:pStyle w:val="Texto"/>
              <w:spacing w:before="10" w:after="14"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5C42D0F3" w14:textId="77777777" w:rsidR="00751F4D" w:rsidRPr="00E51EFA" w:rsidRDefault="00751F4D" w:rsidP="00AF4B79">
            <w:pPr>
              <w:pStyle w:val="Texto"/>
              <w:spacing w:before="10" w:after="14" w:line="240" w:lineRule="auto"/>
              <w:ind w:firstLine="0"/>
              <w:jc w:val="left"/>
              <w:rPr>
                <w:rFonts w:ascii="Averta" w:hAnsi="Averta"/>
                <w:sz w:val="11"/>
                <w:szCs w:val="11"/>
              </w:rPr>
            </w:pPr>
            <w:r w:rsidRPr="00E51EFA">
              <w:rPr>
                <w:rFonts w:ascii="Averta" w:hAnsi="Averta"/>
                <w:sz w:val="11"/>
                <w:szCs w:val="11"/>
              </w:rPr>
              <w:t>g7) Provisiones para Contingencias y Otras Erogaciones Especiales</w:t>
            </w:r>
          </w:p>
        </w:tc>
        <w:tc>
          <w:tcPr>
            <w:tcW w:w="737" w:type="dxa"/>
            <w:tcBorders>
              <w:top w:val="nil"/>
              <w:left w:val="single" w:sz="4" w:space="0" w:color="auto"/>
              <w:bottom w:val="nil"/>
              <w:right w:val="single" w:sz="4" w:space="0" w:color="auto"/>
            </w:tcBorders>
            <w:shd w:val="clear" w:color="auto" w:fill="auto"/>
            <w:noWrap/>
          </w:tcPr>
          <w:p w14:paraId="0A56D71E"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40874F66"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21FDCA0F"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203D584D"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6C7133F3" w14:textId="77777777" w:rsidR="00751F4D" w:rsidRPr="00E51EFA" w:rsidRDefault="00751F4D" w:rsidP="00AF4B79">
            <w:pPr>
              <w:pStyle w:val="Texto"/>
              <w:spacing w:before="10" w:after="14"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4DE2D109" w14:textId="77777777" w:rsidR="00751F4D" w:rsidRPr="00E51EFA" w:rsidRDefault="00751F4D" w:rsidP="00AF4B79">
            <w:pPr>
              <w:pStyle w:val="Texto"/>
              <w:spacing w:before="10" w:after="14" w:line="240" w:lineRule="auto"/>
              <w:ind w:firstLine="0"/>
              <w:jc w:val="center"/>
              <w:rPr>
                <w:rFonts w:ascii="Averta" w:hAnsi="Averta"/>
                <w:sz w:val="11"/>
                <w:szCs w:val="11"/>
              </w:rPr>
            </w:pPr>
          </w:p>
        </w:tc>
      </w:tr>
      <w:tr w:rsidR="00751F4D" w:rsidRPr="00E51EFA" w14:paraId="5ECD377A" w14:textId="77777777" w:rsidTr="00AF4B79">
        <w:trPr>
          <w:trHeight w:val="20"/>
        </w:trPr>
        <w:tc>
          <w:tcPr>
            <w:tcW w:w="3727" w:type="dxa"/>
            <w:gridSpan w:val="2"/>
            <w:tcBorders>
              <w:top w:val="nil"/>
              <w:left w:val="single" w:sz="4" w:space="0" w:color="auto"/>
              <w:bottom w:val="nil"/>
              <w:right w:val="nil"/>
            </w:tcBorders>
            <w:shd w:val="clear" w:color="auto" w:fill="auto"/>
            <w:noWrap/>
            <w:vAlign w:val="bottom"/>
          </w:tcPr>
          <w:p w14:paraId="15FD9A89"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H. Participaciones y Aportaciones (H=h1+h2+h3)</w:t>
            </w:r>
          </w:p>
        </w:tc>
        <w:tc>
          <w:tcPr>
            <w:tcW w:w="737" w:type="dxa"/>
            <w:tcBorders>
              <w:top w:val="nil"/>
              <w:left w:val="single" w:sz="4" w:space="0" w:color="auto"/>
              <w:bottom w:val="nil"/>
              <w:right w:val="single" w:sz="4" w:space="0" w:color="auto"/>
            </w:tcBorders>
            <w:shd w:val="clear" w:color="auto" w:fill="auto"/>
            <w:noWrap/>
          </w:tcPr>
          <w:p w14:paraId="3D1E36FD"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4B304ABF"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16B05C21"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06CB1032"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3738F61A"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1F46162B"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171DCD7A" w14:textId="77777777" w:rsidTr="00AF4B79">
        <w:trPr>
          <w:trHeight w:val="20"/>
        </w:trPr>
        <w:tc>
          <w:tcPr>
            <w:tcW w:w="164" w:type="dxa"/>
            <w:tcBorders>
              <w:top w:val="nil"/>
              <w:left w:val="single" w:sz="4" w:space="0" w:color="auto"/>
              <w:bottom w:val="nil"/>
              <w:right w:val="nil"/>
            </w:tcBorders>
            <w:shd w:val="clear" w:color="auto" w:fill="auto"/>
            <w:noWrap/>
          </w:tcPr>
          <w:p w14:paraId="01D62495"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0F4612C4"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h1) Participaciones</w:t>
            </w:r>
          </w:p>
        </w:tc>
        <w:tc>
          <w:tcPr>
            <w:tcW w:w="737" w:type="dxa"/>
            <w:tcBorders>
              <w:top w:val="nil"/>
              <w:left w:val="single" w:sz="4" w:space="0" w:color="auto"/>
              <w:bottom w:val="nil"/>
              <w:right w:val="single" w:sz="4" w:space="0" w:color="auto"/>
            </w:tcBorders>
            <w:shd w:val="clear" w:color="auto" w:fill="auto"/>
            <w:noWrap/>
          </w:tcPr>
          <w:p w14:paraId="0E4AAA3F"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6171F07A"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6B235DFF"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46D9EC22"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3144AECB"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32F25E70"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7285DE1F" w14:textId="77777777" w:rsidTr="00AF4B79">
        <w:trPr>
          <w:trHeight w:val="20"/>
        </w:trPr>
        <w:tc>
          <w:tcPr>
            <w:tcW w:w="164" w:type="dxa"/>
            <w:tcBorders>
              <w:top w:val="nil"/>
              <w:left w:val="single" w:sz="4" w:space="0" w:color="auto"/>
              <w:bottom w:val="nil"/>
              <w:right w:val="nil"/>
            </w:tcBorders>
            <w:shd w:val="clear" w:color="auto" w:fill="auto"/>
            <w:noWrap/>
          </w:tcPr>
          <w:p w14:paraId="6D606C2D"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2722F6A8"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h2) Aportaciones</w:t>
            </w:r>
          </w:p>
        </w:tc>
        <w:tc>
          <w:tcPr>
            <w:tcW w:w="737" w:type="dxa"/>
            <w:tcBorders>
              <w:top w:val="nil"/>
              <w:left w:val="single" w:sz="4" w:space="0" w:color="auto"/>
              <w:bottom w:val="nil"/>
              <w:right w:val="single" w:sz="4" w:space="0" w:color="auto"/>
            </w:tcBorders>
            <w:shd w:val="clear" w:color="auto" w:fill="auto"/>
            <w:noWrap/>
          </w:tcPr>
          <w:p w14:paraId="035D4BB3"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2D2DBC23"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4E9767B3"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217227D4"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336EB5C6"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39404AE4"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2FF9F5CA" w14:textId="77777777" w:rsidTr="00AF4B79">
        <w:trPr>
          <w:trHeight w:val="20"/>
        </w:trPr>
        <w:tc>
          <w:tcPr>
            <w:tcW w:w="164" w:type="dxa"/>
            <w:tcBorders>
              <w:top w:val="nil"/>
              <w:left w:val="single" w:sz="4" w:space="0" w:color="auto"/>
              <w:bottom w:val="nil"/>
              <w:right w:val="nil"/>
            </w:tcBorders>
            <w:shd w:val="clear" w:color="auto" w:fill="auto"/>
            <w:noWrap/>
          </w:tcPr>
          <w:p w14:paraId="14A74E8A"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717CC099" w14:textId="77777777" w:rsidR="00751F4D" w:rsidRPr="00E51EFA" w:rsidRDefault="000F4536" w:rsidP="00AF4B79">
            <w:pPr>
              <w:pStyle w:val="Texto"/>
              <w:spacing w:before="10" w:after="10" w:line="240" w:lineRule="auto"/>
              <w:ind w:firstLine="0"/>
              <w:jc w:val="left"/>
              <w:rPr>
                <w:rFonts w:ascii="Averta" w:hAnsi="Averta"/>
                <w:sz w:val="11"/>
                <w:szCs w:val="11"/>
              </w:rPr>
            </w:pPr>
            <w:r w:rsidRPr="00E51EFA">
              <w:rPr>
                <w:rFonts w:ascii="Averta" w:hAnsi="Averta"/>
                <w:noProof/>
                <w:sz w:val="11"/>
                <w:szCs w:val="11"/>
              </w:rPr>
              <mc:AlternateContent>
                <mc:Choice Requires="wps">
                  <w:drawing>
                    <wp:anchor distT="0" distB="0" distL="114300" distR="114300" simplePos="0" relativeHeight="251707392" behindDoc="0" locked="0" layoutInCell="1" allowOverlap="1" wp14:anchorId="736475F7" wp14:editId="700E84EE">
                      <wp:simplePos x="0" y="0"/>
                      <wp:positionH relativeFrom="column">
                        <wp:posOffset>-161911</wp:posOffset>
                      </wp:positionH>
                      <wp:positionV relativeFrom="paragraph">
                        <wp:posOffset>65405</wp:posOffset>
                      </wp:positionV>
                      <wp:extent cx="5568950" cy="25400"/>
                      <wp:effectExtent l="0" t="0" r="31750" b="31750"/>
                      <wp:wrapNone/>
                      <wp:docPr id="7" name="Conector recto 7"/>
                      <wp:cNvGraphicFramePr/>
                      <a:graphic xmlns:a="http://schemas.openxmlformats.org/drawingml/2006/main">
                        <a:graphicData uri="http://schemas.microsoft.com/office/word/2010/wordprocessingShape">
                          <wps:wsp>
                            <wps:cNvCnPr/>
                            <wps:spPr>
                              <a:xfrm flipV="1">
                                <a:off x="0" y="0"/>
                                <a:ext cx="5568950" cy="25400"/>
                              </a:xfrm>
                              <a:prstGeom prst="line">
                                <a:avLst/>
                              </a:prstGeom>
                              <a:ln w="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x="http://schemas.microsoft.com/office/word/2018/wordml/cex" xmlns:w16="http://schemas.microsoft.com/office/word/2018/wordml" xmlns:w16sdtdh="http://schemas.microsoft.com/office/word/2020/wordml/sdtdatahash">
                  <w:pict>
                    <v:line w14:anchorId="01D0C4AB" id="Conector recto 7" o:spid="_x0000_s1026" style="position:absolute;flip:y;z-index:251707392;visibility:visible;mso-wrap-style:square;mso-wrap-distance-left:9pt;mso-wrap-distance-top:0;mso-wrap-distance-right:9pt;mso-wrap-distance-bottom:0;mso-position-horizontal:absolute;mso-position-horizontal-relative:text;mso-position-vertical:absolute;mso-position-vertical-relative:text" from="-12.75pt,5.15pt" to="425.75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" strokecolor="black [3213]" strokeweight="0"/>
                  </w:pict>
                </mc:Fallback>
              </mc:AlternateContent>
            </w:r>
            <w:r w:rsidR="00751F4D" w:rsidRPr="00E51EFA">
              <w:rPr>
                <w:rFonts w:ascii="Averta" w:hAnsi="Averta"/>
                <w:sz w:val="11"/>
                <w:szCs w:val="11"/>
              </w:rPr>
              <w:t>h3) Convenios</w:t>
            </w:r>
          </w:p>
        </w:tc>
        <w:tc>
          <w:tcPr>
            <w:tcW w:w="737" w:type="dxa"/>
            <w:tcBorders>
              <w:top w:val="nil"/>
              <w:left w:val="single" w:sz="4" w:space="0" w:color="auto"/>
              <w:bottom w:val="nil"/>
              <w:right w:val="single" w:sz="4" w:space="0" w:color="auto"/>
            </w:tcBorders>
            <w:shd w:val="clear" w:color="auto" w:fill="auto"/>
            <w:noWrap/>
          </w:tcPr>
          <w:p w14:paraId="59F59DD3"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3EB48563"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2E6E09B9"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4E77C11E"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63387D9A"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093777C2"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2C1BE7E5" w14:textId="77777777" w:rsidTr="00AF4B79">
        <w:trPr>
          <w:trHeight w:val="20"/>
        </w:trPr>
        <w:tc>
          <w:tcPr>
            <w:tcW w:w="3727" w:type="dxa"/>
            <w:gridSpan w:val="2"/>
            <w:tcBorders>
              <w:top w:val="nil"/>
              <w:left w:val="single" w:sz="4" w:space="0" w:color="auto"/>
              <w:bottom w:val="nil"/>
              <w:right w:val="nil"/>
            </w:tcBorders>
            <w:shd w:val="clear" w:color="auto" w:fill="auto"/>
            <w:noWrap/>
            <w:vAlign w:val="bottom"/>
          </w:tcPr>
          <w:p w14:paraId="23571596" w14:textId="77777777" w:rsidR="00751F4D" w:rsidRPr="00E51EFA" w:rsidRDefault="00751F4D" w:rsidP="00AF4B79">
            <w:pPr>
              <w:pStyle w:val="Texto"/>
              <w:spacing w:before="10" w:after="10" w:line="240" w:lineRule="auto"/>
              <w:ind w:firstLine="0"/>
              <w:jc w:val="left"/>
              <w:rPr>
                <w:rFonts w:ascii="Averta" w:hAnsi="Averta"/>
                <w:sz w:val="11"/>
                <w:szCs w:val="11"/>
                <w:lang w:val="en-US"/>
              </w:rPr>
            </w:pPr>
            <w:r w:rsidRPr="00E51EFA">
              <w:rPr>
                <w:rFonts w:ascii="Averta" w:hAnsi="Averta"/>
                <w:sz w:val="11"/>
                <w:szCs w:val="11"/>
                <w:lang w:val="en-US"/>
              </w:rPr>
              <w:t xml:space="preserve">I. </w:t>
            </w:r>
            <w:proofErr w:type="spellStart"/>
            <w:r w:rsidRPr="00E51EFA">
              <w:rPr>
                <w:rFonts w:ascii="Averta" w:hAnsi="Averta"/>
                <w:sz w:val="11"/>
                <w:szCs w:val="11"/>
                <w:lang w:val="en-US"/>
              </w:rPr>
              <w:t>Deuda</w:t>
            </w:r>
            <w:proofErr w:type="spellEnd"/>
            <w:r w:rsidRPr="00E51EFA">
              <w:rPr>
                <w:rFonts w:ascii="Averta" w:hAnsi="Averta"/>
                <w:sz w:val="11"/>
                <w:szCs w:val="11"/>
                <w:lang w:val="en-US"/>
              </w:rPr>
              <w:t xml:space="preserve"> </w:t>
            </w:r>
            <w:proofErr w:type="spellStart"/>
            <w:r w:rsidRPr="00E51EFA">
              <w:rPr>
                <w:rFonts w:ascii="Averta" w:hAnsi="Averta"/>
                <w:sz w:val="11"/>
                <w:szCs w:val="11"/>
                <w:lang w:val="en-US"/>
              </w:rPr>
              <w:t>Pública</w:t>
            </w:r>
            <w:proofErr w:type="spellEnd"/>
            <w:r w:rsidRPr="00E51EFA">
              <w:rPr>
                <w:rFonts w:ascii="Averta" w:hAnsi="Averta"/>
                <w:sz w:val="11"/>
                <w:szCs w:val="11"/>
                <w:lang w:val="en-US"/>
              </w:rPr>
              <w:t xml:space="preserve"> (I=i1+i2+i3+i4+i5+i6+i7)</w:t>
            </w:r>
          </w:p>
        </w:tc>
        <w:tc>
          <w:tcPr>
            <w:tcW w:w="737" w:type="dxa"/>
            <w:tcBorders>
              <w:top w:val="nil"/>
              <w:left w:val="single" w:sz="4" w:space="0" w:color="auto"/>
              <w:bottom w:val="nil"/>
              <w:right w:val="single" w:sz="4" w:space="0" w:color="auto"/>
            </w:tcBorders>
            <w:shd w:val="clear" w:color="auto" w:fill="auto"/>
            <w:noWrap/>
          </w:tcPr>
          <w:p w14:paraId="5EE3CEBE" w14:textId="77777777" w:rsidR="00751F4D" w:rsidRPr="00E51EFA" w:rsidRDefault="00751F4D" w:rsidP="00AF4B79">
            <w:pPr>
              <w:pStyle w:val="Texto"/>
              <w:spacing w:before="10" w:after="10" w:line="240" w:lineRule="auto"/>
              <w:ind w:firstLine="0"/>
              <w:jc w:val="center"/>
              <w:rPr>
                <w:rFonts w:ascii="Averta" w:hAnsi="Averta"/>
                <w:sz w:val="11"/>
                <w:szCs w:val="11"/>
                <w:lang w:val="en-US"/>
              </w:rPr>
            </w:pPr>
          </w:p>
        </w:tc>
        <w:tc>
          <w:tcPr>
            <w:tcW w:w="967" w:type="dxa"/>
            <w:tcBorders>
              <w:top w:val="nil"/>
              <w:left w:val="nil"/>
              <w:bottom w:val="nil"/>
              <w:right w:val="single" w:sz="4" w:space="0" w:color="auto"/>
            </w:tcBorders>
            <w:shd w:val="clear" w:color="auto" w:fill="auto"/>
            <w:noWrap/>
          </w:tcPr>
          <w:p w14:paraId="647F3227" w14:textId="77777777" w:rsidR="00751F4D" w:rsidRPr="00E51EFA" w:rsidRDefault="00751F4D" w:rsidP="00AF4B79">
            <w:pPr>
              <w:pStyle w:val="Texto"/>
              <w:spacing w:before="10" w:after="10" w:line="240" w:lineRule="auto"/>
              <w:ind w:firstLine="0"/>
              <w:jc w:val="center"/>
              <w:rPr>
                <w:rFonts w:ascii="Averta" w:hAnsi="Averta"/>
                <w:sz w:val="11"/>
                <w:szCs w:val="11"/>
                <w:lang w:val="en-US"/>
              </w:rPr>
            </w:pPr>
          </w:p>
        </w:tc>
        <w:tc>
          <w:tcPr>
            <w:tcW w:w="850" w:type="dxa"/>
            <w:tcBorders>
              <w:top w:val="nil"/>
              <w:left w:val="nil"/>
              <w:bottom w:val="nil"/>
              <w:right w:val="single" w:sz="4" w:space="0" w:color="auto"/>
            </w:tcBorders>
            <w:shd w:val="clear" w:color="auto" w:fill="auto"/>
            <w:noWrap/>
          </w:tcPr>
          <w:p w14:paraId="7EB3E7EB" w14:textId="77777777" w:rsidR="00751F4D" w:rsidRPr="00E51EFA" w:rsidRDefault="00751F4D" w:rsidP="00AF4B79">
            <w:pPr>
              <w:pStyle w:val="Texto"/>
              <w:spacing w:before="10" w:after="10" w:line="240" w:lineRule="auto"/>
              <w:ind w:firstLine="0"/>
              <w:jc w:val="center"/>
              <w:rPr>
                <w:rFonts w:ascii="Averta" w:hAnsi="Averta"/>
                <w:sz w:val="11"/>
                <w:szCs w:val="11"/>
                <w:lang w:val="en-US"/>
              </w:rPr>
            </w:pPr>
          </w:p>
        </w:tc>
        <w:tc>
          <w:tcPr>
            <w:tcW w:w="849" w:type="dxa"/>
            <w:tcBorders>
              <w:top w:val="nil"/>
              <w:left w:val="nil"/>
              <w:bottom w:val="nil"/>
              <w:right w:val="single" w:sz="4" w:space="0" w:color="auto"/>
            </w:tcBorders>
            <w:shd w:val="clear" w:color="auto" w:fill="auto"/>
            <w:noWrap/>
          </w:tcPr>
          <w:p w14:paraId="56D515D6" w14:textId="77777777" w:rsidR="00751F4D" w:rsidRPr="00E51EFA" w:rsidRDefault="00751F4D" w:rsidP="00AF4B79">
            <w:pPr>
              <w:pStyle w:val="Texto"/>
              <w:spacing w:before="10" w:after="10" w:line="240" w:lineRule="auto"/>
              <w:ind w:firstLine="0"/>
              <w:jc w:val="center"/>
              <w:rPr>
                <w:rFonts w:ascii="Averta" w:hAnsi="Averta"/>
                <w:sz w:val="11"/>
                <w:szCs w:val="11"/>
                <w:lang w:val="en-US"/>
              </w:rPr>
            </w:pPr>
          </w:p>
        </w:tc>
        <w:tc>
          <w:tcPr>
            <w:tcW w:w="732" w:type="dxa"/>
            <w:tcBorders>
              <w:top w:val="nil"/>
              <w:left w:val="nil"/>
              <w:bottom w:val="nil"/>
              <w:right w:val="single" w:sz="4" w:space="0" w:color="auto"/>
            </w:tcBorders>
            <w:shd w:val="clear" w:color="auto" w:fill="auto"/>
            <w:noWrap/>
          </w:tcPr>
          <w:p w14:paraId="47B38922" w14:textId="77777777" w:rsidR="00751F4D" w:rsidRPr="00E51EFA" w:rsidRDefault="00751F4D" w:rsidP="00AF4B79">
            <w:pPr>
              <w:pStyle w:val="Texto"/>
              <w:spacing w:before="10" w:after="10" w:line="240" w:lineRule="auto"/>
              <w:ind w:firstLine="0"/>
              <w:jc w:val="center"/>
              <w:rPr>
                <w:rFonts w:ascii="Averta" w:hAnsi="Averta"/>
                <w:sz w:val="11"/>
                <w:szCs w:val="11"/>
                <w:lang w:val="en-US"/>
              </w:rPr>
            </w:pPr>
          </w:p>
        </w:tc>
        <w:tc>
          <w:tcPr>
            <w:tcW w:w="850" w:type="dxa"/>
            <w:tcBorders>
              <w:top w:val="nil"/>
              <w:left w:val="nil"/>
              <w:bottom w:val="nil"/>
              <w:right w:val="single" w:sz="4" w:space="0" w:color="auto"/>
            </w:tcBorders>
            <w:shd w:val="clear" w:color="auto" w:fill="auto"/>
            <w:noWrap/>
          </w:tcPr>
          <w:p w14:paraId="4DA0C7C0" w14:textId="77777777" w:rsidR="00751F4D" w:rsidRPr="00E51EFA" w:rsidRDefault="00751F4D" w:rsidP="00AF4B79">
            <w:pPr>
              <w:pStyle w:val="Texto"/>
              <w:spacing w:before="10" w:after="10" w:line="240" w:lineRule="auto"/>
              <w:ind w:firstLine="0"/>
              <w:jc w:val="center"/>
              <w:rPr>
                <w:rFonts w:ascii="Averta" w:hAnsi="Averta"/>
                <w:sz w:val="11"/>
                <w:szCs w:val="11"/>
                <w:lang w:val="en-US"/>
              </w:rPr>
            </w:pPr>
          </w:p>
        </w:tc>
      </w:tr>
      <w:tr w:rsidR="00751F4D" w:rsidRPr="00E51EFA" w14:paraId="6B7E9EA8" w14:textId="77777777" w:rsidTr="00AF4B79">
        <w:trPr>
          <w:trHeight w:val="20"/>
        </w:trPr>
        <w:tc>
          <w:tcPr>
            <w:tcW w:w="164" w:type="dxa"/>
            <w:tcBorders>
              <w:top w:val="nil"/>
              <w:left w:val="single" w:sz="4" w:space="0" w:color="auto"/>
              <w:bottom w:val="nil"/>
              <w:right w:val="nil"/>
            </w:tcBorders>
            <w:shd w:val="clear" w:color="auto" w:fill="auto"/>
            <w:noWrap/>
          </w:tcPr>
          <w:p w14:paraId="459BF92F" w14:textId="77777777" w:rsidR="00751F4D" w:rsidRPr="00E51EFA" w:rsidRDefault="00751F4D" w:rsidP="00AF4B79">
            <w:pPr>
              <w:pStyle w:val="Texto"/>
              <w:spacing w:before="10" w:after="10" w:line="240" w:lineRule="auto"/>
              <w:ind w:firstLine="0"/>
              <w:jc w:val="left"/>
              <w:rPr>
                <w:rFonts w:ascii="Averta" w:hAnsi="Averta"/>
                <w:sz w:val="11"/>
                <w:szCs w:val="11"/>
                <w:lang w:val="en-US"/>
              </w:rPr>
            </w:pPr>
          </w:p>
        </w:tc>
        <w:tc>
          <w:tcPr>
            <w:tcW w:w="3563" w:type="dxa"/>
            <w:tcBorders>
              <w:top w:val="nil"/>
              <w:left w:val="nil"/>
              <w:bottom w:val="nil"/>
              <w:right w:val="nil"/>
            </w:tcBorders>
            <w:shd w:val="clear" w:color="auto" w:fill="auto"/>
            <w:noWrap/>
          </w:tcPr>
          <w:p w14:paraId="0BB3545F"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i1) Amortización de la Deuda Pública</w:t>
            </w:r>
          </w:p>
        </w:tc>
        <w:tc>
          <w:tcPr>
            <w:tcW w:w="737" w:type="dxa"/>
            <w:tcBorders>
              <w:top w:val="nil"/>
              <w:left w:val="single" w:sz="4" w:space="0" w:color="auto"/>
              <w:bottom w:val="nil"/>
              <w:right w:val="single" w:sz="4" w:space="0" w:color="auto"/>
            </w:tcBorders>
            <w:shd w:val="clear" w:color="auto" w:fill="auto"/>
            <w:noWrap/>
          </w:tcPr>
          <w:p w14:paraId="79B8813F"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36434BB1"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4EBB9E3D"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0EB27B4E"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70311D73"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2743B4DF"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55F828C3" w14:textId="77777777" w:rsidTr="00AF4B79">
        <w:trPr>
          <w:trHeight w:val="20"/>
        </w:trPr>
        <w:tc>
          <w:tcPr>
            <w:tcW w:w="164" w:type="dxa"/>
            <w:tcBorders>
              <w:top w:val="nil"/>
              <w:left w:val="single" w:sz="4" w:space="0" w:color="auto"/>
              <w:bottom w:val="nil"/>
              <w:right w:val="nil"/>
            </w:tcBorders>
            <w:shd w:val="clear" w:color="auto" w:fill="auto"/>
            <w:noWrap/>
          </w:tcPr>
          <w:p w14:paraId="73999674"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662DD10E"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i2) Intereses de la Deuda Pública</w:t>
            </w:r>
          </w:p>
        </w:tc>
        <w:tc>
          <w:tcPr>
            <w:tcW w:w="737" w:type="dxa"/>
            <w:tcBorders>
              <w:top w:val="nil"/>
              <w:left w:val="single" w:sz="4" w:space="0" w:color="auto"/>
              <w:bottom w:val="nil"/>
              <w:right w:val="single" w:sz="4" w:space="0" w:color="auto"/>
            </w:tcBorders>
            <w:shd w:val="clear" w:color="auto" w:fill="auto"/>
            <w:noWrap/>
          </w:tcPr>
          <w:p w14:paraId="06B9FC1A"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28092825"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0255DDD9"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332C8F78"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4F88CCEE"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4E2AAB3D"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7648E450" w14:textId="77777777" w:rsidTr="00AF4B79">
        <w:trPr>
          <w:trHeight w:val="20"/>
        </w:trPr>
        <w:tc>
          <w:tcPr>
            <w:tcW w:w="164" w:type="dxa"/>
            <w:tcBorders>
              <w:top w:val="nil"/>
              <w:left w:val="single" w:sz="4" w:space="0" w:color="auto"/>
              <w:bottom w:val="nil"/>
              <w:right w:val="nil"/>
            </w:tcBorders>
            <w:shd w:val="clear" w:color="auto" w:fill="auto"/>
            <w:noWrap/>
          </w:tcPr>
          <w:p w14:paraId="2C40A65F"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473B42B5"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i3) Comisiones de la Deuda Pública</w:t>
            </w:r>
          </w:p>
        </w:tc>
        <w:tc>
          <w:tcPr>
            <w:tcW w:w="737" w:type="dxa"/>
            <w:tcBorders>
              <w:top w:val="nil"/>
              <w:left w:val="single" w:sz="4" w:space="0" w:color="auto"/>
              <w:bottom w:val="nil"/>
              <w:right w:val="single" w:sz="4" w:space="0" w:color="auto"/>
            </w:tcBorders>
            <w:shd w:val="clear" w:color="auto" w:fill="auto"/>
            <w:noWrap/>
          </w:tcPr>
          <w:p w14:paraId="477AFC6F"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543310A1"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4611D651"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3557B57F"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00DA9B56"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5D85EFAF"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76315CD0" w14:textId="77777777" w:rsidTr="00AF4B79">
        <w:trPr>
          <w:trHeight w:val="20"/>
        </w:trPr>
        <w:tc>
          <w:tcPr>
            <w:tcW w:w="164" w:type="dxa"/>
            <w:tcBorders>
              <w:top w:val="nil"/>
              <w:left w:val="single" w:sz="4" w:space="0" w:color="auto"/>
              <w:bottom w:val="nil"/>
              <w:right w:val="nil"/>
            </w:tcBorders>
            <w:shd w:val="clear" w:color="auto" w:fill="auto"/>
            <w:noWrap/>
          </w:tcPr>
          <w:p w14:paraId="656BD143"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7447EF72"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i4) Gastos de la Deuda Pública</w:t>
            </w:r>
          </w:p>
        </w:tc>
        <w:tc>
          <w:tcPr>
            <w:tcW w:w="737" w:type="dxa"/>
            <w:tcBorders>
              <w:top w:val="nil"/>
              <w:left w:val="single" w:sz="4" w:space="0" w:color="auto"/>
              <w:bottom w:val="nil"/>
              <w:right w:val="single" w:sz="4" w:space="0" w:color="auto"/>
            </w:tcBorders>
            <w:shd w:val="clear" w:color="auto" w:fill="auto"/>
            <w:noWrap/>
          </w:tcPr>
          <w:p w14:paraId="06B9EF24"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2617DBF8"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7C5E9327"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53404C1B"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64B49B45"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7FB5A2BE"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67EF37A4" w14:textId="77777777" w:rsidTr="00AF4B79">
        <w:trPr>
          <w:trHeight w:val="20"/>
        </w:trPr>
        <w:tc>
          <w:tcPr>
            <w:tcW w:w="164" w:type="dxa"/>
            <w:tcBorders>
              <w:top w:val="nil"/>
              <w:left w:val="single" w:sz="4" w:space="0" w:color="auto"/>
              <w:bottom w:val="nil"/>
              <w:right w:val="nil"/>
            </w:tcBorders>
            <w:shd w:val="clear" w:color="auto" w:fill="auto"/>
            <w:noWrap/>
          </w:tcPr>
          <w:p w14:paraId="5EC29943"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6A7E895C"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i5) Costo por Coberturas</w:t>
            </w:r>
          </w:p>
        </w:tc>
        <w:tc>
          <w:tcPr>
            <w:tcW w:w="737" w:type="dxa"/>
            <w:tcBorders>
              <w:top w:val="nil"/>
              <w:left w:val="single" w:sz="4" w:space="0" w:color="auto"/>
              <w:bottom w:val="nil"/>
              <w:right w:val="single" w:sz="4" w:space="0" w:color="auto"/>
            </w:tcBorders>
            <w:shd w:val="clear" w:color="auto" w:fill="auto"/>
            <w:noWrap/>
          </w:tcPr>
          <w:p w14:paraId="13688F74"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2D540060"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0A9F354D"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18CC76F5"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76FC6061"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4B0A5F1A"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6A449ECF" w14:textId="77777777" w:rsidTr="00AF4B79">
        <w:trPr>
          <w:trHeight w:val="20"/>
        </w:trPr>
        <w:tc>
          <w:tcPr>
            <w:tcW w:w="164" w:type="dxa"/>
            <w:tcBorders>
              <w:top w:val="nil"/>
              <w:left w:val="single" w:sz="4" w:space="0" w:color="auto"/>
              <w:bottom w:val="nil"/>
              <w:right w:val="nil"/>
            </w:tcBorders>
            <w:shd w:val="clear" w:color="auto" w:fill="auto"/>
            <w:noWrap/>
          </w:tcPr>
          <w:p w14:paraId="5F368E8E"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4B07C0B7"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i6) Apoyos Financieros</w:t>
            </w:r>
          </w:p>
        </w:tc>
        <w:tc>
          <w:tcPr>
            <w:tcW w:w="737" w:type="dxa"/>
            <w:tcBorders>
              <w:top w:val="nil"/>
              <w:left w:val="single" w:sz="4" w:space="0" w:color="auto"/>
              <w:bottom w:val="nil"/>
              <w:right w:val="single" w:sz="4" w:space="0" w:color="auto"/>
            </w:tcBorders>
            <w:shd w:val="clear" w:color="auto" w:fill="auto"/>
            <w:noWrap/>
          </w:tcPr>
          <w:p w14:paraId="0379123D"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56BD54E6"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386ED1DF"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0E763B72"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68D33950"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0A4A950C"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01099F3E" w14:textId="77777777" w:rsidTr="00AF4B79">
        <w:trPr>
          <w:trHeight w:val="20"/>
        </w:trPr>
        <w:tc>
          <w:tcPr>
            <w:tcW w:w="164" w:type="dxa"/>
            <w:tcBorders>
              <w:top w:val="nil"/>
              <w:left w:val="single" w:sz="4" w:space="0" w:color="auto"/>
              <w:bottom w:val="nil"/>
              <w:right w:val="nil"/>
            </w:tcBorders>
            <w:shd w:val="clear" w:color="auto" w:fill="auto"/>
            <w:noWrap/>
          </w:tcPr>
          <w:p w14:paraId="658D66E7"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7CB1A7D9" w14:textId="77777777" w:rsidR="00751F4D" w:rsidRPr="00E51EFA" w:rsidRDefault="00751F4D" w:rsidP="00AF4B79">
            <w:pPr>
              <w:pStyle w:val="Texto"/>
              <w:spacing w:before="10" w:after="10" w:line="240" w:lineRule="auto"/>
              <w:ind w:firstLine="0"/>
              <w:jc w:val="left"/>
              <w:rPr>
                <w:rFonts w:ascii="Averta" w:hAnsi="Averta"/>
                <w:sz w:val="11"/>
                <w:szCs w:val="11"/>
              </w:rPr>
            </w:pPr>
            <w:r w:rsidRPr="00E51EFA">
              <w:rPr>
                <w:rFonts w:ascii="Averta" w:hAnsi="Averta"/>
                <w:sz w:val="11"/>
                <w:szCs w:val="11"/>
              </w:rPr>
              <w:t>i7) Adeudos de Ejercicios Fiscales Anteriores (ADEFAS)</w:t>
            </w:r>
          </w:p>
        </w:tc>
        <w:tc>
          <w:tcPr>
            <w:tcW w:w="737" w:type="dxa"/>
            <w:tcBorders>
              <w:top w:val="nil"/>
              <w:left w:val="single" w:sz="4" w:space="0" w:color="auto"/>
              <w:bottom w:val="nil"/>
              <w:right w:val="single" w:sz="4" w:space="0" w:color="auto"/>
            </w:tcBorders>
            <w:shd w:val="clear" w:color="auto" w:fill="auto"/>
            <w:noWrap/>
          </w:tcPr>
          <w:p w14:paraId="46811A4E"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61DB0085"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29AFD485"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5978C2DD"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08D87C3E"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742315D6"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729DEB2E" w14:textId="77777777" w:rsidTr="00AF4B79">
        <w:trPr>
          <w:trHeight w:val="20"/>
        </w:trPr>
        <w:tc>
          <w:tcPr>
            <w:tcW w:w="164" w:type="dxa"/>
            <w:tcBorders>
              <w:top w:val="nil"/>
              <w:left w:val="single" w:sz="4" w:space="0" w:color="auto"/>
              <w:bottom w:val="nil"/>
              <w:right w:val="nil"/>
            </w:tcBorders>
            <w:shd w:val="clear" w:color="auto" w:fill="auto"/>
            <w:noWrap/>
          </w:tcPr>
          <w:p w14:paraId="692EC199"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nil"/>
              <w:right w:val="nil"/>
            </w:tcBorders>
            <w:shd w:val="clear" w:color="auto" w:fill="auto"/>
            <w:noWrap/>
          </w:tcPr>
          <w:p w14:paraId="41C5EDA3"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737" w:type="dxa"/>
            <w:tcBorders>
              <w:top w:val="nil"/>
              <w:left w:val="single" w:sz="4" w:space="0" w:color="auto"/>
              <w:bottom w:val="nil"/>
              <w:right w:val="single" w:sz="4" w:space="0" w:color="auto"/>
            </w:tcBorders>
            <w:shd w:val="clear" w:color="auto" w:fill="auto"/>
            <w:noWrap/>
          </w:tcPr>
          <w:p w14:paraId="613A7076"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nil"/>
              <w:right w:val="single" w:sz="4" w:space="0" w:color="auto"/>
            </w:tcBorders>
            <w:shd w:val="clear" w:color="auto" w:fill="auto"/>
            <w:noWrap/>
          </w:tcPr>
          <w:p w14:paraId="19F94E70"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0C42E3ED"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nil"/>
              <w:right w:val="single" w:sz="4" w:space="0" w:color="auto"/>
            </w:tcBorders>
            <w:shd w:val="clear" w:color="auto" w:fill="auto"/>
            <w:noWrap/>
          </w:tcPr>
          <w:p w14:paraId="7D2EA847"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nil"/>
              <w:right w:val="single" w:sz="4" w:space="0" w:color="auto"/>
            </w:tcBorders>
            <w:shd w:val="clear" w:color="auto" w:fill="auto"/>
            <w:noWrap/>
          </w:tcPr>
          <w:p w14:paraId="01FA99F1"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nil"/>
              <w:right w:val="single" w:sz="4" w:space="0" w:color="auto"/>
            </w:tcBorders>
            <w:shd w:val="clear" w:color="auto" w:fill="auto"/>
            <w:noWrap/>
          </w:tcPr>
          <w:p w14:paraId="05F066A1"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r w:rsidR="00751F4D" w:rsidRPr="00E51EFA" w14:paraId="78EBD3EC" w14:textId="77777777" w:rsidTr="00AF4B79">
        <w:trPr>
          <w:trHeight w:val="20"/>
        </w:trPr>
        <w:tc>
          <w:tcPr>
            <w:tcW w:w="3727" w:type="dxa"/>
            <w:gridSpan w:val="2"/>
            <w:tcBorders>
              <w:top w:val="nil"/>
              <w:left w:val="single" w:sz="4" w:space="0" w:color="auto"/>
              <w:right w:val="nil"/>
            </w:tcBorders>
            <w:shd w:val="clear" w:color="auto" w:fill="auto"/>
            <w:noWrap/>
          </w:tcPr>
          <w:p w14:paraId="2F54397D" w14:textId="77777777" w:rsidR="00751F4D" w:rsidRPr="00E51EFA" w:rsidRDefault="00751F4D" w:rsidP="00AF4B79">
            <w:pPr>
              <w:pStyle w:val="Texto"/>
              <w:spacing w:before="10" w:after="10" w:line="240" w:lineRule="auto"/>
              <w:ind w:firstLine="0"/>
              <w:jc w:val="left"/>
              <w:rPr>
                <w:rFonts w:ascii="Averta" w:hAnsi="Averta"/>
                <w:b/>
                <w:sz w:val="11"/>
                <w:szCs w:val="11"/>
              </w:rPr>
            </w:pPr>
            <w:r w:rsidRPr="00E51EFA">
              <w:rPr>
                <w:rFonts w:ascii="Averta" w:eastAsia="Calibri" w:hAnsi="Averta"/>
                <w:b/>
                <w:sz w:val="11"/>
                <w:szCs w:val="11"/>
                <w:lang w:eastAsia="en-US"/>
              </w:rPr>
              <w:t>III. Total de Egresos (III = I + II)</w:t>
            </w:r>
          </w:p>
        </w:tc>
        <w:tc>
          <w:tcPr>
            <w:tcW w:w="737" w:type="dxa"/>
            <w:tcBorders>
              <w:top w:val="nil"/>
              <w:left w:val="single" w:sz="4" w:space="0" w:color="auto"/>
              <w:right w:val="single" w:sz="4" w:space="0" w:color="auto"/>
            </w:tcBorders>
            <w:shd w:val="clear" w:color="auto" w:fill="auto"/>
            <w:noWrap/>
          </w:tcPr>
          <w:p w14:paraId="4D2E4FCB" w14:textId="77777777" w:rsidR="00751F4D" w:rsidRPr="00E51EFA" w:rsidRDefault="00751F4D" w:rsidP="00AF4B79">
            <w:pPr>
              <w:pStyle w:val="Texto"/>
              <w:spacing w:before="10" w:after="10" w:line="240" w:lineRule="auto"/>
              <w:ind w:firstLine="0"/>
              <w:jc w:val="center"/>
              <w:rPr>
                <w:rFonts w:ascii="Averta" w:hAnsi="Averta"/>
                <w:b/>
                <w:sz w:val="11"/>
                <w:szCs w:val="11"/>
              </w:rPr>
            </w:pPr>
          </w:p>
        </w:tc>
        <w:tc>
          <w:tcPr>
            <w:tcW w:w="967" w:type="dxa"/>
            <w:tcBorders>
              <w:top w:val="nil"/>
              <w:left w:val="nil"/>
              <w:right w:val="single" w:sz="4" w:space="0" w:color="auto"/>
            </w:tcBorders>
            <w:shd w:val="clear" w:color="auto" w:fill="auto"/>
            <w:noWrap/>
          </w:tcPr>
          <w:p w14:paraId="04B8015B" w14:textId="77777777" w:rsidR="00751F4D" w:rsidRPr="00E51EFA" w:rsidRDefault="00751F4D" w:rsidP="00AF4B79">
            <w:pPr>
              <w:pStyle w:val="Texto"/>
              <w:spacing w:before="10" w:after="10" w:line="240" w:lineRule="auto"/>
              <w:ind w:firstLine="0"/>
              <w:jc w:val="center"/>
              <w:rPr>
                <w:rFonts w:ascii="Averta" w:hAnsi="Averta"/>
                <w:b/>
                <w:sz w:val="11"/>
                <w:szCs w:val="11"/>
              </w:rPr>
            </w:pPr>
          </w:p>
        </w:tc>
        <w:tc>
          <w:tcPr>
            <w:tcW w:w="850" w:type="dxa"/>
            <w:tcBorders>
              <w:top w:val="nil"/>
              <w:left w:val="nil"/>
              <w:right w:val="single" w:sz="4" w:space="0" w:color="auto"/>
            </w:tcBorders>
            <w:shd w:val="clear" w:color="auto" w:fill="auto"/>
            <w:noWrap/>
          </w:tcPr>
          <w:p w14:paraId="2218B509" w14:textId="77777777" w:rsidR="00751F4D" w:rsidRPr="00E51EFA" w:rsidRDefault="00751F4D" w:rsidP="00AF4B79">
            <w:pPr>
              <w:pStyle w:val="Texto"/>
              <w:spacing w:before="10" w:after="10" w:line="240" w:lineRule="auto"/>
              <w:ind w:firstLine="0"/>
              <w:jc w:val="center"/>
              <w:rPr>
                <w:rFonts w:ascii="Averta" w:hAnsi="Averta"/>
                <w:b/>
                <w:sz w:val="11"/>
                <w:szCs w:val="11"/>
              </w:rPr>
            </w:pPr>
          </w:p>
        </w:tc>
        <w:tc>
          <w:tcPr>
            <w:tcW w:w="849" w:type="dxa"/>
            <w:tcBorders>
              <w:top w:val="nil"/>
              <w:left w:val="nil"/>
              <w:right w:val="single" w:sz="4" w:space="0" w:color="auto"/>
            </w:tcBorders>
            <w:shd w:val="clear" w:color="auto" w:fill="auto"/>
            <w:noWrap/>
          </w:tcPr>
          <w:p w14:paraId="28E5DDDB" w14:textId="77777777" w:rsidR="00751F4D" w:rsidRPr="00E51EFA" w:rsidRDefault="00751F4D" w:rsidP="00AF4B79">
            <w:pPr>
              <w:pStyle w:val="Texto"/>
              <w:spacing w:before="10" w:after="10" w:line="240" w:lineRule="auto"/>
              <w:ind w:firstLine="0"/>
              <w:jc w:val="center"/>
              <w:rPr>
                <w:rFonts w:ascii="Averta" w:hAnsi="Averta"/>
                <w:b/>
                <w:sz w:val="11"/>
                <w:szCs w:val="11"/>
              </w:rPr>
            </w:pPr>
          </w:p>
        </w:tc>
        <w:tc>
          <w:tcPr>
            <w:tcW w:w="732" w:type="dxa"/>
            <w:tcBorders>
              <w:top w:val="nil"/>
              <w:left w:val="nil"/>
              <w:right w:val="single" w:sz="4" w:space="0" w:color="auto"/>
            </w:tcBorders>
            <w:shd w:val="clear" w:color="auto" w:fill="auto"/>
            <w:noWrap/>
          </w:tcPr>
          <w:p w14:paraId="157CEE42" w14:textId="77777777" w:rsidR="00751F4D" w:rsidRPr="00E51EFA" w:rsidRDefault="00751F4D" w:rsidP="00AF4B79">
            <w:pPr>
              <w:pStyle w:val="Texto"/>
              <w:spacing w:before="10" w:after="10" w:line="240" w:lineRule="auto"/>
              <w:ind w:firstLine="0"/>
              <w:jc w:val="center"/>
              <w:rPr>
                <w:rFonts w:ascii="Averta" w:hAnsi="Averta"/>
                <w:b/>
                <w:sz w:val="11"/>
                <w:szCs w:val="11"/>
              </w:rPr>
            </w:pPr>
          </w:p>
        </w:tc>
        <w:tc>
          <w:tcPr>
            <w:tcW w:w="850" w:type="dxa"/>
            <w:tcBorders>
              <w:top w:val="nil"/>
              <w:left w:val="nil"/>
              <w:right w:val="single" w:sz="4" w:space="0" w:color="auto"/>
            </w:tcBorders>
            <w:shd w:val="clear" w:color="auto" w:fill="auto"/>
            <w:noWrap/>
          </w:tcPr>
          <w:p w14:paraId="74CD0954" w14:textId="77777777" w:rsidR="00751F4D" w:rsidRPr="00E51EFA" w:rsidRDefault="00751F4D" w:rsidP="00AF4B79">
            <w:pPr>
              <w:pStyle w:val="Texto"/>
              <w:spacing w:before="10" w:after="10" w:line="240" w:lineRule="auto"/>
              <w:ind w:firstLine="0"/>
              <w:jc w:val="center"/>
              <w:rPr>
                <w:rFonts w:ascii="Averta" w:hAnsi="Averta"/>
                <w:b/>
                <w:sz w:val="11"/>
                <w:szCs w:val="11"/>
              </w:rPr>
            </w:pPr>
          </w:p>
        </w:tc>
      </w:tr>
      <w:tr w:rsidR="00751F4D" w:rsidRPr="00E51EFA" w14:paraId="48C75ECC" w14:textId="77777777" w:rsidTr="00AF4B79">
        <w:trPr>
          <w:trHeight w:val="20"/>
        </w:trPr>
        <w:tc>
          <w:tcPr>
            <w:tcW w:w="164" w:type="dxa"/>
            <w:tcBorders>
              <w:top w:val="nil"/>
              <w:left w:val="single" w:sz="4" w:space="0" w:color="auto"/>
              <w:bottom w:val="single" w:sz="4" w:space="0" w:color="auto"/>
              <w:right w:val="nil"/>
            </w:tcBorders>
            <w:shd w:val="clear" w:color="auto" w:fill="auto"/>
            <w:noWrap/>
          </w:tcPr>
          <w:p w14:paraId="0A2E010B"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3563" w:type="dxa"/>
            <w:tcBorders>
              <w:top w:val="nil"/>
              <w:left w:val="nil"/>
              <w:bottom w:val="single" w:sz="4" w:space="0" w:color="auto"/>
              <w:right w:val="nil"/>
            </w:tcBorders>
            <w:shd w:val="clear" w:color="auto" w:fill="auto"/>
            <w:noWrap/>
          </w:tcPr>
          <w:p w14:paraId="21EAC3A9" w14:textId="77777777" w:rsidR="00751F4D" w:rsidRPr="00E51EFA" w:rsidRDefault="00751F4D" w:rsidP="00AF4B79">
            <w:pPr>
              <w:pStyle w:val="Texto"/>
              <w:spacing w:before="10" w:after="10" w:line="240" w:lineRule="auto"/>
              <w:ind w:firstLine="0"/>
              <w:jc w:val="left"/>
              <w:rPr>
                <w:rFonts w:ascii="Averta" w:hAnsi="Averta"/>
                <w:sz w:val="11"/>
                <w:szCs w:val="11"/>
              </w:rPr>
            </w:pPr>
          </w:p>
        </w:tc>
        <w:tc>
          <w:tcPr>
            <w:tcW w:w="737" w:type="dxa"/>
            <w:tcBorders>
              <w:top w:val="nil"/>
              <w:left w:val="single" w:sz="4" w:space="0" w:color="auto"/>
              <w:bottom w:val="single" w:sz="4" w:space="0" w:color="auto"/>
              <w:right w:val="single" w:sz="4" w:space="0" w:color="auto"/>
            </w:tcBorders>
            <w:shd w:val="clear" w:color="auto" w:fill="auto"/>
            <w:noWrap/>
          </w:tcPr>
          <w:p w14:paraId="4660FADE"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967" w:type="dxa"/>
            <w:tcBorders>
              <w:top w:val="nil"/>
              <w:left w:val="nil"/>
              <w:bottom w:val="single" w:sz="4" w:space="0" w:color="auto"/>
              <w:right w:val="single" w:sz="4" w:space="0" w:color="auto"/>
            </w:tcBorders>
            <w:shd w:val="clear" w:color="auto" w:fill="auto"/>
            <w:noWrap/>
          </w:tcPr>
          <w:p w14:paraId="1184F3A3"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single" w:sz="4" w:space="0" w:color="auto"/>
              <w:right w:val="single" w:sz="4" w:space="0" w:color="auto"/>
            </w:tcBorders>
            <w:shd w:val="clear" w:color="auto" w:fill="auto"/>
            <w:noWrap/>
          </w:tcPr>
          <w:p w14:paraId="348377A7"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49" w:type="dxa"/>
            <w:tcBorders>
              <w:top w:val="nil"/>
              <w:left w:val="nil"/>
              <w:bottom w:val="single" w:sz="4" w:space="0" w:color="auto"/>
              <w:right w:val="single" w:sz="4" w:space="0" w:color="auto"/>
            </w:tcBorders>
            <w:shd w:val="clear" w:color="auto" w:fill="auto"/>
            <w:noWrap/>
          </w:tcPr>
          <w:p w14:paraId="3292076D"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732" w:type="dxa"/>
            <w:tcBorders>
              <w:top w:val="nil"/>
              <w:left w:val="nil"/>
              <w:bottom w:val="single" w:sz="4" w:space="0" w:color="auto"/>
              <w:right w:val="single" w:sz="4" w:space="0" w:color="auto"/>
            </w:tcBorders>
            <w:shd w:val="clear" w:color="auto" w:fill="auto"/>
            <w:noWrap/>
          </w:tcPr>
          <w:p w14:paraId="2733BE8F" w14:textId="77777777" w:rsidR="00751F4D" w:rsidRPr="00E51EFA" w:rsidRDefault="00751F4D" w:rsidP="00AF4B79">
            <w:pPr>
              <w:pStyle w:val="Texto"/>
              <w:spacing w:before="10" w:after="10" w:line="240" w:lineRule="auto"/>
              <w:ind w:firstLine="0"/>
              <w:jc w:val="center"/>
              <w:rPr>
                <w:rFonts w:ascii="Averta" w:hAnsi="Averta"/>
                <w:sz w:val="11"/>
                <w:szCs w:val="11"/>
              </w:rPr>
            </w:pPr>
          </w:p>
        </w:tc>
        <w:tc>
          <w:tcPr>
            <w:tcW w:w="850" w:type="dxa"/>
            <w:tcBorders>
              <w:top w:val="nil"/>
              <w:left w:val="nil"/>
              <w:bottom w:val="single" w:sz="4" w:space="0" w:color="auto"/>
              <w:right w:val="single" w:sz="4" w:space="0" w:color="auto"/>
            </w:tcBorders>
            <w:shd w:val="clear" w:color="auto" w:fill="auto"/>
            <w:noWrap/>
          </w:tcPr>
          <w:p w14:paraId="07224540" w14:textId="77777777" w:rsidR="00751F4D" w:rsidRPr="00E51EFA" w:rsidRDefault="00751F4D" w:rsidP="00AF4B79">
            <w:pPr>
              <w:pStyle w:val="Texto"/>
              <w:spacing w:before="10" w:after="10" w:line="240" w:lineRule="auto"/>
              <w:ind w:firstLine="0"/>
              <w:jc w:val="center"/>
              <w:rPr>
                <w:rFonts w:ascii="Averta" w:hAnsi="Averta"/>
                <w:sz w:val="11"/>
                <w:szCs w:val="11"/>
              </w:rPr>
            </w:pPr>
          </w:p>
        </w:tc>
      </w:tr>
    </w:tbl>
    <w:p w14:paraId="238C9AF1" w14:textId="77777777" w:rsidR="005E0D84" w:rsidRPr="00E51EFA" w:rsidRDefault="005E0D84" w:rsidP="005E0D84">
      <w:pPr>
        <w:rPr>
          <w:rFonts w:ascii="Averta" w:hAnsi="Averta" w:cs="Tahoma"/>
          <w:sz w:val="24"/>
          <w:szCs w:val="24"/>
          <w:lang w:val="es-MX"/>
        </w:rPr>
      </w:pPr>
    </w:p>
    <w:p w14:paraId="6420D96E" w14:textId="77777777" w:rsidR="005E0D84" w:rsidRPr="00404F08" w:rsidRDefault="005E0D84" w:rsidP="00404F08">
      <w:pPr>
        <w:pStyle w:val="Texto"/>
        <w:spacing w:line="276" w:lineRule="auto"/>
        <w:ind w:firstLine="0"/>
        <w:rPr>
          <w:rFonts w:ascii="Averta" w:hAnsi="Averta"/>
          <w:sz w:val="22"/>
          <w:szCs w:val="22"/>
        </w:rPr>
      </w:pPr>
      <w:r w:rsidRPr="00404F08">
        <w:rPr>
          <w:rFonts w:ascii="Averta" w:hAnsi="Averta"/>
          <w:sz w:val="22"/>
          <w:szCs w:val="22"/>
        </w:rPr>
        <w:t>Su finalidad es realizar periódicamente el seguimiento del ejercicio de los egresos presupuestarios de conformidad con los Artículos 4 y 58 de la LDF, los Entes Públicos deben presentar lo dispuesto en este formato.</w:t>
      </w:r>
    </w:p>
    <w:p w14:paraId="5B422E8C" w14:textId="77777777" w:rsidR="005E0D84" w:rsidRPr="00404F08" w:rsidRDefault="005E0D84" w:rsidP="00404F08">
      <w:pPr>
        <w:pStyle w:val="Texto"/>
        <w:spacing w:line="276" w:lineRule="auto"/>
        <w:ind w:firstLine="0"/>
        <w:rPr>
          <w:rFonts w:ascii="Averta" w:hAnsi="Averta"/>
          <w:b/>
          <w:sz w:val="22"/>
          <w:szCs w:val="22"/>
        </w:rPr>
      </w:pPr>
      <w:r w:rsidRPr="00404F08">
        <w:rPr>
          <w:rFonts w:ascii="Averta" w:hAnsi="Averta"/>
          <w:b/>
          <w:sz w:val="22"/>
          <w:szCs w:val="22"/>
        </w:rPr>
        <w:t>Cuerpo del Formato</w:t>
      </w:r>
    </w:p>
    <w:p w14:paraId="150085AE" w14:textId="77777777" w:rsidR="005E0D84" w:rsidRPr="00404F08" w:rsidRDefault="005E0D84" w:rsidP="00404F08">
      <w:pPr>
        <w:pStyle w:val="Texto"/>
        <w:spacing w:line="276" w:lineRule="auto"/>
        <w:ind w:firstLine="0"/>
        <w:rPr>
          <w:rFonts w:ascii="Averta" w:hAnsi="Averta"/>
          <w:sz w:val="22"/>
          <w:szCs w:val="22"/>
        </w:rPr>
      </w:pPr>
      <w:r w:rsidRPr="00404F08">
        <w:rPr>
          <w:rFonts w:ascii="Averta" w:hAnsi="Averta"/>
          <w:b/>
          <w:sz w:val="22"/>
          <w:szCs w:val="22"/>
        </w:rPr>
        <w:t xml:space="preserve">(a) Nombre del Ente Público: </w:t>
      </w:r>
      <w:r w:rsidRPr="00404F08">
        <w:rPr>
          <w:rFonts w:ascii="Averta" w:hAnsi="Averta"/>
          <w:sz w:val="22"/>
          <w:szCs w:val="22"/>
        </w:rPr>
        <w:t>Este estado analítico se presenta por cada uno de los Entes Públicos de las Entidades Federativas y Municipios, es decir, los poderes Ejecutivo, Legislativo y Judicial; los organismos autónomos; los organismos descentralizados, empresas de participación estatal mayoritaria y fideicomisos, así como cualquier otro ente sobre el que las Entidades Federativas y los Municipios tengan control sobre sus decisiones o acciones. En el caso de la Ciudad de México, el Poder Ejecutivo incluye adicionalmente a sus alcaldías.</w:t>
      </w:r>
    </w:p>
    <w:p w14:paraId="50152F5D" w14:textId="77777777" w:rsidR="005E0D84" w:rsidRPr="00404F08" w:rsidRDefault="005E0D84" w:rsidP="00404F08">
      <w:pPr>
        <w:pStyle w:val="Texto"/>
        <w:spacing w:line="276" w:lineRule="auto"/>
        <w:ind w:firstLine="0"/>
        <w:rPr>
          <w:rFonts w:ascii="Averta" w:hAnsi="Averta"/>
          <w:sz w:val="22"/>
          <w:szCs w:val="22"/>
        </w:rPr>
      </w:pPr>
      <w:r w:rsidRPr="00404F08">
        <w:rPr>
          <w:rFonts w:ascii="Averta" w:hAnsi="Averta"/>
          <w:b/>
          <w:sz w:val="22"/>
          <w:szCs w:val="22"/>
        </w:rPr>
        <w:t xml:space="preserve">(b) Periodo de presentación: </w:t>
      </w:r>
      <w:r w:rsidRPr="00404F08">
        <w:rPr>
          <w:rFonts w:ascii="Averta" w:hAnsi="Averta"/>
          <w:sz w:val="22"/>
          <w:szCs w:val="22"/>
        </w:rPr>
        <w:t>Este informe se presenta de forma trimestral acumulando cada periodo del ejercicio, con la desagregación de la información financiera ocurrida entre el inicio y el final del periodo, así como de manera anual, en la Cuenta Pública.</w:t>
      </w:r>
    </w:p>
    <w:p w14:paraId="57C6E3BE" w14:textId="77777777" w:rsidR="005E0D84" w:rsidRPr="00404F08" w:rsidRDefault="005E0D84" w:rsidP="00404F08">
      <w:pPr>
        <w:pStyle w:val="Texto"/>
        <w:spacing w:line="276" w:lineRule="auto"/>
        <w:ind w:firstLine="0"/>
        <w:rPr>
          <w:rFonts w:ascii="Averta" w:hAnsi="Averta"/>
          <w:sz w:val="22"/>
          <w:szCs w:val="22"/>
        </w:rPr>
      </w:pPr>
      <w:r w:rsidRPr="00404F08">
        <w:rPr>
          <w:rFonts w:ascii="Averta" w:hAnsi="Averta"/>
          <w:b/>
          <w:sz w:val="22"/>
          <w:szCs w:val="22"/>
        </w:rPr>
        <w:t>(c) Concepto:</w:t>
      </w:r>
      <w:r w:rsidRPr="00404F08">
        <w:rPr>
          <w:rFonts w:ascii="Averta" w:hAnsi="Averta"/>
          <w:sz w:val="22"/>
          <w:szCs w:val="22"/>
        </w:rPr>
        <w:t xml:space="preserve"> Muestra la clasificación de los egresos a partir de la desagregación de Gasto No Etiquetado y Gasto Etiquetado. Estos formatos se integran por las distintas clasificaciones del egreso de acuerdo a lo siguiente:</w:t>
      </w:r>
    </w:p>
    <w:p w14:paraId="041BCB84" w14:textId="77777777" w:rsidR="005E0D84" w:rsidRPr="00404F08" w:rsidRDefault="005E0D84" w:rsidP="00404F08">
      <w:pPr>
        <w:pStyle w:val="Texto"/>
        <w:numPr>
          <w:ilvl w:val="0"/>
          <w:numId w:val="52"/>
        </w:numPr>
        <w:spacing w:line="276" w:lineRule="auto"/>
        <w:ind w:left="284" w:hanging="284"/>
        <w:rPr>
          <w:rFonts w:ascii="Averta" w:hAnsi="Averta"/>
          <w:sz w:val="22"/>
          <w:szCs w:val="22"/>
        </w:rPr>
      </w:pPr>
      <w:r w:rsidRPr="00404F08">
        <w:rPr>
          <w:rFonts w:ascii="Averta" w:hAnsi="Averta"/>
          <w:b/>
          <w:sz w:val="22"/>
          <w:szCs w:val="22"/>
        </w:rPr>
        <w:lastRenderedPageBreak/>
        <w:t>Clasificación por Objeto del Gasto (Capítulo y Concepto), Formato 6 a)</w:t>
      </w:r>
      <w:r w:rsidRPr="00404F08">
        <w:rPr>
          <w:rFonts w:ascii="Averta" w:hAnsi="Averta"/>
          <w:sz w:val="22"/>
          <w:szCs w:val="22"/>
        </w:rPr>
        <w:t>. Este formato es presentado por todos los Entes Públicos, bajo una clasificación de egresos por Capítulo y Concepto.</w:t>
      </w:r>
    </w:p>
    <w:p w14:paraId="395B321D" w14:textId="77777777" w:rsidR="005E0D84" w:rsidRPr="00404F08" w:rsidRDefault="005E0D84" w:rsidP="00404F08">
      <w:pPr>
        <w:pStyle w:val="Texto"/>
        <w:spacing w:line="276" w:lineRule="auto"/>
        <w:ind w:firstLine="0"/>
        <w:rPr>
          <w:rFonts w:ascii="Averta" w:hAnsi="Averta"/>
          <w:b/>
          <w:sz w:val="22"/>
          <w:szCs w:val="22"/>
        </w:rPr>
      </w:pPr>
      <w:r w:rsidRPr="00404F08">
        <w:rPr>
          <w:rFonts w:ascii="Averta" w:hAnsi="Averta"/>
          <w:b/>
          <w:sz w:val="22"/>
          <w:szCs w:val="22"/>
        </w:rPr>
        <w:t xml:space="preserve">(d) Aprobado: </w:t>
      </w:r>
      <w:r w:rsidRPr="00404F08">
        <w:rPr>
          <w:rFonts w:ascii="Averta" w:hAnsi="Averta"/>
          <w:sz w:val="22"/>
          <w:szCs w:val="22"/>
        </w:rPr>
        <w:t>Esta información se presentará en términos anualizados.</w:t>
      </w:r>
    </w:p>
    <w:p w14:paraId="7A9E4DFC" w14:textId="77777777" w:rsidR="005E0D84" w:rsidRPr="00404F08" w:rsidRDefault="005E0D84" w:rsidP="00404F08">
      <w:pPr>
        <w:pStyle w:val="Texto"/>
        <w:spacing w:line="276" w:lineRule="auto"/>
        <w:ind w:firstLine="0"/>
        <w:rPr>
          <w:rFonts w:ascii="Averta" w:hAnsi="Averta"/>
          <w:sz w:val="22"/>
          <w:szCs w:val="22"/>
        </w:rPr>
      </w:pPr>
      <w:r w:rsidRPr="00404F08">
        <w:rPr>
          <w:rFonts w:ascii="Averta" w:hAnsi="Averta"/>
          <w:b/>
          <w:sz w:val="22"/>
          <w:szCs w:val="22"/>
        </w:rPr>
        <w:t>(e) Subejercicio:</w:t>
      </w:r>
      <w:r w:rsidRPr="00404F08">
        <w:rPr>
          <w:rFonts w:ascii="Averta" w:hAnsi="Averta"/>
          <w:sz w:val="22"/>
          <w:szCs w:val="22"/>
        </w:rPr>
        <w:t xml:space="preserve"> Representa el importe obtenido de la diferencia entre el Egreso Modificado y el Egreso Devengado.</w:t>
      </w:r>
    </w:p>
    <w:p w14:paraId="2622B961" w14:textId="77777777" w:rsidR="005E0D84" w:rsidRPr="00404F08" w:rsidRDefault="005E0D84" w:rsidP="00404F08">
      <w:pPr>
        <w:pStyle w:val="Texto"/>
        <w:spacing w:line="276" w:lineRule="auto"/>
        <w:ind w:firstLine="0"/>
        <w:rPr>
          <w:rFonts w:ascii="Averta" w:hAnsi="Averta"/>
          <w:b/>
          <w:sz w:val="22"/>
          <w:szCs w:val="22"/>
        </w:rPr>
      </w:pPr>
      <w:r w:rsidRPr="00404F08">
        <w:rPr>
          <w:rFonts w:ascii="Averta" w:hAnsi="Averta"/>
          <w:b/>
          <w:sz w:val="22"/>
          <w:szCs w:val="22"/>
        </w:rPr>
        <w:t>Recomendaciones específicas:</w:t>
      </w:r>
    </w:p>
    <w:p w14:paraId="1D2E8965" w14:textId="77777777" w:rsidR="005E0D84" w:rsidRPr="00404F08" w:rsidRDefault="005E0D84" w:rsidP="00404F08">
      <w:pPr>
        <w:pStyle w:val="Texto"/>
        <w:numPr>
          <w:ilvl w:val="0"/>
          <w:numId w:val="52"/>
        </w:numPr>
        <w:spacing w:line="276" w:lineRule="auto"/>
        <w:ind w:left="426" w:hanging="426"/>
        <w:rPr>
          <w:rFonts w:ascii="Averta" w:hAnsi="Averta"/>
          <w:sz w:val="22"/>
          <w:szCs w:val="22"/>
        </w:rPr>
      </w:pPr>
      <w:r w:rsidRPr="00404F08">
        <w:rPr>
          <w:rFonts w:ascii="Averta" w:hAnsi="Averta"/>
          <w:sz w:val="22"/>
          <w:szCs w:val="22"/>
        </w:rPr>
        <w:t>En el formato de Clasificación por Objeto de Gasto, se debe reportar como dato informativo, la aportación al Fideicomiso de Desastres Naturales, tanto con recursos de Libre Disposición, como de Transferencias Federales Etiquetadas, según sea el caso, en el Capítulo 7000 Inversiones Financieras y Otras Provisiones.</w:t>
      </w:r>
    </w:p>
    <w:p w14:paraId="1D59A24A" w14:textId="77777777" w:rsidR="005E0D84" w:rsidRPr="00404F08" w:rsidRDefault="005E0D84" w:rsidP="00404F08">
      <w:pPr>
        <w:pStyle w:val="Texto"/>
        <w:numPr>
          <w:ilvl w:val="0"/>
          <w:numId w:val="52"/>
        </w:numPr>
        <w:spacing w:line="276" w:lineRule="auto"/>
        <w:ind w:left="426" w:hanging="426"/>
        <w:rPr>
          <w:rFonts w:ascii="Averta" w:hAnsi="Averta"/>
          <w:sz w:val="22"/>
          <w:szCs w:val="22"/>
        </w:rPr>
      </w:pPr>
      <w:r w:rsidRPr="00404F08">
        <w:rPr>
          <w:rFonts w:ascii="Averta" w:hAnsi="Averta"/>
          <w:sz w:val="22"/>
          <w:szCs w:val="22"/>
        </w:rPr>
        <w:t>En el formato de Clasificación de Servicios Personales por Categoría se deberá distinguir, en lo correspondiente al gasto en Servicios de Salud, al Personal Administrativo del Personal Médico, Paramédico y afín: Asimismo, se deberá especificar el gasto asociado a la implementación de nuevas leyes federales o reformas a las mismas.</w:t>
      </w:r>
    </w:p>
    <w:p w14:paraId="12B3A603" w14:textId="77777777" w:rsidR="005E0D84" w:rsidRPr="00404F08" w:rsidRDefault="005E0D84" w:rsidP="00404F08">
      <w:pPr>
        <w:pStyle w:val="Texto"/>
        <w:numPr>
          <w:ilvl w:val="0"/>
          <w:numId w:val="52"/>
        </w:numPr>
        <w:spacing w:line="276" w:lineRule="auto"/>
        <w:ind w:left="426" w:hanging="426"/>
        <w:rPr>
          <w:rFonts w:ascii="Averta" w:hAnsi="Averta"/>
          <w:sz w:val="22"/>
          <w:szCs w:val="22"/>
        </w:rPr>
      </w:pPr>
      <w:r w:rsidRPr="00404F08">
        <w:rPr>
          <w:rFonts w:ascii="Averta" w:hAnsi="Averta"/>
          <w:sz w:val="22"/>
          <w:szCs w:val="22"/>
        </w:rPr>
        <w:t>Cada Ente Público utilizará los conceptos que le son aplicables de acuerdo a la clasificación de los egresos y en cada columna se consignarán los importes correspondientes, por lo que no se deben eliminar conceptos que no le sean aplicables al ente público, en este caso, se deberá anotar cero en las columnas de los conceptos que no sean aplicables.</w:t>
      </w:r>
    </w:p>
    <w:p w14:paraId="10F46C40" w14:textId="77777777" w:rsidR="005E0D84" w:rsidRDefault="005E0D84" w:rsidP="005E0D84">
      <w:pPr>
        <w:rPr>
          <w:rFonts w:ascii="Averta" w:hAnsi="Averta" w:cs="Tahoma"/>
          <w:sz w:val="24"/>
          <w:szCs w:val="24"/>
          <w:lang w:val="es-MX"/>
        </w:rPr>
      </w:pPr>
    </w:p>
    <w:p w14:paraId="0BE99EB5" w14:textId="77777777" w:rsidR="005E0D84" w:rsidRDefault="005E0D84" w:rsidP="005E0D84">
      <w:pPr>
        <w:rPr>
          <w:rFonts w:ascii="Averta" w:hAnsi="Averta" w:cs="Tahoma"/>
          <w:sz w:val="24"/>
          <w:szCs w:val="24"/>
          <w:lang w:val="es-MX"/>
        </w:rPr>
      </w:pPr>
    </w:p>
    <w:p w14:paraId="1C7A35DC" w14:textId="77777777" w:rsidR="00751F4D" w:rsidRPr="005E0D84" w:rsidRDefault="00751F4D" w:rsidP="005E0D84">
      <w:pPr>
        <w:rPr>
          <w:rFonts w:ascii="Averta" w:hAnsi="Averta" w:cs="Tahoma"/>
          <w:sz w:val="24"/>
          <w:szCs w:val="24"/>
          <w:lang w:val="es-MX"/>
        </w:rPr>
        <w:sectPr w:rsidR="00751F4D" w:rsidRPr="005E0D84" w:rsidSect="008365E5">
          <w:headerReference w:type="default" r:id="rId19"/>
          <w:footerReference w:type="default" r:id="rId20"/>
          <w:pgSz w:w="12240" w:h="15840" w:code="1"/>
          <w:pgMar w:top="1418" w:right="1701" w:bottom="1418" w:left="1701" w:header="709" w:footer="284" w:gutter="0"/>
          <w:pgNumType w:start="727"/>
          <w:cols w:space="720"/>
          <w:docGrid w:linePitch="360"/>
        </w:sectPr>
      </w:pPr>
    </w:p>
    <w:p w14:paraId="177103EE" w14:textId="0EA4129A" w:rsidR="007B76A5" w:rsidRDefault="00F571B8" w:rsidP="007B76A5">
      <w:pPr>
        <w:spacing w:line="360" w:lineRule="auto"/>
        <w:jc w:val="center"/>
        <w:rPr>
          <w:rFonts w:ascii="Averta" w:hAnsi="Averta" w:cs="Tahoma"/>
          <w:b/>
          <w:color w:val="000000" w:themeColor="text1"/>
          <w:sz w:val="24"/>
          <w:szCs w:val="24"/>
          <w:lang w:val="es-MX"/>
        </w:rPr>
      </w:pPr>
      <w:r w:rsidRPr="006B0FF9">
        <w:rPr>
          <w:rFonts w:ascii="Averta" w:hAnsi="Averta"/>
          <w:noProof/>
          <w:lang w:val="es-MX" w:eastAsia="es-MX"/>
        </w:rPr>
        <w:lastRenderedPageBreak/>
        <mc:AlternateContent>
          <mc:Choice Requires="wps">
            <w:drawing>
              <wp:anchor distT="0" distB="0" distL="114300" distR="114300" simplePos="0" relativeHeight="251702272" behindDoc="0" locked="0" layoutInCell="1" allowOverlap="1" wp14:anchorId="780E9691" wp14:editId="0BE3A72F">
                <wp:simplePos x="0" y="0"/>
                <wp:positionH relativeFrom="margin">
                  <wp:posOffset>5186680</wp:posOffset>
                </wp:positionH>
                <wp:positionV relativeFrom="paragraph">
                  <wp:posOffset>-90805</wp:posOffset>
                </wp:positionV>
                <wp:extent cx="828675" cy="270510"/>
                <wp:effectExtent l="0" t="0" r="0" b="0"/>
                <wp:wrapNone/>
                <wp:docPr id="35" name="Cuadro de texto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70510"/>
                        </a:xfrm>
                        <a:prstGeom prst="rect">
                          <a:avLst/>
                        </a:prstGeom>
                        <a:noFill/>
                        <a:ln>
                          <a:noFill/>
                        </a:ln>
                        <a:effectLst/>
                      </wps:spPr>
                      <wps:txbx>
                        <w:txbxContent>
                          <w:p w14:paraId="0049BF99" w14:textId="3B3ED0B1" w:rsidR="00AD5EA5" w:rsidRPr="00C961F8" w:rsidRDefault="00AD5EA5" w:rsidP="00F571B8">
                            <w:pPr>
                              <w:rPr>
                                <w:rFonts w:ascii="Averta" w:hAnsi="Averta" w:cs="Arial"/>
                                <w:lang w:val="es-MX"/>
                              </w:rPr>
                            </w:pPr>
                            <w:r w:rsidRPr="00C961F8">
                              <w:rPr>
                                <w:rFonts w:ascii="Averta" w:hAnsi="Averta" w:cs="Arial"/>
                                <w:lang w:val="es-MX"/>
                              </w:rPr>
                              <w:t>Anexo 1</w:t>
                            </w:r>
                            <w:r>
                              <w:rPr>
                                <w:rFonts w:ascii="Averta" w:hAnsi="Averta" w:cs="Arial"/>
                                <w:lang w:val="es-MX"/>
                              </w:rPr>
                              <w:t>35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0E9691" id="Cuadro de texto 35" o:spid="_x0000_s1032" type="#_x0000_t202" style="position:absolute;left:0;text-align:left;margin-left:408.4pt;margin-top:-7.15pt;width:65.25pt;height:21.3pt;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" filled="f" stroked="f">
                <v:textbox>
                  <w:txbxContent>
                    <w:p w14:paraId="0049BF99" w14:textId="3B3ED0B1" w:rsidR="00AD5EA5" w:rsidRPr="00C961F8" w:rsidRDefault="00AD5EA5" w:rsidP="00F571B8">
                      <w:pPr>
                        <w:rPr>
                          <w:rFonts w:ascii="Averta" w:hAnsi="Averta" w:cs="Arial"/>
                          <w:lang w:val="es-MX"/>
                        </w:rPr>
                      </w:pPr>
                      <w:r w:rsidRPr="00C961F8">
                        <w:rPr>
                          <w:rFonts w:ascii="Averta" w:hAnsi="Averta" w:cs="Arial"/>
                          <w:lang w:val="es-MX"/>
                        </w:rPr>
                        <w:t>Anexo 1</w:t>
                      </w:r>
                      <w:r>
                        <w:rPr>
                          <w:rFonts w:ascii="Averta" w:hAnsi="Averta" w:cs="Arial"/>
                          <w:lang w:val="es-MX"/>
                        </w:rPr>
                        <w:t>35</w:t>
                      </w:r>
                    </w:p>
                  </w:txbxContent>
                </v:textbox>
                <w10:wrap anchorx="margin"/>
              </v:shape>
            </w:pict>
          </mc:Fallback>
        </mc:AlternateContent>
      </w:r>
      <w:r w:rsidR="007B76A5" w:rsidRPr="006B0FF9">
        <w:rPr>
          <w:rFonts w:ascii="Averta" w:hAnsi="Averta" w:cs="Tahoma"/>
          <w:b/>
          <w:color w:val="000000" w:themeColor="text1"/>
          <w:sz w:val="24"/>
          <w:szCs w:val="24"/>
          <w:lang w:val="es-MX"/>
        </w:rPr>
        <w:t>Formato 6b</w:t>
      </w:r>
    </w:p>
    <w:p w14:paraId="65B06E1E" w14:textId="77777777" w:rsidR="00F571B8" w:rsidRPr="00F571B8" w:rsidRDefault="00F571B8" w:rsidP="00F571B8">
      <w:pPr>
        <w:spacing w:line="360" w:lineRule="auto"/>
        <w:jc w:val="center"/>
        <w:rPr>
          <w:rFonts w:ascii="Averta" w:hAnsi="Averta" w:cs="Tahoma"/>
          <w:b/>
          <w:color w:val="000000" w:themeColor="text1"/>
          <w:sz w:val="24"/>
          <w:szCs w:val="24"/>
          <w:lang w:val="es-MX"/>
        </w:rPr>
      </w:pPr>
      <w:bookmarkStart w:id="0" w:name="_Hlk94717278"/>
      <w:r w:rsidRPr="00F571B8">
        <w:rPr>
          <w:rFonts w:ascii="Averta" w:hAnsi="Averta" w:cs="Tahoma"/>
          <w:b/>
          <w:color w:val="000000" w:themeColor="text1"/>
          <w:sz w:val="24"/>
          <w:szCs w:val="24"/>
          <w:lang w:val="es-MX"/>
        </w:rPr>
        <w:t>Estado Analítico del Ejercicio del Presupuesto de Egresos Detallado - LDF</w:t>
      </w:r>
    </w:p>
    <w:bookmarkEnd w:id="0"/>
    <w:p w14:paraId="3C7D58A1" w14:textId="77777777" w:rsidR="00F571B8" w:rsidRPr="006B0FF9" w:rsidRDefault="00F571B8" w:rsidP="00F571B8">
      <w:pPr>
        <w:spacing w:line="360" w:lineRule="auto"/>
        <w:jc w:val="center"/>
        <w:rPr>
          <w:rFonts w:ascii="Averta" w:hAnsi="Averta" w:cs="Tahoma"/>
          <w:b/>
          <w:color w:val="000000" w:themeColor="text1"/>
          <w:sz w:val="24"/>
          <w:szCs w:val="24"/>
          <w:lang w:val="es-MX"/>
        </w:rPr>
      </w:pPr>
      <w:r w:rsidRPr="00F571B8">
        <w:rPr>
          <w:rFonts w:ascii="Averta" w:hAnsi="Averta" w:cs="Tahoma"/>
          <w:b/>
          <w:color w:val="000000" w:themeColor="text1"/>
          <w:sz w:val="24"/>
          <w:szCs w:val="24"/>
          <w:lang w:val="es-MX"/>
        </w:rPr>
        <w:tab/>
        <w:t>(Clasificación Administrativa)</w:t>
      </w:r>
    </w:p>
    <w:p w14:paraId="2FBDE943" w14:textId="77777777" w:rsidR="007B76A5" w:rsidRPr="006B0FF9" w:rsidRDefault="007B76A5" w:rsidP="005E2890">
      <w:pPr>
        <w:spacing w:line="360" w:lineRule="auto"/>
        <w:jc w:val="center"/>
        <w:rPr>
          <w:rFonts w:ascii="Averta" w:hAnsi="Averta" w:cs="Tahoma"/>
          <w:color w:val="000000" w:themeColor="text1"/>
          <w:sz w:val="24"/>
          <w:szCs w:val="24"/>
          <w:lang w:val="es-MX"/>
        </w:rPr>
      </w:pPr>
    </w:p>
    <w:tbl>
      <w:tblPr>
        <w:tblW w:w="8712" w:type="dxa"/>
        <w:jc w:val="center"/>
        <w:tblLayout w:type="fixed"/>
        <w:tblCellMar>
          <w:left w:w="72" w:type="dxa"/>
          <w:right w:w="72" w:type="dxa"/>
        </w:tblCellMar>
        <w:tblLook w:val="0000" w:firstRow="0" w:lastRow="0" w:firstColumn="0" w:lastColumn="0" w:noHBand="0" w:noVBand="0"/>
      </w:tblPr>
      <w:tblGrid>
        <w:gridCol w:w="2628"/>
        <w:gridCol w:w="900"/>
        <w:gridCol w:w="1080"/>
        <w:gridCol w:w="931"/>
        <w:gridCol w:w="1058"/>
        <w:gridCol w:w="1058"/>
        <w:gridCol w:w="1057"/>
      </w:tblGrid>
      <w:tr w:rsidR="00654739" w:rsidRPr="002D4652" w14:paraId="0CF076EB" w14:textId="77777777" w:rsidTr="0092593A">
        <w:trPr>
          <w:trHeight w:val="20"/>
          <w:jc w:val="center"/>
        </w:trPr>
        <w:tc>
          <w:tcPr>
            <w:tcW w:w="8712" w:type="dxa"/>
            <w:gridSpan w:val="7"/>
            <w:tcBorders>
              <w:top w:val="single" w:sz="4" w:space="0" w:color="auto"/>
              <w:left w:val="single" w:sz="4" w:space="0" w:color="auto"/>
              <w:bottom w:val="nil"/>
              <w:right w:val="single" w:sz="4" w:space="0" w:color="auto"/>
            </w:tcBorders>
            <w:shd w:val="clear" w:color="auto" w:fill="D9D9D9"/>
            <w:vAlign w:val="center"/>
          </w:tcPr>
          <w:p w14:paraId="3EF9B70E" w14:textId="77777777" w:rsidR="00654739" w:rsidRPr="002D4652" w:rsidRDefault="00654739" w:rsidP="0092593A">
            <w:pPr>
              <w:pStyle w:val="Texto"/>
              <w:spacing w:before="20" w:after="20" w:line="240" w:lineRule="auto"/>
              <w:ind w:firstLine="0"/>
              <w:jc w:val="center"/>
              <w:rPr>
                <w:b/>
                <w:bCs/>
                <w:sz w:val="12"/>
                <w:szCs w:val="12"/>
              </w:rPr>
            </w:pPr>
            <w:r w:rsidRPr="002D4652">
              <w:rPr>
                <w:b/>
                <w:bCs/>
                <w:sz w:val="12"/>
                <w:szCs w:val="12"/>
              </w:rPr>
              <w:t>NOMBRE DEL ENTE PÚBLICO (a)</w:t>
            </w:r>
          </w:p>
        </w:tc>
      </w:tr>
      <w:tr w:rsidR="00654739" w:rsidRPr="00E51EFA" w14:paraId="559777D6" w14:textId="77777777" w:rsidTr="0092593A">
        <w:trPr>
          <w:trHeight w:val="20"/>
          <w:jc w:val="center"/>
        </w:trPr>
        <w:tc>
          <w:tcPr>
            <w:tcW w:w="8712" w:type="dxa"/>
            <w:gridSpan w:val="7"/>
            <w:tcBorders>
              <w:top w:val="nil"/>
              <w:left w:val="single" w:sz="4" w:space="0" w:color="auto"/>
              <w:bottom w:val="nil"/>
              <w:right w:val="single" w:sz="4" w:space="0" w:color="auto"/>
            </w:tcBorders>
            <w:shd w:val="clear" w:color="auto" w:fill="D9D9D9"/>
            <w:vAlign w:val="center"/>
          </w:tcPr>
          <w:p w14:paraId="000EDF41" w14:textId="77777777" w:rsidR="00654739" w:rsidRPr="00E51EFA" w:rsidRDefault="00654739" w:rsidP="0092593A">
            <w:pPr>
              <w:pStyle w:val="Texto"/>
              <w:spacing w:before="20" w:after="20" w:line="240" w:lineRule="auto"/>
              <w:ind w:left="-43" w:firstLine="0"/>
              <w:jc w:val="center"/>
              <w:rPr>
                <w:rFonts w:ascii="Averta" w:hAnsi="Averta"/>
                <w:b/>
                <w:bCs/>
                <w:sz w:val="12"/>
                <w:szCs w:val="12"/>
              </w:rPr>
            </w:pPr>
            <w:r w:rsidRPr="00E51EFA">
              <w:rPr>
                <w:rFonts w:ascii="Averta" w:hAnsi="Averta"/>
                <w:b/>
                <w:bCs/>
                <w:sz w:val="12"/>
                <w:szCs w:val="12"/>
              </w:rPr>
              <w:t>Estado Analítico del Ejercicio del Presupuesto de Egresos Detallado - LDF</w:t>
            </w:r>
          </w:p>
        </w:tc>
      </w:tr>
      <w:tr w:rsidR="00654739" w:rsidRPr="00E51EFA" w14:paraId="745D6A1A" w14:textId="77777777" w:rsidTr="0092593A">
        <w:trPr>
          <w:trHeight w:val="20"/>
          <w:jc w:val="center"/>
        </w:trPr>
        <w:tc>
          <w:tcPr>
            <w:tcW w:w="8712" w:type="dxa"/>
            <w:gridSpan w:val="7"/>
            <w:tcBorders>
              <w:top w:val="nil"/>
              <w:left w:val="single" w:sz="4" w:space="0" w:color="auto"/>
              <w:bottom w:val="nil"/>
              <w:right w:val="single" w:sz="4" w:space="0" w:color="auto"/>
            </w:tcBorders>
            <w:shd w:val="clear" w:color="auto" w:fill="D9D9D9"/>
            <w:vAlign w:val="center"/>
          </w:tcPr>
          <w:p w14:paraId="2EDD2190" w14:textId="77777777" w:rsidR="00654739" w:rsidRPr="00E51EFA" w:rsidRDefault="00654739" w:rsidP="0092593A">
            <w:pPr>
              <w:pStyle w:val="Texto"/>
              <w:spacing w:before="20" w:after="20" w:line="240" w:lineRule="auto"/>
              <w:ind w:firstLine="0"/>
              <w:jc w:val="center"/>
              <w:rPr>
                <w:rFonts w:ascii="Averta" w:hAnsi="Averta"/>
                <w:b/>
                <w:bCs/>
                <w:sz w:val="12"/>
                <w:szCs w:val="12"/>
              </w:rPr>
            </w:pPr>
            <w:r w:rsidRPr="00E51EFA">
              <w:rPr>
                <w:rFonts w:ascii="Averta" w:hAnsi="Averta"/>
                <w:b/>
                <w:bCs/>
                <w:sz w:val="12"/>
                <w:szCs w:val="12"/>
              </w:rPr>
              <w:t>Clasificación Administrativa</w:t>
            </w:r>
          </w:p>
        </w:tc>
      </w:tr>
      <w:tr w:rsidR="00654739" w:rsidRPr="00E51EFA" w14:paraId="5888AF06" w14:textId="77777777" w:rsidTr="0092593A">
        <w:trPr>
          <w:trHeight w:val="20"/>
          <w:jc w:val="center"/>
        </w:trPr>
        <w:tc>
          <w:tcPr>
            <w:tcW w:w="8712" w:type="dxa"/>
            <w:gridSpan w:val="7"/>
            <w:tcBorders>
              <w:top w:val="nil"/>
              <w:left w:val="single" w:sz="4" w:space="0" w:color="auto"/>
              <w:bottom w:val="nil"/>
              <w:right w:val="single" w:sz="4" w:space="0" w:color="auto"/>
            </w:tcBorders>
            <w:shd w:val="clear" w:color="auto" w:fill="D9D9D9"/>
            <w:vAlign w:val="center"/>
          </w:tcPr>
          <w:p w14:paraId="3EBC4AA7" w14:textId="77777777" w:rsidR="00654739" w:rsidRPr="00E51EFA" w:rsidRDefault="00654739" w:rsidP="0092593A">
            <w:pPr>
              <w:pStyle w:val="Texto"/>
              <w:spacing w:before="20" w:after="20" w:line="240" w:lineRule="auto"/>
              <w:ind w:firstLine="0"/>
              <w:jc w:val="center"/>
              <w:rPr>
                <w:rFonts w:ascii="Averta" w:hAnsi="Averta"/>
                <w:b/>
                <w:bCs/>
                <w:sz w:val="12"/>
                <w:szCs w:val="12"/>
              </w:rPr>
            </w:pPr>
            <w:r w:rsidRPr="00E51EFA">
              <w:rPr>
                <w:rFonts w:ascii="Averta" w:hAnsi="Averta"/>
                <w:b/>
                <w:bCs/>
                <w:sz w:val="12"/>
                <w:szCs w:val="12"/>
              </w:rPr>
              <w:t>Del 1 de enero al XX de XXXX de 20XN (b)</w:t>
            </w:r>
          </w:p>
        </w:tc>
      </w:tr>
      <w:tr w:rsidR="00654739" w:rsidRPr="00E51EFA" w14:paraId="7A49B35E" w14:textId="77777777" w:rsidTr="0092593A">
        <w:trPr>
          <w:trHeight w:val="20"/>
          <w:jc w:val="center"/>
        </w:trPr>
        <w:tc>
          <w:tcPr>
            <w:tcW w:w="8712" w:type="dxa"/>
            <w:gridSpan w:val="7"/>
            <w:tcBorders>
              <w:top w:val="nil"/>
              <w:left w:val="single" w:sz="4" w:space="0" w:color="auto"/>
              <w:bottom w:val="single" w:sz="4" w:space="0" w:color="auto"/>
              <w:right w:val="single" w:sz="4" w:space="0" w:color="auto"/>
            </w:tcBorders>
            <w:shd w:val="clear" w:color="auto" w:fill="D9D9D9"/>
            <w:vAlign w:val="center"/>
          </w:tcPr>
          <w:p w14:paraId="0EAF6887" w14:textId="77777777" w:rsidR="00654739" w:rsidRPr="00E51EFA" w:rsidRDefault="00654739" w:rsidP="0092593A">
            <w:pPr>
              <w:pStyle w:val="Texto"/>
              <w:spacing w:before="20" w:after="20" w:line="240" w:lineRule="auto"/>
              <w:ind w:firstLine="0"/>
              <w:jc w:val="center"/>
              <w:rPr>
                <w:rFonts w:ascii="Averta" w:hAnsi="Averta"/>
                <w:b/>
                <w:bCs/>
                <w:sz w:val="12"/>
                <w:szCs w:val="12"/>
              </w:rPr>
            </w:pPr>
            <w:r w:rsidRPr="00E51EFA">
              <w:rPr>
                <w:rFonts w:ascii="Averta" w:hAnsi="Averta"/>
                <w:b/>
                <w:bCs/>
                <w:sz w:val="12"/>
                <w:szCs w:val="12"/>
              </w:rPr>
              <w:t>(PESOS)</w:t>
            </w:r>
          </w:p>
        </w:tc>
      </w:tr>
      <w:tr w:rsidR="00654739" w:rsidRPr="00E51EFA" w14:paraId="13B15EBB" w14:textId="77777777" w:rsidTr="0092593A">
        <w:trPr>
          <w:trHeight w:val="20"/>
          <w:jc w:val="center"/>
        </w:trPr>
        <w:tc>
          <w:tcPr>
            <w:tcW w:w="2628"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7873236B" w14:textId="77777777" w:rsidR="00654739" w:rsidRPr="00E51EFA" w:rsidRDefault="00654739" w:rsidP="0092593A">
            <w:pPr>
              <w:pStyle w:val="Texto"/>
              <w:spacing w:before="20" w:after="20" w:line="240" w:lineRule="auto"/>
              <w:ind w:firstLine="0"/>
              <w:jc w:val="center"/>
              <w:rPr>
                <w:rFonts w:ascii="Averta" w:hAnsi="Averta"/>
                <w:b/>
                <w:bCs/>
                <w:sz w:val="12"/>
                <w:szCs w:val="12"/>
              </w:rPr>
            </w:pPr>
            <w:r w:rsidRPr="00E51EFA">
              <w:rPr>
                <w:rFonts w:ascii="Averta" w:hAnsi="Averta"/>
                <w:b/>
                <w:bCs/>
                <w:sz w:val="12"/>
                <w:szCs w:val="12"/>
              </w:rPr>
              <w:t>Concepto (c)</w:t>
            </w:r>
          </w:p>
        </w:tc>
        <w:tc>
          <w:tcPr>
            <w:tcW w:w="5027"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14:paraId="7422ACE4" w14:textId="77777777" w:rsidR="00654739" w:rsidRPr="00E51EFA" w:rsidRDefault="00654739" w:rsidP="0092593A">
            <w:pPr>
              <w:pStyle w:val="Texto"/>
              <w:spacing w:before="20" w:after="20" w:line="240" w:lineRule="auto"/>
              <w:ind w:firstLine="0"/>
              <w:jc w:val="center"/>
              <w:rPr>
                <w:rFonts w:ascii="Averta" w:hAnsi="Averta"/>
                <w:b/>
                <w:bCs/>
                <w:sz w:val="12"/>
                <w:szCs w:val="12"/>
              </w:rPr>
            </w:pPr>
            <w:r w:rsidRPr="00E51EFA">
              <w:rPr>
                <w:rFonts w:ascii="Averta" w:hAnsi="Averta"/>
                <w:b/>
                <w:bCs/>
                <w:sz w:val="12"/>
                <w:szCs w:val="12"/>
              </w:rPr>
              <w:t>Egresos</w:t>
            </w:r>
          </w:p>
        </w:tc>
        <w:tc>
          <w:tcPr>
            <w:tcW w:w="1057"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714F8BC1" w14:textId="77777777" w:rsidR="00654739" w:rsidRPr="00E51EFA" w:rsidRDefault="00654739" w:rsidP="0092593A">
            <w:pPr>
              <w:pStyle w:val="Texto"/>
              <w:spacing w:before="20" w:after="20" w:line="240" w:lineRule="auto"/>
              <w:ind w:firstLine="0"/>
              <w:jc w:val="center"/>
              <w:rPr>
                <w:rFonts w:ascii="Averta" w:hAnsi="Averta"/>
                <w:b/>
                <w:bCs/>
                <w:sz w:val="12"/>
                <w:szCs w:val="12"/>
              </w:rPr>
            </w:pPr>
            <w:r w:rsidRPr="00E51EFA">
              <w:rPr>
                <w:rFonts w:ascii="Averta" w:hAnsi="Averta"/>
                <w:b/>
                <w:bCs/>
                <w:sz w:val="12"/>
                <w:szCs w:val="12"/>
              </w:rPr>
              <w:t>Subejercicio (e)</w:t>
            </w:r>
          </w:p>
        </w:tc>
      </w:tr>
      <w:tr w:rsidR="00654739" w:rsidRPr="00E51EFA" w14:paraId="6F6D7940" w14:textId="77777777" w:rsidTr="0092593A">
        <w:trPr>
          <w:trHeight w:val="20"/>
          <w:jc w:val="center"/>
        </w:trPr>
        <w:tc>
          <w:tcPr>
            <w:tcW w:w="2628"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168BE9E7" w14:textId="77777777" w:rsidR="00654739" w:rsidRPr="00E51EFA" w:rsidRDefault="00654739" w:rsidP="0092593A">
            <w:pPr>
              <w:pStyle w:val="Texto"/>
              <w:spacing w:before="20" w:after="20" w:line="240" w:lineRule="auto"/>
              <w:ind w:firstLine="0"/>
              <w:jc w:val="center"/>
              <w:rPr>
                <w:rFonts w:ascii="Averta" w:hAnsi="Averta"/>
                <w:b/>
                <w:bCs/>
                <w:sz w:val="12"/>
                <w:szCs w:val="12"/>
              </w:rPr>
            </w:pPr>
          </w:p>
        </w:tc>
        <w:tc>
          <w:tcPr>
            <w:tcW w:w="900" w:type="dxa"/>
            <w:tcBorders>
              <w:top w:val="single" w:sz="4" w:space="0" w:color="auto"/>
              <w:left w:val="single" w:sz="4" w:space="0" w:color="auto"/>
              <w:bottom w:val="single" w:sz="4" w:space="0" w:color="auto"/>
              <w:right w:val="single" w:sz="4" w:space="0" w:color="auto"/>
            </w:tcBorders>
            <w:shd w:val="clear" w:color="auto" w:fill="D9D9D9"/>
            <w:vAlign w:val="center"/>
          </w:tcPr>
          <w:p w14:paraId="1098FEB7" w14:textId="77777777" w:rsidR="00654739" w:rsidRPr="00E51EFA" w:rsidRDefault="00654739" w:rsidP="0092593A">
            <w:pPr>
              <w:pStyle w:val="Texto"/>
              <w:spacing w:before="20" w:after="20" w:line="240" w:lineRule="auto"/>
              <w:ind w:firstLine="0"/>
              <w:jc w:val="center"/>
              <w:rPr>
                <w:rFonts w:ascii="Averta" w:hAnsi="Averta"/>
                <w:b/>
                <w:bCs/>
                <w:sz w:val="12"/>
                <w:szCs w:val="12"/>
              </w:rPr>
            </w:pPr>
            <w:r w:rsidRPr="00E51EFA">
              <w:rPr>
                <w:rFonts w:ascii="Averta" w:hAnsi="Averta"/>
                <w:b/>
                <w:bCs/>
                <w:sz w:val="12"/>
                <w:szCs w:val="12"/>
              </w:rPr>
              <w:t>Aprobado (d)</w:t>
            </w:r>
          </w:p>
        </w:tc>
        <w:tc>
          <w:tcPr>
            <w:tcW w:w="1080" w:type="dxa"/>
            <w:tcBorders>
              <w:top w:val="single" w:sz="4" w:space="0" w:color="auto"/>
              <w:left w:val="single" w:sz="4" w:space="0" w:color="auto"/>
              <w:bottom w:val="single" w:sz="4" w:space="0" w:color="auto"/>
              <w:right w:val="single" w:sz="4" w:space="0" w:color="auto"/>
            </w:tcBorders>
            <w:shd w:val="clear" w:color="auto" w:fill="D9D9D9"/>
            <w:vAlign w:val="center"/>
          </w:tcPr>
          <w:p w14:paraId="58706402" w14:textId="77777777" w:rsidR="00654739" w:rsidRPr="00E51EFA" w:rsidRDefault="00654739" w:rsidP="0092593A">
            <w:pPr>
              <w:pStyle w:val="Texto"/>
              <w:spacing w:before="20" w:after="20" w:line="240" w:lineRule="auto"/>
              <w:ind w:firstLine="0"/>
              <w:jc w:val="center"/>
              <w:rPr>
                <w:rFonts w:ascii="Averta" w:hAnsi="Averta"/>
                <w:b/>
                <w:bCs/>
                <w:sz w:val="12"/>
                <w:szCs w:val="12"/>
              </w:rPr>
            </w:pPr>
            <w:r w:rsidRPr="00E51EFA">
              <w:rPr>
                <w:rFonts w:ascii="Averta" w:hAnsi="Averta"/>
                <w:b/>
                <w:bCs/>
                <w:sz w:val="12"/>
                <w:szCs w:val="12"/>
              </w:rPr>
              <w:t>Ampliaciones/ (Reducciones)</w:t>
            </w:r>
          </w:p>
        </w:tc>
        <w:tc>
          <w:tcPr>
            <w:tcW w:w="931" w:type="dxa"/>
            <w:tcBorders>
              <w:top w:val="single" w:sz="4" w:space="0" w:color="auto"/>
              <w:left w:val="single" w:sz="4" w:space="0" w:color="auto"/>
              <w:bottom w:val="single" w:sz="4" w:space="0" w:color="auto"/>
              <w:right w:val="single" w:sz="4" w:space="0" w:color="auto"/>
            </w:tcBorders>
            <w:shd w:val="clear" w:color="auto" w:fill="D9D9D9"/>
            <w:vAlign w:val="center"/>
          </w:tcPr>
          <w:p w14:paraId="6AB97D09" w14:textId="77777777" w:rsidR="00654739" w:rsidRPr="00E51EFA" w:rsidRDefault="00654739" w:rsidP="0092593A">
            <w:pPr>
              <w:pStyle w:val="Texto"/>
              <w:spacing w:before="20" w:after="20" w:line="240" w:lineRule="auto"/>
              <w:ind w:firstLine="0"/>
              <w:jc w:val="center"/>
              <w:rPr>
                <w:rFonts w:ascii="Averta" w:hAnsi="Averta"/>
                <w:b/>
                <w:bCs/>
                <w:sz w:val="12"/>
                <w:szCs w:val="12"/>
              </w:rPr>
            </w:pPr>
            <w:r w:rsidRPr="00E51EFA">
              <w:rPr>
                <w:rFonts w:ascii="Averta" w:hAnsi="Averta"/>
                <w:b/>
                <w:bCs/>
                <w:sz w:val="12"/>
                <w:szCs w:val="12"/>
              </w:rPr>
              <w:t>Modificado</w:t>
            </w:r>
          </w:p>
        </w:tc>
        <w:tc>
          <w:tcPr>
            <w:tcW w:w="1058" w:type="dxa"/>
            <w:tcBorders>
              <w:top w:val="single" w:sz="4" w:space="0" w:color="auto"/>
              <w:left w:val="single" w:sz="4" w:space="0" w:color="auto"/>
              <w:bottom w:val="single" w:sz="4" w:space="0" w:color="auto"/>
              <w:right w:val="single" w:sz="4" w:space="0" w:color="auto"/>
            </w:tcBorders>
            <w:shd w:val="clear" w:color="auto" w:fill="D9D9D9"/>
            <w:vAlign w:val="center"/>
          </w:tcPr>
          <w:p w14:paraId="68FEBA14" w14:textId="77777777" w:rsidR="00654739" w:rsidRPr="00E51EFA" w:rsidRDefault="00654739" w:rsidP="0092593A">
            <w:pPr>
              <w:pStyle w:val="Texto"/>
              <w:spacing w:before="20" w:after="20" w:line="240" w:lineRule="auto"/>
              <w:ind w:firstLine="0"/>
              <w:jc w:val="center"/>
              <w:rPr>
                <w:rFonts w:ascii="Averta" w:hAnsi="Averta"/>
                <w:b/>
                <w:bCs/>
                <w:sz w:val="12"/>
                <w:szCs w:val="12"/>
              </w:rPr>
            </w:pPr>
            <w:r w:rsidRPr="00E51EFA">
              <w:rPr>
                <w:rFonts w:ascii="Averta" w:hAnsi="Averta"/>
                <w:b/>
                <w:bCs/>
                <w:sz w:val="12"/>
                <w:szCs w:val="12"/>
              </w:rPr>
              <w:t>Devengado</w:t>
            </w:r>
          </w:p>
        </w:tc>
        <w:tc>
          <w:tcPr>
            <w:tcW w:w="1058" w:type="dxa"/>
            <w:tcBorders>
              <w:top w:val="single" w:sz="4" w:space="0" w:color="auto"/>
              <w:left w:val="single" w:sz="4" w:space="0" w:color="auto"/>
              <w:bottom w:val="single" w:sz="4" w:space="0" w:color="auto"/>
              <w:right w:val="single" w:sz="4" w:space="0" w:color="auto"/>
            </w:tcBorders>
            <w:shd w:val="clear" w:color="auto" w:fill="D9D9D9"/>
            <w:vAlign w:val="center"/>
          </w:tcPr>
          <w:p w14:paraId="0F357C1E" w14:textId="77777777" w:rsidR="00654739" w:rsidRPr="00E51EFA" w:rsidRDefault="00654739" w:rsidP="0092593A">
            <w:pPr>
              <w:pStyle w:val="Texto"/>
              <w:spacing w:before="20" w:after="20" w:line="240" w:lineRule="auto"/>
              <w:ind w:firstLine="0"/>
              <w:jc w:val="center"/>
              <w:rPr>
                <w:rFonts w:ascii="Averta" w:hAnsi="Averta"/>
                <w:b/>
                <w:bCs/>
                <w:sz w:val="12"/>
                <w:szCs w:val="12"/>
              </w:rPr>
            </w:pPr>
            <w:r w:rsidRPr="00E51EFA">
              <w:rPr>
                <w:rFonts w:ascii="Averta" w:hAnsi="Averta"/>
                <w:b/>
                <w:bCs/>
                <w:sz w:val="12"/>
                <w:szCs w:val="12"/>
              </w:rPr>
              <w:t>Pagado</w:t>
            </w:r>
          </w:p>
        </w:tc>
        <w:tc>
          <w:tcPr>
            <w:tcW w:w="1057"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11E73F20" w14:textId="77777777" w:rsidR="00654739" w:rsidRPr="00E51EFA" w:rsidRDefault="00654739" w:rsidP="0092593A">
            <w:pPr>
              <w:pStyle w:val="Texto"/>
              <w:spacing w:before="20" w:after="20" w:line="240" w:lineRule="auto"/>
              <w:ind w:firstLine="0"/>
              <w:jc w:val="center"/>
              <w:rPr>
                <w:rFonts w:ascii="Averta" w:hAnsi="Averta"/>
                <w:b/>
                <w:bCs/>
                <w:sz w:val="12"/>
                <w:szCs w:val="12"/>
              </w:rPr>
            </w:pPr>
          </w:p>
        </w:tc>
      </w:tr>
      <w:tr w:rsidR="00654739" w:rsidRPr="00E51EFA" w14:paraId="30C22733" w14:textId="77777777" w:rsidTr="0092593A">
        <w:trPr>
          <w:trHeight w:val="20"/>
          <w:jc w:val="center"/>
        </w:trPr>
        <w:tc>
          <w:tcPr>
            <w:tcW w:w="2628" w:type="dxa"/>
            <w:tcBorders>
              <w:top w:val="single" w:sz="4" w:space="0" w:color="auto"/>
              <w:left w:val="single" w:sz="4" w:space="0" w:color="auto"/>
              <w:bottom w:val="nil"/>
              <w:right w:val="single" w:sz="4" w:space="0" w:color="auto"/>
            </w:tcBorders>
            <w:shd w:val="clear" w:color="auto" w:fill="auto"/>
          </w:tcPr>
          <w:p w14:paraId="55D18928" w14:textId="77777777" w:rsidR="00654739" w:rsidRPr="00E51EFA" w:rsidRDefault="00654739" w:rsidP="0092593A">
            <w:pPr>
              <w:pStyle w:val="Texto"/>
              <w:spacing w:before="20" w:after="20" w:line="240" w:lineRule="auto"/>
              <w:ind w:firstLine="0"/>
              <w:rPr>
                <w:rFonts w:ascii="Averta" w:hAnsi="Averta"/>
                <w:b/>
                <w:sz w:val="12"/>
                <w:szCs w:val="12"/>
              </w:rPr>
            </w:pPr>
            <w:r w:rsidRPr="00E51EFA">
              <w:rPr>
                <w:rFonts w:ascii="Averta" w:hAnsi="Averta"/>
                <w:b/>
                <w:sz w:val="12"/>
                <w:szCs w:val="12"/>
              </w:rPr>
              <w:t>I. Gasto No Etiquetado</w:t>
            </w:r>
          </w:p>
          <w:p w14:paraId="62879593" w14:textId="77777777" w:rsidR="00654739" w:rsidRPr="00E51EFA" w:rsidRDefault="00654739" w:rsidP="0092593A">
            <w:pPr>
              <w:pStyle w:val="Texto"/>
              <w:spacing w:before="20" w:after="20" w:line="240" w:lineRule="auto"/>
              <w:ind w:firstLine="0"/>
              <w:rPr>
                <w:rFonts w:ascii="Averta" w:hAnsi="Averta"/>
                <w:b/>
                <w:sz w:val="12"/>
                <w:szCs w:val="12"/>
              </w:rPr>
            </w:pPr>
            <w:r w:rsidRPr="00E51EFA">
              <w:rPr>
                <w:rFonts w:ascii="Averta" w:hAnsi="Averta"/>
                <w:b/>
                <w:sz w:val="12"/>
                <w:szCs w:val="12"/>
              </w:rPr>
              <w:t>(I=A+B+C+D+E+F+G+H)</w:t>
            </w:r>
          </w:p>
        </w:tc>
        <w:tc>
          <w:tcPr>
            <w:tcW w:w="900" w:type="dxa"/>
            <w:tcBorders>
              <w:top w:val="single" w:sz="4" w:space="0" w:color="auto"/>
              <w:left w:val="single" w:sz="4" w:space="0" w:color="auto"/>
              <w:bottom w:val="nil"/>
              <w:right w:val="single" w:sz="4" w:space="0" w:color="auto"/>
            </w:tcBorders>
            <w:shd w:val="clear" w:color="auto" w:fill="auto"/>
          </w:tcPr>
          <w:p w14:paraId="068224A3"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80" w:type="dxa"/>
            <w:tcBorders>
              <w:top w:val="single" w:sz="4" w:space="0" w:color="auto"/>
              <w:left w:val="single" w:sz="4" w:space="0" w:color="auto"/>
              <w:bottom w:val="nil"/>
              <w:right w:val="single" w:sz="4" w:space="0" w:color="auto"/>
            </w:tcBorders>
            <w:shd w:val="clear" w:color="auto" w:fill="auto"/>
          </w:tcPr>
          <w:p w14:paraId="49C43AD6"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931" w:type="dxa"/>
            <w:tcBorders>
              <w:top w:val="single" w:sz="4" w:space="0" w:color="auto"/>
              <w:left w:val="single" w:sz="4" w:space="0" w:color="auto"/>
              <w:bottom w:val="nil"/>
              <w:right w:val="single" w:sz="4" w:space="0" w:color="auto"/>
            </w:tcBorders>
            <w:shd w:val="clear" w:color="auto" w:fill="auto"/>
          </w:tcPr>
          <w:p w14:paraId="0811F15F"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8" w:type="dxa"/>
            <w:tcBorders>
              <w:top w:val="single" w:sz="4" w:space="0" w:color="auto"/>
              <w:left w:val="single" w:sz="4" w:space="0" w:color="auto"/>
              <w:bottom w:val="nil"/>
              <w:right w:val="single" w:sz="4" w:space="0" w:color="auto"/>
            </w:tcBorders>
            <w:shd w:val="clear" w:color="auto" w:fill="auto"/>
          </w:tcPr>
          <w:p w14:paraId="336583E2"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8" w:type="dxa"/>
            <w:tcBorders>
              <w:top w:val="single" w:sz="4" w:space="0" w:color="auto"/>
              <w:left w:val="single" w:sz="4" w:space="0" w:color="auto"/>
              <w:bottom w:val="nil"/>
              <w:right w:val="single" w:sz="4" w:space="0" w:color="auto"/>
            </w:tcBorders>
            <w:shd w:val="clear" w:color="auto" w:fill="auto"/>
          </w:tcPr>
          <w:p w14:paraId="58813BAF"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7" w:type="dxa"/>
            <w:tcBorders>
              <w:top w:val="single" w:sz="4" w:space="0" w:color="auto"/>
              <w:left w:val="single" w:sz="4" w:space="0" w:color="auto"/>
              <w:bottom w:val="nil"/>
              <w:right w:val="single" w:sz="4" w:space="0" w:color="auto"/>
            </w:tcBorders>
            <w:shd w:val="clear" w:color="auto" w:fill="auto"/>
          </w:tcPr>
          <w:p w14:paraId="70DB8675" w14:textId="77777777" w:rsidR="00654739" w:rsidRPr="00E51EFA" w:rsidRDefault="00654739" w:rsidP="0092593A">
            <w:pPr>
              <w:pStyle w:val="Texto"/>
              <w:spacing w:before="20" w:after="20" w:line="240" w:lineRule="auto"/>
              <w:ind w:firstLine="0"/>
              <w:jc w:val="center"/>
              <w:rPr>
                <w:rFonts w:ascii="Averta" w:hAnsi="Averta"/>
                <w:sz w:val="12"/>
                <w:szCs w:val="12"/>
              </w:rPr>
            </w:pPr>
          </w:p>
        </w:tc>
      </w:tr>
      <w:tr w:rsidR="00654739" w:rsidRPr="00E51EFA" w14:paraId="3327141B" w14:textId="77777777" w:rsidTr="0092593A">
        <w:trPr>
          <w:trHeight w:val="20"/>
          <w:jc w:val="center"/>
        </w:trPr>
        <w:tc>
          <w:tcPr>
            <w:tcW w:w="2628" w:type="dxa"/>
            <w:tcBorders>
              <w:top w:val="nil"/>
              <w:left w:val="single" w:sz="4" w:space="0" w:color="auto"/>
              <w:bottom w:val="nil"/>
              <w:right w:val="single" w:sz="4" w:space="0" w:color="auto"/>
            </w:tcBorders>
            <w:shd w:val="clear" w:color="auto" w:fill="auto"/>
            <w:vAlign w:val="center"/>
          </w:tcPr>
          <w:p w14:paraId="23668A33" w14:textId="77777777" w:rsidR="00654739" w:rsidRPr="00E51EFA" w:rsidRDefault="00654739" w:rsidP="0092593A">
            <w:pPr>
              <w:pStyle w:val="Texto"/>
              <w:spacing w:before="20" w:after="20" w:line="240" w:lineRule="auto"/>
              <w:ind w:left="99" w:firstLine="0"/>
              <w:jc w:val="left"/>
              <w:rPr>
                <w:rFonts w:ascii="Averta" w:hAnsi="Averta"/>
                <w:sz w:val="12"/>
                <w:szCs w:val="12"/>
              </w:rPr>
            </w:pPr>
            <w:r w:rsidRPr="00E51EFA">
              <w:rPr>
                <w:rFonts w:ascii="Averta" w:hAnsi="Averta"/>
                <w:sz w:val="12"/>
                <w:szCs w:val="12"/>
              </w:rPr>
              <w:t>A. Dependencia o Unidad Administrativa 1</w:t>
            </w:r>
          </w:p>
        </w:tc>
        <w:tc>
          <w:tcPr>
            <w:tcW w:w="900" w:type="dxa"/>
            <w:tcBorders>
              <w:top w:val="nil"/>
              <w:left w:val="single" w:sz="4" w:space="0" w:color="auto"/>
              <w:bottom w:val="nil"/>
              <w:right w:val="single" w:sz="4" w:space="0" w:color="auto"/>
            </w:tcBorders>
            <w:shd w:val="clear" w:color="auto" w:fill="auto"/>
          </w:tcPr>
          <w:p w14:paraId="2FD0829F"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80" w:type="dxa"/>
            <w:tcBorders>
              <w:top w:val="nil"/>
              <w:left w:val="single" w:sz="4" w:space="0" w:color="auto"/>
              <w:bottom w:val="nil"/>
              <w:right w:val="single" w:sz="4" w:space="0" w:color="auto"/>
            </w:tcBorders>
            <w:shd w:val="clear" w:color="auto" w:fill="auto"/>
          </w:tcPr>
          <w:p w14:paraId="6D2FDB29"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931" w:type="dxa"/>
            <w:tcBorders>
              <w:top w:val="nil"/>
              <w:left w:val="single" w:sz="4" w:space="0" w:color="auto"/>
              <w:bottom w:val="nil"/>
              <w:right w:val="single" w:sz="4" w:space="0" w:color="auto"/>
            </w:tcBorders>
            <w:shd w:val="clear" w:color="auto" w:fill="auto"/>
          </w:tcPr>
          <w:p w14:paraId="5FF7A615"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8" w:type="dxa"/>
            <w:tcBorders>
              <w:top w:val="nil"/>
              <w:left w:val="single" w:sz="4" w:space="0" w:color="auto"/>
              <w:bottom w:val="nil"/>
              <w:right w:val="single" w:sz="4" w:space="0" w:color="auto"/>
            </w:tcBorders>
            <w:shd w:val="clear" w:color="auto" w:fill="auto"/>
          </w:tcPr>
          <w:p w14:paraId="3AAB6CF0"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8" w:type="dxa"/>
            <w:tcBorders>
              <w:top w:val="nil"/>
              <w:left w:val="single" w:sz="4" w:space="0" w:color="auto"/>
              <w:bottom w:val="nil"/>
              <w:right w:val="single" w:sz="4" w:space="0" w:color="auto"/>
            </w:tcBorders>
            <w:shd w:val="clear" w:color="auto" w:fill="auto"/>
          </w:tcPr>
          <w:p w14:paraId="5D7F0FF2"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7" w:type="dxa"/>
            <w:tcBorders>
              <w:top w:val="nil"/>
              <w:left w:val="single" w:sz="4" w:space="0" w:color="auto"/>
              <w:bottom w:val="nil"/>
              <w:right w:val="single" w:sz="4" w:space="0" w:color="auto"/>
            </w:tcBorders>
            <w:shd w:val="clear" w:color="auto" w:fill="auto"/>
          </w:tcPr>
          <w:p w14:paraId="6E93B22B" w14:textId="77777777" w:rsidR="00654739" w:rsidRPr="00E51EFA" w:rsidRDefault="00654739" w:rsidP="0092593A">
            <w:pPr>
              <w:pStyle w:val="Texto"/>
              <w:spacing w:before="20" w:after="20" w:line="240" w:lineRule="auto"/>
              <w:ind w:firstLine="0"/>
              <w:jc w:val="center"/>
              <w:rPr>
                <w:rFonts w:ascii="Averta" w:hAnsi="Averta"/>
                <w:sz w:val="12"/>
                <w:szCs w:val="12"/>
              </w:rPr>
            </w:pPr>
          </w:p>
        </w:tc>
      </w:tr>
      <w:tr w:rsidR="00654739" w:rsidRPr="00E51EFA" w14:paraId="15E45CC3" w14:textId="77777777" w:rsidTr="0092593A">
        <w:trPr>
          <w:trHeight w:val="20"/>
          <w:jc w:val="center"/>
        </w:trPr>
        <w:tc>
          <w:tcPr>
            <w:tcW w:w="2628" w:type="dxa"/>
            <w:tcBorders>
              <w:top w:val="nil"/>
              <w:left w:val="single" w:sz="4" w:space="0" w:color="auto"/>
              <w:bottom w:val="nil"/>
              <w:right w:val="single" w:sz="4" w:space="0" w:color="auto"/>
            </w:tcBorders>
            <w:shd w:val="clear" w:color="auto" w:fill="auto"/>
            <w:vAlign w:val="center"/>
          </w:tcPr>
          <w:p w14:paraId="7D3B2CA4" w14:textId="77777777" w:rsidR="00654739" w:rsidRPr="00E51EFA" w:rsidRDefault="00654739" w:rsidP="0092593A">
            <w:pPr>
              <w:pStyle w:val="Texto"/>
              <w:spacing w:before="20" w:after="20" w:line="240" w:lineRule="auto"/>
              <w:ind w:left="99" w:firstLine="0"/>
              <w:jc w:val="left"/>
              <w:rPr>
                <w:rFonts w:ascii="Averta" w:hAnsi="Averta"/>
                <w:sz w:val="12"/>
                <w:szCs w:val="12"/>
              </w:rPr>
            </w:pPr>
            <w:r w:rsidRPr="00E51EFA">
              <w:rPr>
                <w:rFonts w:ascii="Averta" w:hAnsi="Averta"/>
                <w:sz w:val="12"/>
                <w:szCs w:val="12"/>
              </w:rPr>
              <w:t>B. Dependencia o Unidad Administrativa 2</w:t>
            </w:r>
          </w:p>
        </w:tc>
        <w:tc>
          <w:tcPr>
            <w:tcW w:w="900" w:type="dxa"/>
            <w:tcBorders>
              <w:top w:val="nil"/>
              <w:left w:val="single" w:sz="4" w:space="0" w:color="auto"/>
              <w:bottom w:val="nil"/>
              <w:right w:val="single" w:sz="4" w:space="0" w:color="auto"/>
            </w:tcBorders>
            <w:shd w:val="clear" w:color="auto" w:fill="auto"/>
          </w:tcPr>
          <w:p w14:paraId="622C91CD"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80" w:type="dxa"/>
            <w:tcBorders>
              <w:top w:val="nil"/>
              <w:left w:val="single" w:sz="4" w:space="0" w:color="auto"/>
              <w:bottom w:val="nil"/>
              <w:right w:val="single" w:sz="4" w:space="0" w:color="auto"/>
            </w:tcBorders>
            <w:shd w:val="clear" w:color="auto" w:fill="auto"/>
          </w:tcPr>
          <w:p w14:paraId="62E259FC"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931" w:type="dxa"/>
            <w:tcBorders>
              <w:top w:val="nil"/>
              <w:left w:val="single" w:sz="4" w:space="0" w:color="auto"/>
              <w:bottom w:val="nil"/>
              <w:right w:val="single" w:sz="4" w:space="0" w:color="auto"/>
            </w:tcBorders>
            <w:shd w:val="clear" w:color="auto" w:fill="auto"/>
          </w:tcPr>
          <w:p w14:paraId="20A303B2"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8" w:type="dxa"/>
            <w:tcBorders>
              <w:top w:val="nil"/>
              <w:left w:val="single" w:sz="4" w:space="0" w:color="auto"/>
              <w:bottom w:val="nil"/>
              <w:right w:val="single" w:sz="4" w:space="0" w:color="auto"/>
            </w:tcBorders>
            <w:shd w:val="clear" w:color="auto" w:fill="auto"/>
          </w:tcPr>
          <w:p w14:paraId="28D193C4"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8" w:type="dxa"/>
            <w:tcBorders>
              <w:top w:val="nil"/>
              <w:left w:val="single" w:sz="4" w:space="0" w:color="auto"/>
              <w:bottom w:val="nil"/>
              <w:right w:val="single" w:sz="4" w:space="0" w:color="auto"/>
            </w:tcBorders>
            <w:shd w:val="clear" w:color="auto" w:fill="auto"/>
          </w:tcPr>
          <w:p w14:paraId="0B1E805A"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7" w:type="dxa"/>
            <w:tcBorders>
              <w:top w:val="nil"/>
              <w:left w:val="single" w:sz="4" w:space="0" w:color="auto"/>
              <w:bottom w:val="nil"/>
              <w:right w:val="single" w:sz="4" w:space="0" w:color="auto"/>
            </w:tcBorders>
            <w:shd w:val="clear" w:color="auto" w:fill="auto"/>
          </w:tcPr>
          <w:p w14:paraId="2C2EAE60" w14:textId="77777777" w:rsidR="00654739" w:rsidRPr="00E51EFA" w:rsidRDefault="00654739" w:rsidP="0092593A">
            <w:pPr>
              <w:pStyle w:val="Texto"/>
              <w:spacing w:before="20" w:after="20" w:line="240" w:lineRule="auto"/>
              <w:ind w:firstLine="0"/>
              <w:jc w:val="center"/>
              <w:rPr>
                <w:rFonts w:ascii="Averta" w:hAnsi="Averta"/>
                <w:sz w:val="12"/>
                <w:szCs w:val="12"/>
              </w:rPr>
            </w:pPr>
          </w:p>
        </w:tc>
      </w:tr>
      <w:tr w:rsidR="00654739" w:rsidRPr="00E51EFA" w14:paraId="1BCD4ED4" w14:textId="77777777" w:rsidTr="0092593A">
        <w:trPr>
          <w:trHeight w:val="20"/>
          <w:jc w:val="center"/>
        </w:trPr>
        <w:tc>
          <w:tcPr>
            <w:tcW w:w="2628" w:type="dxa"/>
            <w:tcBorders>
              <w:top w:val="nil"/>
              <w:left w:val="single" w:sz="4" w:space="0" w:color="auto"/>
              <w:bottom w:val="nil"/>
              <w:right w:val="single" w:sz="4" w:space="0" w:color="auto"/>
            </w:tcBorders>
            <w:shd w:val="clear" w:color="auto" w:fill="auto"/>
            <w:vAlign w:val="center"/>
          </w:tcPr>
          <w:p w14:paraId="74C76E0B" w14:textId="77777777" w:rsidR="00654739" w:rsidRPr="00E51EFA" w:rsidRDefault="00654739" w:rsidP="0092593A">
            <w:pPr>
              <w:pStyle w:val="Texto"/>
              <w:spacing w:before="20" w:after="20" w:line="240" w:lineRule="auto"/>
              <w:ind w:left="99" w:firstLine="0"/>
              <w:jc w:val="left"/>
              <w:rPr>
                <w:rFonts w:ascii="Averta" w:hAnsi="Averta"/>
                <w:sz w:val="12"/>
                <w:szCs w:val="12"/>
              </w:rPr>
            </w:pPr>
            <w:r w:rsidRPr="00E51EFA">
              <w:rPr>
                <w:rFonts w:ascii="Averta" w:hAnsi="Averta"/>
                <w:sz w:val="12"/>
                <w:szCs w:val="12"/>
              </w:rPr>
              <w:t>C. Dependencia o Unidad Administrativa 3</w:t>
            </w:r>
          </w:p>
        </w:tc>
        <w:tc>
          <w:tcPr>
            <w:tcW w:w="900" w:type="dxa"/>
            <w:tcBorders>
              <w:top w:val="nil"/>
              <w:left w:val="single" w:sz="4" w:space="0" w:color="auto"/>
              <w:bottom w:val="nil"/>
              <w:right w:val="single" w:sz="4" w:space="0" w:color="auto"/>
            </w:tcBorders>
            <w:shd w:val="clear" w:color="auto" w:fill="auto"/>
          </w:tcPr>
          <w:p w14:paraId="21D58798"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80" w:type="dxa"/>
            <w:tcBorders>
              <w:top w:val="nil"/>
              <w:left w:val="single" w:sz="4" w:space="0" w:color="auto"/>
              <w:bottom w:val="nil"/>
              <w:right w:val="single" w:sz="4" w:space="0" w:color="auto"/>
            </w:tcBorders>
            <w:shd w:val="clear" w:color="auto" w:fill="auto"/>
          </w:tcPr>
          <w:p w14:paraId="17BFA5C4"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931" w:type="dxa"/>
            <w:tcBorders>
              <w:top w:val="nil"/>
              <w:left w:val="single" w:sz="4" w:space="0" w:color="auto"/>
              <w:bottom w:val="nil"/>
              <w:right w:val="single" w:sz="4" w:space="0" w:color="auto"/>
            </w:tcBorders>
            <w:shd w:val="clear" w:color="auto" w:fill="auto"/>
          </w:tcPr>
          <w:p w14:paraId="2E4717FC"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8" w:type="dxa"/>
            <w:tcBorders>
              <w:top w:val="nil"/>
              <w:left w:val="single" w:sz="4" w:space="0" w:color="auto"/>
              <w:bottom w:val="nil"/>
              <w:right w:val="single" w:sz="4" w:space="0" w:color="auto"/>
            </w:tcBorders>
            <w:shd w:val="clear" w:color="auto" w:fill="auto"/>
          </w:tcPr>
          <w:p w14:paraId="786FF8D5"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8" w:type="dxa"/>
            <w:tcBorders>
              <w:top w:val="nil"/>
              <w:left w:val="single" w:sz="4" w:space="0" w:color="auto"/>
              <w:bottom w:val="nil"/>
              <w:right w:val="single" w:sz="4" w:space="0" w:color="auto"/>
            </w:tcBorders>
            <w:shd w:val="clear" w:color="auto" w:fill="auto"/>
          </w:tcPr>
          <w:p w14:paraId="7AA9FEDC"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7" w:type="dxa"/>
            <w:tcBorders>
              <w:top w:val="nil"/>
              <w:left w:val="single" w:sz="4" w:space="0" w:color="auto"/>
              <w:bottom w:val="nil"/>
              <w:right w:val="single" w:sz="4" w:space="0" w:color="auto"/>
            </w:tcBorders>
            <w:shd w:val="clear" w:color="auto" w:fill="auto"/>
          </w:tcPr>
          <w:p w14:paraId="66A324F2" w14:textId="77777777" w:rsidR="00654739" w:rsidRPr="00E51EFA" w:rsidRDefault="00654739" w:rsidP="0092593A">
            <w:pPr>
              <w:pStyle w:val="Texto"/>
              <w:spacing w:before="20" w:after="20" w:line="240" w:lineRule="auto"/>
              <w:ind w:firstLine="0"/>
              <w:jc w:val="center"/>
              <w:rPr>
                <w:rFonts w:ascii="Averta" w:hAnsi="Averta"/>
                <w:sz w:val="12"/>
                <w:szCs w:val="12"/>
              </w:rPr>
            </w:pPr>
          </w:p>
        </w:tc>
      </w:tr>
      <w:tr w:rsidR="00654739" w:rsidRPr="00E51EFA" w14:paraId="23F7305D" w14:textId="77777777" w:rsidTr="0092593A">
        <w:trPr>
          <w:trHeight w:val="20"/>
          <w:jc w:val="center"/>
        </w:trPr>
        <w:tc>
          <w:tcPr>
            <w:tcW w:w="2628" w:type="dxa"/>
            <w:tcBorders>
              <w:top w:val="nil"/>
              <w:left w:val="single" w:sz="4" w:space="0" w:color="auto"/>
              <w:bottom w:val="nil"/>
              <w:right w:val="single" w:sz="4" w:space="0" w:color="auto"/>
            </w:tcBorders>
            <w:shd w:val="clear" w:color="auto" w:fill="auto"/>
            <w:vAlign w:val="center"/>
          </w:tcPr>
          <w:p w14:paraId="2E55D89C" w14:textId="77777777" w:rsidR="00654739" w:rsidRPr="00E51EFA" w:rsidRDefault="00654739" w:rsidP="0092593A">
            <w:pPr>
              <w:pStyle w:val="Texto"/>
              <w:spacing w:before="20" w:after="20" w:line="240" w:lineRule="auto"/>
              <w:ind w:left="99" w:firstLine="0"/>
              <w:jc w:val="left"/>
              <w:rPr>
                <w:rFonts w:ascii="Averta" w:hAnsi="Averta"/>
                <w:sz w:val="12"/>
                <w:szCs w:val="12"/>
              </w:rPr>
            </w:pPr>
            <w:r w:rsidRPr="00E51EFA">
              <w:rPr>
                <w:rFonts w:ascii="Averta" w:hAnsi="Averta"/>
                <w:sz w:val="12"/>
                <w:szCs w:val="12"/>
              </w:rPr>
              <w:t>D. Dependencia o Unidad Administrativa 4</w:t>
            </w:r>
          </w:p>
        </w:tc>
        <w:tc>
          <w:tcPr>
            <w:tcW w:w="900" w:type="dxa"/>
            <w:tcBorders>
              <w:top w:val="nil"/>
              <w:left w:val="single" w:sz="4" w:space="0" w:color="auto"/>
              <w:bottom w:val="nil"/>
              <w:right w:val="single" w:sz="4" w:space="0" w:color="auto"/>
            </w:tcBorders>
            <w:shd w:val="clear" w:color="auto" w:fill="auto"/>
          </w:tcPr>
          <w:p w14:paraId="2E6397FD"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80" w:type="dxa"/>
            <w:tcBorders>
              <w:top w:val="nil"/>
              <w:left w:val="single" w:sz="4" w:space="0" w:color="auto"/>
              <w:bottom w:val="nil"/>
              <w:right w:val="single" w:sz="4" w:space="0" w:color="auto"/>
            </w:tcBorders>
            <w:shd w:val="clear" w:color="auto" w:fill="auto"/>
          </w:tcPr>
          <w:p w14:paraId="3DCA8B0B"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931" w:type="dxa"/>
            <w:tcBorders>
              <w:top w:val="nil"/>
              <w:left w:val="single" w:sz="4" w:space="0" w:color="auto"/>
              <w:bottom w:val="nil"/>
              <w:right w:val="single" w:sz="4" w:space="0" w:color="auto"/>
            </w:tcBorders>
            <w:shd w:val="clear" w:color="auto" w:fill="auto"/>
          </w:tcPr>
          <w:p w14:paraId="1E44FF70"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8" w:type="dxa"/>
            <w:tcBorders>
              <w:top w:val="nil"/>
              <w:left w:val="single" w:sz="4" w:space="0" w:color="auto"/>
              <w:bottom w:val="nil"/>
              <w:right w:val="single" w:sz="4" w:space="0" w:color="auto"/>
            </w:tcBorders>
            <w:shd w:val="clear" w:color="auto" w:fill="auto"/>
          </w:tcPr>
          <w:p w14:paraId="58082861"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8" w:type="dxa"/>
            <w:tcBorders>
              <w:top w:val="nil"/>
              <w:left w:val="single" w:sz="4" w:space="0" w:color="auto"/>
              <w:bottom w:val="nil"/>
              <w:right w:val="single" w:sz="4" w:space="0" w:color="auto"/>
            </w:tcBorders>
            <w:shd w:val="clear" w:color="auto" w:fill="auto"/>
          </w:tcPr>
          <w:p w14:paraId="4C01F006"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7" w:type="dxa"/>
            <w:tcBorders>
              <w:top w:val="nil"/>
              <w:left w:val="single" w:sz="4" w:space="0" w:color="auto"/>
              <w:bottom w:val="nil"/>
              <w:right w:val="single" w:sz="4" w:space="0" w:color="auto"/>
            </w:tcBorders>
            <w:shd w:val="clear" w:color="auto" w:fill="auto"/>
          </w:tcPr>
          <w:p w14:paraId="0161E768" w14:textId="77777777" w:rsidR="00654739" w:rsidRPr="00E51EFA" w:rsidRDefault="00654739" w:rsidP="0092593A">
            <w:pPr>
              <w:pStyle w:val="Texto"/>
              <w:spacing w:before="20" w:after="20" w:line="240" w:lineRule="auto"/>
              <w:ind w:firstLine="0"/>
              <w:jc w:val="center"/>
              <w:rPr>
                <w:rFonts w:ascii="Averta" w:hAnsi="Averta"/>
                <w:sz w:val="12"/>
                <w:szCs w:val="12"/>
              </w:rPr>
            </w:pPr>
          </w:p>
        </w:tc>
      </w:tr>
      <w:tr w:rsidR="00654739" w:rsidRPr="00E51EFA" w14:paraId="47D1FD9C" w14:textId="77777777" w:rsidTr="0092593A">
        <w:trPr>
          <w:trHeight w:val="20"/>
          <w:jc w:val="center"/>
        </w:trPr>
        <w:tc>
          <w:tcPr>
            <w:tcW w:w="2628" w:type="dxa"/>
            <w:tcBorders>
              <w:top w:val="nil"/>
              <w:left w:val="single" w:sz="4" w:space="0" w:color="auto"/>
              <w:bottom w:val="nil"/>
              <w:right w:val="single" w:sz="4" w:space="0" w:color="auto"/>
            </w:tcBorders>
            <w:shd w:val="clear" w:color="auto" w:fill="auto"/>
            <w:vAlign w:val="center"/>
          </w:tcPr>
          <w:p w14:paraId="5D072060" w14:textId="77777777" w:rsidR="00654739" w:rsidRPr="00E51EFA" w:rsidRDefault="00654739" w:rsidP="0092593A">
            <w:pPr>
              <w:pStyle w:val="Texto"/>
              <w:spacing w:before="20" w:after="20" w:line="240" w:lineRule="auto"/>
              <w:ind w:left="99" w:firstLine="0"/>
              <w:jc w:val="left"/>
              <w:rPr>
                <w:rFonts w:ascii="Averta" w:hAnsi="Averta"/>
                <w:sz w:val="12"/>
                <w:szCs w:val="12"/>
              </w:rPr>
            </w:pPr>
            <w:r w:rsidRPr="00E51EFA">
              <w:rPr>
                <w:rFonts w:ascii="Averta" w:hAnsi="Averta"/>
                <w:sz w:val="12"/>
                <w:szCs w:val="12"/>
              </w:rPr>
              <w:t>E. Dependencia o Unidad Administrativa 5</w:t>
            </w:r>
          </w:p>
        </w:tc>
        <w:tc>
          <w:tcPr>
            <w:tcW w:w="900" w:type="dxa"/>
            <w:tcBorders>
              <w:top w:val="nil"/>
              <w:left w:val="single" w:sz="4" w:space="0" w:color="auto"/>
              <w:bottom w:val="nil"/>
              <w:right w:val="single" w:sz="4" w:space="0" w:color="auto"/>
            </w:tcBorders>
            <w:shd w:val="clear" w:color="auto" w:fill="auto"/>
          </w:tcPr>
          <w:p w14:paraId="7571D7E1"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80" w:type="dxa"/>
            <w:tcBorders>
              <w:top w:val="nil"/>
              <w:left w:val="single" w:sz="4" w:space="0" w:color="auto"/>
              <w:bottom w:val="nil"/>
              <w:right w:val="single" w:sz="4" w:space="0" w:color="auto"/>
            </w:tcBorders>
            <w:shd w:val="clear" w:color="auto" w:fill="auto"/>
          </w:tcPr>
          <w:p w14:paraId="2B73C288"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931" w:type="dxa"/>
            <w:tcBorders>
              <w:top w:val="nil"/>
              <w:left w:val="single" w:sz="4" w:space="0" w:color="auto"/>
              <w:bottom w:val="nil"/>
              <w:right w:val="single" w:sz="4" w:space="0" w:color="auto"/>
            </w:tcBorders>
            <w:shd w:val="clear" w:color="auto" w:fill="auto"/>
          </w:tcPr>
          <w:p w14:paraId="12FAB58C"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8" w:type="dxa"/>
            <w:tcBorders>
              <w:top w:val="nil"/>
              <w:left w:val="single" w:sz="4" w:space="0" w:color="auto"/>
              <w:bottom w:val="nil"/>
              <w:right w:val="single" w:sz="4" w:space="0" w:color="auto"/>
            </w:tcBorders>
            <w:shd w:val="clear" w:color="auto" w:fill="auto"/>
          </w:tcPr>
          <w:p w14:paraId="3713830B"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8" w:type="dxa"/>
            <w:tcBorders>
              <w:top w:val="nil"/>
              <w:left w:val="single" w:sz="4" w:space="0" w:color="auto"/>
              <w:bottom w:val="nil"/>
              <w:right w:val="single" w:sz="4" w:space="0" w:color="auto"/>
            </w:tcBorders>
            <w:shd w:val="clear" w:color="auto" w:fill="auto"/>
          </w:tcPr>
          <w:p w14:paraId="029705E8"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7" w:type="dxa"/>
            <w:tcBorders>
              <w:top w:val="nil"/>
              <w:left w:val="single" w:sz="4" w:space="0" w:color="auto"/>
              <w:bottom w:val="nil"/>
              <w:right w:val="single" w:sz="4" w:space="0" w:color="auto"/>
            </w:tcBorders>
            <w:shd w:val="clear" w:color="auto" w:fill="auto"/>
          </w:tcPr>
          <w:p w14:paraId="76CA3EA3" w14:textId="77777777" w:rsidR="00654739" w:rsidRPr="00E51EFA" w:rsidRDefault="00654739" w:rsidP="0092593A">
            <w:pPr>
              <w:pStyle w:val="Texto"/>
              <w:spacing w:before="20" w:after="20" w:line="240" w:lineRule="auto"/>
              <w:ind w:firstLine="0"/>
              <w:jc w:val="center"/>
              <w:rPr>
                <w:rFonts w:ascii="Averta" w:hAnsi="Averta"/>
                <w:sz w:val="12"/>
                <w:szCs w:val="12"/>
              </w:rPr>
            </w:pPr>
          </w:p>
        </w:tc>
      </w:tr>
      <w:tr w:rsidR="00654739" w:rsidRPr="00E51EFA" w14:paraId="48D0969D" w14:textId="77777777" w:rsidTr="0092593A">
        <w:trPr>
          <w:trHeight w:val="20"/>
          <w:jc w:val="center"/>
        </w:trPr>
        <w:tc>
          <w:tcPr>
            <w:tcW w:w="2628" w:type="dxa"/>
            <w:tcBorders>
              <w:top w:val="nil"/>
              <w:left w:val="single" w:sz="4" w:space="0" w:color="auto"/>
              <w:bottom w:val="nil"/>
              <w:right w:val="single" w:sz="4" w:space="0" w:color="auto"/>
            </w:tcBorders>
            <w:shd w:val="clear" w:color="auto" w:fill="auto"/>
            <w:vAlign w:val="center"/>
          </w:tcPr>
          <w:p w14:paraId="5DFB26F5" w14:textId="77777777" w:rsidR="00654739" w:rsidRPr="00E51EFA" w:rsidRDefault="00654739" w:rsidP="0092593A">
            <w:pPr>
              <w:pStyle w:val="Texto"/>
              <w:spacing w:before="20" w:after="20" w:line="240" w:lineRule="auto"/>
              <w:ind w:left="99" w:firstLine="0"/>
              <w:jc w:val="left"/>
              <w:rPr>
                <w:rFonts w:ascii="Averta" w:hAnsi="Averta"/>
                <w:sz w:val="12"/>
                <w:szCs w:val="12"/>
              </w:rPr>
            </w:pPr>
            <w:r w:rsidRPr="00E51EFA">
              <w:rPr>
                <w:rFonts w:ascii="Averta" w:hAnsi="Averta"/>
                <w:sz w:val="12"/>
                <w:szCs w:val="12"/>
              </w:rPr>
              <w:t>F. Dependencia o Unidad Administrativa 6</w:t>
            </w:r>
          </w:p>
        </w:tc>
        <w:tc>
          <w:tcPr>
            <w:tcW w:w="900" w:type="dxa"/>
            <w:tcBorders>
              <w:top w:val="nil"/>
              <w:left w:val="single" w:sz="4" w:space="0" w:color="auto"/>
              <w:bottom w:val="nil"/>
              <w:right w:val="single" w:sz="4" w:space="0" w:color="auto"/>
            </w:tcBorders>
            <w:shd w:val="clear" w:color="auto" w:fill="auto"/>
          </w:tcPr>
          <w:p w14:paraId="07126451"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80" w:type="dxa"/>
            <w:tcBorders>
              <w:top w:val="nil"/>
              <w:left w:val="single" w:sz="4" w:space="0" w:color="auto"/>
              <w:bottom w:val="nil"/>
              <w:right w:val="single" w:sz="4" w:space="0" w:color="auto"/>
            </w:tcBorders>
            <w:shd w:val="clear" w:color="auto" w:fill="auto"/>
          </w:tcPr>
          <w:p w14:paraId="679F2CB3"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931" w:type="dxa"/>
            <w:tcBorders>
              <w:top w:val="nil"/>
              <w:left w:val="single" w:sz="4" w:space="0" w:color="auto"/>
              <w:bottom w:val="nil"/>
              <w:right w:val="single" w:sz="4" w:space="0" w:color="auto"/>
            </w:tcBorders>
            <w:shd w:val="clear" w:color="auto" w:fill="auto"/>
          </w:tcPr>
          <w:p w14:paraId="6082AE7C"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8" w:type="dxa"/>
            <w:tcBorders>
              <w:top w:val="nil"/>
              <w:left w:val="single" w:sz="4" w:space="0" w:color="auto"/>
              <w:bottom w:val="nil"/>
              <w:right w:val="single" w:sz="4" w:space="0" w:color="auto"/>
            </w:tcBorders>
            <w:shd w:val="clear" w:color="auto" w:fill="auto"/>
          </w:tcPr>
          <w:p w14:paraId="106CB4A0"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8" w:type="dxa"/>
            <w:tcBorders>
              <w:top w:val="nil"/>
              <w:left w:val="single" w:sz="4" w:space="0" w:color="auto"/>
              <w:bottom w:val="nil"/>
              <w:right w:val="single" w:sz="4" w:space="0" w:color="auto"/>
            </w:tcBorders>
            <w:shd w:val="clear" w:color="auto" w:fill="auto"/>
          </w:tcPr>
          <w:p w14:paraId="355A0EFB"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7" w:type="dxa"/>
            <w:tcBorders>
              <w:top w:val="nil"/>
              <w:left w:val="single" w:sz="4" w:space="0" w:color="auto"/>
              <w:bottom w:val="nil"/>
              <w:right w:val="single" w:sz="4" w:space="0" w:color="auto"/>
            </w:tcBorders>
            <w:shd w:val="clear" w:color="auto" w:fill="auto"/>
          </w:tcPr>
          <w:p w14:paraId="5AFD7724" w14:textId="77777777" w:rsidR="00654739" w:rsidRPr="00E51EFA" w:rsidRDefault="00654739" w:rsidP="0092593A">
            <w:pPr>
              <w:pStyle w:val="Texto"/>
              <w:spacing w:before="20" w:after="20" w:line="240" w:lineRule="auto"/>
              <w:ind w:firstLine="0"/>
              <w:jc w:val="center"/>
              <w:rPr>
                <w:rFonts w:ascii="Averta" w:hAnsi="Averta"/>
                <w:sz w:val="12"/>
                <w:szCs w:val="12"/>
              </w:rPr>
            </w:pPr>
          </w:p>
        </w:tc>
      </w:tr>
      <w:tr w:rsidR="00654739" w:rsidRPr="00E51EFA" w14:paraId="71555D27" w14:textId="77777777" w:rsidTr="0092593A">
        <w:trPr>
          <w:trHeight w:val="20"/>
          <w:jc w:val="center"/>
        </w:trPr>
        <w:tc>
          <w:tcPr>
            <w:tcW w:w="2628" w:type="dxa"/>
            <w:tcBorders>
              <w:top w:val="nil"/>
              <w:left w:val="single" w:sz="4" w:space="0" w:color="auto"/>
              <w:bottom w:val="nil"/>
              <w:right w:val="single" w:sz="4" w:space="0" w:color="auto"/>
            </w:tcBorders>
            <w:shd w:val="clear" w:color="auto" w:fill="auto"/>
            <w:vAlign w:val="center"/>
          </w:tcPr>
          <w:p w14:paraId="052EEC84" w14:textId="77777777" w:rsidR="00654739" w:rsidRPr="00E51EFA" w:rsidRDefault="00654739" w:rsidP="0092593A">
            <w:pPr>
              <w:pStyle w:val="Texto"/>
              <w:spacing w:before="20" w:after="20" w:line="240" w:lineRule="auto"/>
              <w:ind w:left="99" w:firstLine="0"/>
              <w:jc w:val="left"/>
              <w:rPr>
                <w:rFonts w:ascii="Averta" w:hAnsi="Averta"/>
                <w:sz w:val="12"/>
                <w:szCs w:val="12"/>
              </w:rPr>
            </w:pPr>
            <w:r w:rsidRPr="00E51EFA">
              <w:rPr>
                <w:rFonts w:ascii="Averta" w:hAnsi="Averta"/>
                <w:sz w:val="12"/>
                <w:szCs w:val="12"/>
              </w:rPr>
              <w:t>G. Dependencia o Unidad Administrativa 7</w:t>
            </w:r>
          </w:p>
        </w:tc>
        <w:tc>
          <w:tcPr>
            <w:tcW w:w="900" w:type="dxa"/>
            <w:tcBorders>
              <w:top w:val="nil"/>
              <w:left w:val="single" w:sz="4" w:space="0" w:color="auto"/>
              <w:bottom w:val="nil"/>
              <w:right w:val="single" w:sz="4" w:space="0" w:color="auto"/>
            </w:tcBorders>
            <w:shd w:val="clear" w:color="auto" w:fill="auto"/>
          </w:tcPr>
          <w:p w14:paraId="74343182"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80" w:type="dxa"/>
            <w:tcBorders>
              <w:top w:val="nil"/>
              <w:left w:val="single" w:sz="4" w:space="0" w:color="auto"/>
              <w:bottom w:val="nil"/>
              <w:right w:val="single" w:sz="4" w:space="0" w:color="auto"/>
            </w:tcBorders>
            <w:shd w:val="clear" w:color="auto" w:fill="auto"/>
          </w:tcPr>
          <w:p w14:paraId="115C32DA"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931" w:type="dxa"/>
            <w:tcBorders>
              <w:top w:val="nil"/>
              <w:left w:val="single" w:sz="4" w:space="0" w:color="auto"/>
              <w:bottom w:val="nil"/>
              <w:right w:val="single" w:sz="4" w:space="0" w:color="auto"/>
            </w:tcBorders>
            <w:shd w:val="clear" w:color="auto" w:fill="auto"/>
          </w:tcPr>
          <w:p w14:paraId="19179AF5"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8" w:type="dxa"/>
            <w:tcBorders>
              <w:top w:val="nil"/>
              <w:left w:val="single" w:sz="4" w:space="0" w:color="auto"/>
              <w:bottom w:val="nil"/>
              <w:right w:val="single" w:sz="4" w:space="0" w:color="auto"/>
            </w:tcBorders>
            <w:shd w:val="clear" w:color="auto" w:fill="auto"/>
          </w:tcPr>
          <w:p w14:paraId="39A0609A"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8" w:type="dxa"/>
            <w:tcBorders>
              <w:top w:val="nil"/>
              <w:left w:val="single" w:sz="4" w:space="0" w:color="auto"/>
              <w:bottom w:val="nil"/>
              <w:right w:val="single" w:sz="4" w:space="0" w:color="auto"/>
            </w:tcBorders>
            <w:shd w:val="clear" w:color="auto" w:fill="auto"/>
          </w:tcPr>
          <w:p w14:paraId="58A6C53E"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7" w:type="dxa"/>
            <w:tcBorders>
              <w:top w:val="nil"/>
              <w:left w:val="single" w:sz="4" w:space="0" w:color="auto"/>
              <w:bottom w:val="nil"/>
              <w:right w:val="single" w:sz="4" w:space="0" w:color="auto"/>
            </w:tcBorders>
            <w:shd w:val="clear" w:color="auto" w:fill="auto"/>
          </w:tcPr>
          <w:p w14:paraId="10E9B870" w14:textId="77777777" w:rsidR="00654739" w:rsidRPr="00E51EFA" w:rsidRDefault="00654739" w:rsidP="0092593A">
            <w:pPr>
              <w:pStyle w:val="Texto"/>
              <w:spacing w:before="20" w:after="20" w:line="240" w:lineRule="auto"/>
              <w:ind w:firstLine="0"/>
              <w:jc w:val="center"/>
              <w:rPr>
                <w:rFonts w:ascii="Averta" w:hAnsi="Averta"/>
                <w:sz w:val="12"/>
                <w:szCs w:val="12"/>
              </w:rPr>
            </w:pPr>
          </w:p>
        </w:tc>
      </w:tr>
      <w:tr w:rsidR="00654739" w:rsidRPr="00E51EFA" w14:paraId="24B407B0" w14:textId="77777777" w:rsidTr="0092593A">
        <w:trPr>
          <w:trHeight w:val="20"/>
          <w:jc w:val="center"/>
        </w:trPr>
        <w:tc>
          <w:tcPr>
            <w:tcW w:w="2628" w:type="dxa"/>
            <w:tcBorders>
              <w:top w:val="nil"/>
              <w:left w:val="single" w:sz="4" w:space="0" w:color="auto"/>
              <w:bottom w:val="nil"/>
              <w:right w:val="single" w:sz="4" w:space="0" w:color="auto"/>
            </w:tcBorders>
            <w:shd w:val="clear" w:color="auto" w:fill="auto"/>
            <w:vAlign w:val="center"/>
          </w:tcPr>
          <w:p w14:paraId="72E39168" w14:textId="77777777" w:rsidR="00654739" w:rsidRPr="00E51EFA" w:rsidRDefault="00654739" w:rsidP="0092593A">
            <w:pPr>
              <w:pStyle w:val="Texto"/>
              <w:spacing w:before="20" w:after="20" w:line="240" w:lineRule="auto"/>
              <w:ind w:left="99" w:firstLine="0"/>
              <w:jc w:val="left"/>
              <w:rPr>
                <w:rFonts w:ascii="Averta" w:hAnsi="Averta"/>
                <w:sz w:val="12"/>
                <w:szCs w:val="12"/>
              </w:rPr>
            </w:pPr>
            <w:r w:rsidRPr="00E51EFA">
              <w:rPr>
                <w:rFonts w:ascii="Averta" w:hAnsi="Averta"/>
                <w:sz w:val="12"/>
                <w:szCs w:val="12"/>
              </w:rPr>
              <w:t>H. Dependencia o Unidad Administrativa xx</w:t>
            </w:r>
          </w:p>
        </w:tc>
        <w:tc>
          <w:tcPr>
            <w:tcW w:w="900" w:type="dxa"/>
            <w:tcBorders>
              <w:top w:val="nil"/>
              <w:left w:val="single" w:sz="4" w:space="0" w:color="auto"/>
              <w:bottom w:val="nil"/>
              <w:right w:val="single" w:sz="4" w:space="0" w:color="auto"/>
            </w:tcBorders>
            <w:shd w:val="clear" w:color="auto" w:fill="auto"/>
          </w:tcPr>
          <w:p w14:paraId="1F4E46E2"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80" w:type="dxa"/>
            <w:tcBorders>
              <w:top w:val="nil"/>
              <w:left w:val="single" w:sz="4" w:space="0" w:color="auto"/>
              <w:bottom w:val="nil"/>
              <w:right w:val="single" w:sz="4" w:space="0" w:color="auto"/>
            </w:tcBorders>
            <w:shd w:val="clear" w:color="auto" w:fill="auto"/>
          </w:tcPr>
          <w:p w14:paraId="19020892"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931" w:type="dxa"/>
            <w:tcBorders>
              <w:top w:val="nil"/>
              <w:left w:val="single" w:sz="4" w:space="0" w:color="auto"/>
              <w:bottom w:val="nil"/>
              <w:right w:val="single" w:sz="4" w:space="0" w:color="auto"/>
            </w:tcBorders>
            <w:shd w:val="clear" w:color="auto" w:fill="auto"/>
          </w:tcPr>
          <w:p w14:paraId="7E0F92EA"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8" w:type="dxa"/>
            <w:tcBorders>
              <w:top w:val="nil"/>
              <w:left w:val="single" w:sz="4" w:space="0" w:color="auto"/>
              <w:bottom w:val="nil"/>
              <w:right w:val="single" w:sz="4" w:space="0" w:color="auto"/>
            </w:tcBorders>
            <w:shd w:val="clear" w:color="auto" w:fill="auto"/>
          </w:tcPr>
          <w:p w14:paraId="36841EF5"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8" w:type="dxa"/>
            <w:tcBorders>
              <w:top w:val="nil"/>
              <w:left w:val="single" w:sz="4" w:space="0" w:color="auto"/>
              <w:bottom w:val="nil"/>
              <w:right w:val="single" w:sz="4" w:space="0" w:color="auto"/>
            </w:tcBorders>
            <w:shd w:val="clear" w:color="auto" w:fill="auto"/>
          </w:tcPr>
          <w:p w14:paraId="05A471E7"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7" w:type="dxa"/>
            <w:tcBorders>
              <w:top w:val="nil"/>
              <w:left w:val="single" w:sz="4" w:space="0" w:color="auto"/>
              <w:bottom w:val="nil"/>
              <w:right w:val="single" w:sz="4" w:space="0" w:color="auto"/>
            </w:tcBorders>
            <w:shd w:val="clear" w:color="auto" w:fill="auto"/>
          </w:tcPr>
          <w:p w14:paraId="10B256AE" w14:textId="77777777" w:rsidR="00654739" w:rsidRPr="00E51EFA" w:rsidRDefault="00654739" w:rsidP="0092593A">
            <w:pPr>
              <w:pStyle w:val="Texto"/>
              <w:spacing w:before="20" w:after="20" w:line="240" w:lineRule="auto"/>
              <w:ind w:firstLine="0"/>
              <w:jc w:val="center"/>
              <w:rPr>
                <w:rFonts w:ascii="Averta" w:hAnsi="Averta"/>
                <w:sz w:val="12"/>
                <w:szCs w:val="12"/>
              </w:rPr>
            </w:pPr>
          </w:p>
        </w:tc>
      </w:tr>
      <w:tr w:rsidR="00654739" w:rsidRPr="00E51EFA" w14:paraId="0376F2F6" w14:textId="77777777" w:rsidTr="0092593A">
        <w:trPr>
          <w:trHeight w:val="20"/>
          <w:jc w:val="center"/>
        </w:trPr>
        <w:tc>
          <w:tcPr>
            <w:tcW w:w="2628" w:type="dxa"/>
            <w:tcBorders>
              <w:top w:val="nil"/>
              <w:left w:val="single" w:sz="4" w:space="0" w:color="auto"/>
              <w:bottom w:val="nil"/>
              <w:right w:val="single" w:sz="4" w:space="0" w:color="auto"/>
            </w:tcBorders>
            <w:shd w:val="clear" w:color="auto" w:fill="auto"/>
            <w:vAlign w:val="center"/>
          </w:tcPr>
          <w:p w14:paraId="2997A070" w14:textId="77777777" w:rsidR="00654739" w:rsidRPr="00E51EFA" w:rsidRDefault="00654739" w:rsidP="0092593A">
            <w:pPr>
              <w:pStyle w:val="Texto"/>
              <w:spacing w:before="20" w:after="20" w:line="240" w:lineRule="auto"/>
              <w:ind w:firstLine="0"/>
              <w:jc w:val="left"/>
              <w:rPr>
                <w:rFonts w:ascii="Averta" w:hAnsi="Averta"/>
                <w:sz w:val="12"/>
                <w:szCs w:val="12"/>
              </w:rPr>
            </w:pPr>
          </w:p>
        </w:tc>
        <w:tc>
          <w:tcPr>
            <w:tcW w:w="900" w:type="dxa"/>
            <w:tcBorders>
              <w:top w:val="nil"/>
              <w:left w:val="single" w:sz="4" w:space="0" w:color="auto"/>
              <w:bottom w:val="nil"/>
              <w:right w:val="single" w:sz="4" w:space="0" w:color="auto"/>
            </w:tcBorders>
            <w:shd w:val="clear" w:color="auto" w:fill="auto"/>
          </w:tcPr>
          <w:p w14:paraId="38F2B6B0"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80" w:type="dxa"/>
            <w:tcBorders>
              <w:top w:val="nil"/>
              <w:left w:val="single" w:sz="4" w:space="0" w:color="auto"/>
              <w:bottom w:val="nil"/>
              <w:right w:val="single" w:sz="4" w:space="0" w:color="auto"/>
            </w:tcBorders>
            <w:shd w:val="clear" w:color="auto" w:fill="auto"/>
          </w:tcPr>
          <w:p w14:paraId="52575B26"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931" w:type="dxa"/>
            <w:tcBorders>
              <w:top w:val="nil"/>
              <w:left w:val="single" w:sz="4" w:space="0" w:color="auto"/>
              <w:bottom w:val="nil"/>
              <w:right w:val="single" w:sz="4" w:space="0" w:color="auto"/>
            </w:tcBorders>
            <w:shd w:val="clear" w:color="auto" w:fill="auto"/>
          </w:tcPr>
          <w:p w14:paraId="7C509924"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8" w:type="dxa"/>
            <w:tcBorders>
              <w:top w:val="nil"/>
              <w:left w:val="single" w:sz="4" w:space="0" w:color="auto"/>
              <w:bottom w:val="nil"/>
              <w:right w:val="single" w:sz="4" w:space="0" w:color="auto"/>
            </w:tcBorders>
            <w:shd w:val="clear" w:color="auto" w:fill="auto"/>
          </w:tcPr>
          <w:p w14:paraId="3B100033"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8" w:type="dxa"/>
            <w:tcBorders>
              <w:top w:val="nil"/>
              <w:left w:val="single" w:sz="4" w:space="0" w:color="auto"/>
              <w:bottom w:val="nil"/>
              <w:right w:val="single" w:sz="4" w:space="0" w:color="auto"/>
            </w:tcBorders>
            <w:shd w:val="clear" w:color="auto" w:fill="auto"/>
          </w:tcPr>
          <w:p w14:paraId="6FE483C2"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7" w:type="dxa"/>
            <w:tcBorders>
              <w:top w:val="nil"/>
              <w:left w:val="single" w:sz="4" w:space="0" w:color="auto"/>
              <w:bottom w:val="nil"/>
              <w:right w:val="single" w:sz="4" w:space="0" w:color="auto"/>
            </w:tcBorders>
            <w:shd w:val="clear" w:color="auto" w:fill="auto"/>
          </w:tcPr>
          <w:p w14:paraId="2C9FA483" w14:textId="77777777" w:rsidR="00654739" w:rsidRPr="00E51EFA" w:rsidRDefault="00654739" w:rsidP="0092593A">
            <w:pPr>
              <w:pStyle w:val="Texto"/>
              <w:spacing w:before="20" w:after="20" w:line="240" w:lineRule="auto"/>
              <w:ind w:firstLine="0"/>
              <w:jc w:val="center"/>
              <w:rPr>
                <w:rFonts w:ascii="Averta" w:hAnsi="Averta"/>
                <w:sz w:val="12"/>
                <w:szCs w:val="12"/>
              </w:rPr>
            </w:pPr>
          </w:p>
        </w:tc>
      </w:tr>
      <w:tr w:rsidR="00654739" w:rsidRPr="00E51EFA" w14:paraId="053FB308" w14:textId="77777777" w:rsidTr="0092593A">
        <w:trPr>
          <w:trHeight w:val="20"/>
          <w:jc w:val="center"/>
        </w:trPr>
        <w:tc>
          <w:tcPr>
            <w:tcW w:w="2628" w:type="dxa"/>
            <w:tcBorders>
              <w:top w:val="nil"/>
              <w:left w:val="single" w:sz="4" w:space="0" w:color="auto"/>
              <w:bottom w:val="nil"/>
              <w:right w:val="single" w:sz="4" w:space="0" w:color="auto"/>
            </w:tcBorders>
            <w:shd w:val="clear" w:color="auto" w:fill="auto"/>
            <w:vAlign w:val="center"/>
          </w:tcPr>
          <w:p w14:paraId="055371C8" w14:textId="77777777" w:rsidR="00654739" w:rsidRPr="00E51EFA" w:rsidRDefault="00654739" w:rsidP="0092593A">
            <w:pPr>
              <w:pStyle w:val="Texto"/>
              <w:spacing w:before="20" w:after="20" w:line="240" w:lineRule="auto"/>
              <w:ind w:firstLine="0"/>
              <w:jc w:val="left"/>
              <w:rPr>
                <w:rFonts w:ascii="Averta" w:hAnsi="Averta"/>
                <w:b/>
                <w:sz w:val="12"/>
                <w:szCs w:val="12"/>
              </w:rPr>
            </w:pPr>
            <w:r w:rsidRPr="00E51EFA">
              <w:rPr>
                <w:rFonts w:ascii="Averta" w:hAnsi="Averta"/>
                <w:b/>
                <w:sz w:val="12"/>
                <w:szCs w:val="12"/>
              </w:rPr>
              <w:t>II. Gasto Etiquetado</w:t>
            </w:r>
          </w:p>
          <w:p w14:paraId="6D40B1C9" w14:textId="77777777" w:rsidR="00654739" w:rsidRPr="00E51EFA" w:rsidRDefault="00654739" w:rsidP="0092593A">
            <w:pPr>
              <w:pStyle w:val="Texto"/>
              <w:spacing w:before="20" w:after="20" w:line="240" w:lineRule="auto"/>
              <w:ind w:firstLine="0"/>
              <w:jc w:val="left"/>
              <w:rPr>
                <w:rFonts w:ascii="Averta" w:hAnsi="Averta"/>
                <w:b/>
                <w:sz w:val="12"/>
                <w:szCs w:val="12"/>
              </w:rPr>
            </w:pPr>
            <w:r w:rsidRPr="00E51EFA">
              <w:rPr>
                <w:rFonts w:ascii="Averta" w:hAnsi="Averta"/>
                <w:b/>
                <w:sz w:val="12"/>
                <w:szCs w:val="12"/>
              </w:rPr>
              <w:t>(II=A+B+C+D+E+F+G+H)</w:t>
            </w:r>
          </w:p>
        </w:tc>
        <w:tc>
          <w:tcPr>
            <w:tcW w:w="900" w:type="dxa"/>
            <w:tcBorders>
              <w:top w:val="nil"/>
              <w:left w:val="single" w:sz="4" w:space="0" w:color="auto"/>
              <w:bottom w:val="nil"/>
              <w:right w:val="single" w:sz="4" w:space="0" w:color="auto"/>
            </w:tcBorders>
            <w:shd w:val="clear" w:color="auto" w:fill="auto"/>
          </w:tcPr>
          <w:p w14:paraId="65F16BB2"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80" w:type="dxa"/>
            <w:tcBorders>
              <w:top w:val="nil"/>
              <w:left w:val="single" w:sz="4" w:space="0" w:color="auto"/>
              <w:bottom w:val="nil"/>
              <w:right w:val="single" w:sz="4" w:space="0" w:color="auto"/>
            </w:tcBorders>
            <w:shd w:val="clear" w:color="auto" w:fill="auto"/>
          </w:tcPr>
          <w:p w14:paraId="79BD7948"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931" w:type="dxa"/>
            <w:tcBorders>
              <w:top w:val="nil"/>
              <w:left w:val="single" w:sz="4" w:space="0" w:color="auto"/>
              <w:bottom w:val="nil"/>
              <w:right w:val="single" w:sz="4" w:space="0" w:color="auto"/>
            </w:tcBorders>
            <w:shd w:val="clear" w:color="auto" w:fill="auto"/>
          </w:tcPr>
          <w:p w14:paraId="74E2B564"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8" w:type="dxa"/>
            <w:tcBorders>
              <w:top w:val="nil"/>
              <w:left w:val="single" w:sz="4" w:space="0" w:color="auto"/>
              <w:bottom w:val="nil"/>
              <w:right w:val="single" w:sz="4" w:space="0" w:color="auto"/>
            </w:tcBorders>
            <w:shd w:val="clear" w:color="auto" w:fill="auto"/>
          </w:tcPr>
          <w:p w14:paraId="3855AF72"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8" w:type="dxa"/>
            <w:tcBorders>
              <w:top w:val="nil"/>
              <w:left w:val="single" w:sz="4" w:space="0" w:color="auto"/>
              <w:bottom w:val="nil"/>
              <w:right w:val="single" w:sz="4" w:space="0" w:color="auto"/>
            </w:tcBorders>
            <w:shd w:val="clear" w:color="auto" w:fill="auto"/>
          </w:tcPr>
          <w:p w14:paraId="4A387477"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7" w:type="dxa"/>
            <w:tcBorders>
              <w:top w:val="nil"/>
              <w:left w:val="single" w:sz="4" w:space="0" w:color="auto"/>
              <w:bottom w:val="nil"/>
              <w:right w:val="single" w:sz="4" w:space="0" w:color="auto"/>
            </w:tcBorders>
            <w:shd w:val="clear" w:color="auto" w:fill="auto"/>
          </w:tcPr>
          <w:p w14:paraId="72D8E114" w14:textId="77777777" w:rsidR="00654739" w:rsidRPr="00E51EFA" w:rsidRDefault="00654739" w:rsidP="0092593A">
            <w:pPr>
              <w:pStyle w:val="Texto"/>
              <w:spacing w:before="20" w:after="20" w:line="240" w:lineRule="auto"/>
              <w:ind w:firstLine="0"/>
              <w:jc w:val="center"/>
              <w:rPr>
                <w:rFonts w:ascii="Averta" w:hAnsi="Averta"/>
                <w:sz w:val="12"/>
                <w:szCs w:val="12"/>
              </w:rPr>
            </w:pPr>
          </w:p>
        </w:tc>
      </w:tr>
      <w:tr w:rsidR="00654739" w:rsidRPr="00E51EFA" w14:paraId="454C476F" w14:textId="77777777" w:rsidTr="0092593A">
        <w:trPr>
          <w:trHeight w:val="20"/>
          <w:jc w:val="center"/>
        </w:trPr>
        <w:tc>
          <w:tcPr>
            <w:tcW w:w="2628" w:type="dxa"/>
            <w:tcBorders>
              <w:top w:val="nil"/>
              <w:left w:val="single" w:sz="4" w:space="0" w:color="auto"/>
              <w:bottom w:val="nil"/>
              <w:right w:val="single" w:sz="4" w:space="0" w:color="auto"/>
            </w:tcBorders>
            <w:shd w:val="clear" w:color="auto" w:fill="auto"/>
            <w:vAlign w:val="center"/>
          </w:tcPr>
          <w:p w14:paraId="77C3E9A2" w14:textId="77777777" w:rsidR="00654739" w:rsidRPr="00E51EFA" w:rsidRDefault="00654739" w:rsidP="0092593A">
            <w:pPr>
              <w:pStyle w:val="Texto"/>
              <w:spacing w:before="20" w:after="20" w:line="240" w:lineRule="auto"/>
              <w:ind w:left="99" w:firstLine="0"/>
              <w:jc w:val="left"/>
              <w:rPr>
                <w:rFonts w:ascii="Averta" w:hAnsi="Averta"/>
                <w:sz w:val="12"/>
                <w:szCs w:val="12"/>
              </w:rPr>
            </w:pPr>
            <w:r w:rsidRPr="00E51EFA">
              <w:rPr>
                <w:rFonts w:ascii="Averta" w:hAnsi="Averta"/>
                <w:sz w:val="12"/>
                <w:szCs w:val="12"/>
              </w:rPr>
              <w:t>A. Dependencia o Unidad Administrativa 1</w:t>
            </w:r>
          </w:p>
        </w:tc>
        <w:tc>
          <w:tcPr>
            <w:tcW w:w="900" w:type="dxa"/>
            <w:tcBorders>
              <w:top w:val="nil"/>
              <w:left w:val="single" w:sz="4" w:space="0" w:color="auto"/>
              <w:bottom w:val="nil"/>
              <w:right w:val="single" w:sz="4" w:space="0" w:color="auto"/>
            </w:tcBorders>
            <w:shd w:val="clear" w:color="auto" w:fill="auto"/>
          </w:tcPr>
          <w:p w14:paraId="31E6E0BE"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80" w:type="dxa"/>
            <w:tcBorders>
              <w:top w:val="nil"/>
              <w:left w:val="single" w:sz="4" w:space="0" w:color="auto"/>
              <w:bottom w:val="nil"/>
              <w:right w:val="single" w:sz="4" w:space="0" w:color="auto"/>
            </w:tcBorders>
            <w:shd w:val="clear" w:color="auto" w:fill="auto"/>
          </w:tcPr>
          <w:p w14:paraId="01489A4A"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931" w:type="dxa"/>
            <w:tcBorders>
              <w:top w:val="nil"/>
              <w:left w:val="single" w:sz="4" w:space="0" w:color="auto"/>
              <w:bottom w:val="nil"/>
              <w:right w:val="single" w:sz="4" w:space="0" w:color="auto"/>
            </w:tcBorders>
            <w:shd w:val="clear" w:color="auto" w:fill="auto"/>
          </w:tcPr>
          <w:p w14:paraId="5953C460"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8" w:type="dxa"/>
            <w:tcBorders>
              <w:top w:val="nil"/>
              <w:left w:val="single" w:sz="4" w:space="0" w:color="auto"/>
              <w:bottom w:val="nil"/>
              <w:right w:val="single" w:sz="4" w:space="0" w:color="auto"/>
            </w:tcBorders>
            <w:shd w:val="clear" w:color="auto" w:fill="auto"/>
          </w:tcPr>
          <w:p w14:paraId="7DA17941"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8" w:type="dxa"/>
            <w:tcBorders>
              <w:top w:val="nil"/>
              <w:left w:val="single" w:sz="4" w:space="0" w:color="auto"/>
              <w:bottom w:val="nil"/>
              <w:right w:val="single" w:sz="4" w:space="0" w:color="auto"/>
            </w:tcBorders>
            <w:shd w:val="clear" w:color="auto" w:fill="auto"/>
          </w:tcPr>
          <w:p w14:paraId="36B5AAE0"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7" w:type="dxa"/>
            <w:tcBorders>
              <w:top w:val="nil"/>
              <w:left w:val="single" w:sz="4" w:space="0" w:color="auto"/>
              <w:bottom w:val="nil"/>
              <w:right w:val="single" w:sz="4" w:space="0" w:color="auto"/>
            </w:tcBorders>
            <w:shd w:val="clear" w:color="auto" w:fill="auto"/>
          </w:tcPr>
          <w:p w14:paraId="72691B61" w14:textId="77777777" w:rsidR="00654739" w:rsidRPr="00E51EFA" w:rsidRDefault="00654739" w:rsidP="0092593A">
            <w:pPr>
              <w:pStyle w:val="Texto"/>
              <w:spacing w:before="20" w:after="20" w:line="240" w:lineRule="auto"/>
              <w:ind w:firstLine="0"/>
              <w:jc w:val="center"/>
              <w:rPr>
                <w:rFonts w:ascii="Averta" w:hAnsi="Averta"/>
                <w:sz w:val="12"/>
                <w:szCs w:val="12"/>
              </w:rPr>
            </w:pPr>
          </w:p>
        </w:tc>
      </w:tr>
      <w:tr w:rsidR="00654739" w:rsidRPr="00E51EFA" w14:paraId="4196F762" w14:textId="77777777" w:rsidTr="0092593A">
        <w:trPr>
          <w:trHeight w:val="20"/>
          <w:jc w:val="center"/>
        </w:trPr>
        <w:tc>
          <w:tcPr>
            <w:tcW w:w="2628" w:type="dxa"/>
            <w:tcBorders>
              <w:top w:val="nil"/>
              <w:left w:val="single" w:sz="4" w:space="0" w:color="auto"/>
              <w:bottom w:val="nil"/>
              <w:right w:val="single" w:sz="4" w:space="0" w:color="auto"/>
            </w:tcBorders>
            <w:shd w:val="clear" w:color="auto" w:fill="auto"/>
            <w:vAlign w:val="center"/>
          </w:tcPr>
          <w:p w14:paraId="1A5D3615" w14:textId="77777777" w:rsidR="00654739" w:rsidRPr="00E51EFA" w:rsidRDefault="00654739" w:rsidP="0092593A">
            <w:pPr>
              <w:pStyle w:val="Texto"/>
              <w:spacing w:before="20" w:after="20" w:line="240" w:lineRule="auto"/>
              <w:ind w:left="99" w:firstLine="0"/>
              <w:jc w:val="left"/>
              <w:rPr>
                <w:rFonts w:ascii="Averta" w:hAnsi="Averta"/>
                <w:sz w:val="12"/>
                <w:szCs w:val="12"/>
              </w:rPr>
            </w:pPr>
            <w:r w:rsidRPr="00E51EFA">
              <w:rPr>
                <w:rFonts w:ascii="Averta" w:hAnsi="Averta"/>
                <w:sz w:val="12"/>
                <w:szCs w:val="12"/>
              </w:rPr>
              <w:t>B. Dependencia o Unidad Administrativa 2</w:t>
            </w:r>
          </w:p>
        </w:tc>
        <w:tc>
          <w:tcPr>
            <w:tcW w:w="900" w:type="dxa"/>
            <w:tcBorders>
              <w:top w:val="nil"/>
              <w:left w:val="single" w:sz="4" w:space="0" w:color="auto"/>
              <w:bottom w:val="nil"/>
              <w:right w:val="single" w:sz="4" w:space="0" w:color="auto"/>
            </w:tcBorders>
            <w:shd w:val="clear" w:color="auto" w:fill="auto"/>
          </w:tcPr>
          <w:p w14:paraId="04F0856B"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80" w:type="dxa"/>
            <w:tcBorders>
              <w:top w:val="nil"/>
              <w:left w:val="single" w:sz="4" w:space="0" w:color="auto"/>
              <w:bottom w:val="nil"/>
              <w:right w:val="single" w:sz="4" w:space="0" w:color="auto"/>
            </w:tcBorders>
            <w:shd w:val="clear" w:color="auto" w:fill="auto"/>
          </w:tcPr>
          <w:p w14:paraId="1A3B1FC8"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931" w:type="dxa"/>
            <w:tcBorders>
              <w:top w:val="nil"/>
              <w:left w:val="single" w:sz="4" w:space="0" w:color="auto"/>
              <w:bottom w:val="nil"/>
              <w:right w:val="single" w:sz="4" w:space="0" w:color="auto"/>
            </w:tcBorders>
            <w:shd w:val="clear" w:color="auto" w:fill="auto"/>
          </w:tcPr>
          <w:p w14:paraId="693F0130"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8" w:type="dxa"/>
            <w:tcBorders>
              <w:top w:val="nil"/>
              <w:left w:val="single" w:sz="4" w:space="0" w:color="auto"/>
              <w:bottom w:val="nil"/>
              <w:right w:val="single" w:sz="4" w:space="0" w:color="auto"/>
            </w:tcBorders>
            <w:shd w:val="clear" w:color="auto" w:fill="auto"/>
          </w:tcPr>
          <w:p w14:paraId="311D7DDB"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8" w:type="dxa"/>
            <w:tcBorders>
              <w:top w:val="nil"/>
              <w:left w:val="single" w:sz="4" w:space="0" w:color="auto"/>
              <w:bottom w:val="nil"/>
              <w:right w:val="single" w:sz="4" w:space="0" w:color="auto"/>
            </w:tcBorders>
            <w:shd w:val="clear" w:color="auto" w:fill="auto"/>
          </w:tcPr>
          <w:p w14:paraId="53721838"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7" w:type="dxa"/>
            <w:tcBorders>
              <w:top w:val="nil"/>
              <w:left w:val="single" w:sz="4" w:space="0" w:color="auto"/>
              <w:bottom w:val="nil"/>
              <w:right w:val="single" w:sz="4" w:space="0" w:color="auto"/>
            </w:tcBorders>
            <w:shd w:val="clear" w:color="auto" w:fill="auto"/>
          </w:tcPr>
          <w:p w14:paraId="5B17F821" w14:textId="77777777" w:rsidR="00654739" w:rsidRPr="00E51EFA" w:rsidRDefault="00654739" w:rsidP="0092593A">
            <w:pPr>
              <w:pStyle w:val="Texto"/>
              <w:spacing w:before="20" w:after="20" w:line="240" w:lineRule="auto"/>
              <w:ind w:firstLine="0"/>
              <w:jc w:val="center"/>
              <w:rPr>
                <w:rFonts w:ascii="Averta" w:hAnsi="Averta"/>
                <w:sz w:val="12"/>
                <w:szCs w:val="12"/>
              </w:rPr>
            </w:pPr>
          </w:p>
        </w:tc>
      </w:tr>
      <w:tr w:rsidR="00654739" w:rsidRPr="00E51EFA" w14:paraId="35953610" w14:textId="77777777" w:rsidTr="0092593A">
        <w:trPr>
          <w:trHeight w:val="20"/>
          <w:jc w:val="center"/>
        </w:trPr>
        <w:tc>
          <w:tcPr>
            <w:tcW w:w="2628" w:type="dxa"/>
            <w:tcBorders>
              <w:top w:val="nil"/>
              <w:left w:val="single" w:sz="4" w:space="0" w:color="auto"/>
              <w:bottom w:val="nil"/>
              <w:right w:val="single" w:sz="4" w:space="0" w:color="auto"/>
            </w:tcBorders>
            <w:shd w:val="clear" w:color="auto" w:fill="auto"/>
            <w:vAlign w:val="center"/>
          </w:tcPr>
          <w:p w14:paraId="579D4BEF" w14:textId="77777777" w:rsidR="00654739" w:rsidRPr="00E51EFA" w:rsidRDefault="00654739" w:rsidP="0092593A">
            <w:pPr>
              <w:pStyle w:val="Texto"/>
              <w:spacing w:before="20" w:after="20" w:line="240" w:lineRule="auto"/>
              <w:ind w:left="99" w:firstLine="0"/>
              <w:jc w:val="left"/>
              <w:rPr>
                <w:rFonts w:ascii="Averta" w:hAnsi="Averta"/>
                <w:sz w:val="12"/>
                <w:szCs w:val="12"/>
              </w:rPr>
            </w:pPr>
            <w:r w:rsidRPr="00E51EFA">
              <w:rPr>
                <w:rFonts w:ascii="Averta" w:hAnsi="Averta"/>
                <w:sz w:val="12"/>
                <w:szCs w:val="12"/>
              </w:rPr>
              <w:t>C. Dependencia o Unidad Administrativa 3</w:t>
            </w:r>
          </w:p>
        </w:tc>
        <w:tc>
          <w:tcPr>
            <w:tcW w:w="900" w:type="dxa"/>
            <w:tcBorders>
              <w:top w:val="nil"/>
              <w:left w:val="single" w:sz="4" w:space="0" w:color="auto"/>
              <w:bottom w:val="nil"/>
              <w:right w:val="single" w:sz="4" w:space="0" w:color="auto"/>
            </w:tcBorders>
            <w:shd w:val="clear" w:color="auto" w:fill="auto"/>
          </w:tcPr>
          <w:p w14:paraId="4876E7CA"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80" w:type="dxa"/>
            <w:tcBorders>
              <w:top w:val="nil"/>
              <w:left w:val="single" w:sz="4" w:space="0" w:color="auto"/>
              <w:bottom w:val="nil"/>
              <w:right w:val="single" w:sz="4" w:space="0" w:color="auto"/>
            </w:tcBorders>
            <w:shd w:val="clear" w:color="auto" w:fill="auto"/>
          </w:tcPr>
          <w:p w14:paraId="14A713AA"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931" w:type="dxa"/>
            <w:tcBorders>
              <w:top w:val="nil"/>
              <w:left w:val="single" w:sz="4" w:space="0" w:color="auto"/>
              <w:bottom w:val="nil"/>
              <w:right w:val="single" w:sz="4" w:space="0" w:color="auto"/>
            </w:tcBorders>
            <w:shd w:val="clear" w:color="auto" w:fill="auto"/>
          </w:tcPr>
          <w:p w14:paraId="68AA2E15"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8" w:type="dxa"/>
            <w:tcBorders>
              <w:top w:val="nil"/>
              <w:left w:val="single" w:sz="4" w:space="0" w:color="auto"/>
              <w:bottom w:val="nil"/>
              <w:right w:val="single" w:sz="4" w:space="0" w:color="auto"/>
            </w:tcBorders>
            <w:shd w:val="clear" w:color="auto" w:fill="auto"/>
          </w:tcPr>
          <w:p w14:paraId="63B6C6D9"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8" w:type="dxa"/>
            <w:tcBorders>
              <w:top w:val="nil"/>
              <w:left w:val="single" w:sz="4" w:space="0" w:color="auto"/>
              <w:bottom w:val="nil"/>
              <w:right w:val="single" w:sz="4" w:space="0" w:color="auto"/>
            </w:tcBorders>
            <w:shd w:val="clear" w:color="auto" w:fill="auto"/>
          </w:tcPr>
          <w:p w14:paraId="75F77042"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7" w:type="dxa"/>
            <w:tcBorders>
              <w:top w:val="nil"/>
              <w:left w:val="single" w:sz="4" w:space="0" w:color="auto"/>
              <w:bottom w:val="nil"/>
              <w:right w:val="single" w:sz="4" w:space="0" w:color="auto"/>
            </w:tcBorders>
            <w:shd w:val="clear" w:color="auto" w:fill="auto"/>
          </w:tcPr>
          <w:p w14:paraId="309A96BA" w14:textId="77777777" w:rsidR="00654739" w:rsidRPr="00E51EFA" w:rsidRDefault="00654739" w:rsidP="0092593A">
            <w:pPr>
              <w:pStyle w:val="Texto"/>
              <w:spacing w:before="20" w:after="20" w:line="240" w:lineRule="auto"/>
              <w:ind w:firstLine="0"/>
              <w:jc w:val="center"/>
              <w:rPr>
                <w:rFonts w:ascii="Averta" w:hAnsi="Averta"/>
                <w:sz w:val="12"/>
                <w:szCs w:val="12"/>
              </w:rPr>
            </w:pPr>
          </w:p>
        </w:tc>
      </w:tr>
      <w:tr w:rsidR="00654739" w:rsidRPr="00E51EFA" w14:paraId="4B9C0D3F" w14:textId="77777777" w:rsidTr="0092593A">
        <w:trPr>
          <w:trHeight w:val="20"/>
          <w:jc w:val="center"/>
        </w:trPr>
        <w:tc>
          <w:tcPr>
            <w:tcW w:w="2628" w:type="dxa"/>
            <w:tcBorders>
              <w:top w:val="nil"/>
              <w:left w:val="single" w:sz="4" w:space="0" w:color="auto"/>
              <w:bottom w:val="nil"/>
              <w:right w:val="single" w:sz="4" w:space="0" w:color="auto"/>
            </w:tcBorders>
            <w:shd w:val="clear" w:color="auto" w:fill="auto"/>
            <w:vAlign w:val="center"/>
          </w:tcPr>
          <w:p w14:paraId="3847CB25" w14:textId="77777777" w:rsidR="00654739" w:rsidRPr="00E51EFA" w:rsidRDefault="00654739" w:rsidP="0092593A">
            <w:pPr>
              <w:pStyle w:val="Texto"/>
              <w:spacing w:before="20" w:after="20" w:line="240" w:lineRule="auto"/>
              <w:ind w:left="99" w:firstLine="0"/>
              <w:jc w:val="left"/>
              <w:rPr>
                <w:rFonts w:ascii="Averta" w:hAnsi="Averta"/>
                <w:sz w:val="12"/>
                <w:szCs w:val="12"/>
              </w:rPr>
            </w:pPr>
            <w:r w:rsidRPr="00E51EFA">
              <w:rPr>
                <w:rFonts w:ascii="Averta" w:hAnsi="Averta"/>
                <w:sz w:val="12"/>
                <w:szCs w:val="12"/>
              </w:rPr>
              <w:t>D. Dependencia o Unidad Administrativa 4</w:t>
            </w:r>
          </w:p>
        </w:tc>
        <w:tc>
          <w:tcPr>
            <w:tcW w:w="900" w:type="dxa"/>
            <w:tcBorders>
              <w:top w:val="nil"/>
              <w:left w:val="single" w:sz="4" w:space="0" w:color="auto"/>
              <w:bottom w:val="nil"/>
              <w:right w:val="single" w:sz="4" w:space="0" w:color="auto"/>
            </w:tcBorders>
            <w:shd w:val="clear" w:color="auto" w:fill="auto"/>
          </w:tcPr>
          <w:p w14:paraId="35492149"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80" w:type="dxa"/>
            <w:tcBorders>
              <w:top w:val="nil"/>
              <w:left w:val="single" w:sz="4" w:space="0" w:color="auto"/>
              <w:bottom w:val="nil"/>
              <w:right w:val="single" w:sz="4" w:space="0" w:color="auto"/>
            </w:tcBorders>
            <w:shd w:val="clear" w:color="auto" w:fill="auto"/>
          </w:tcPr>
          <w:p w14:paraId="518EB500"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931" w:type="dxa"/>
            <w:tcBorders>
              <w:top w:val="nil"/>
              <w:left w:val="single" w:sz="4" w:space="0" w:color="auto"/>
              <w:bottom w:val="nil"/>
              <w:right w:val="single" w:sz="4" w:space="0" w:color="auto"/>
            </w:tcBorders>
            <w:shd w:val="clear" w:color="auto" w:fill="auto"/>
          </w:tcPr>
          <w:p w14:paraId="6AC2A5C7"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8" w:type="dxa"/>
            <w:tcBorders>
              <w:top w:val="nil"/>
              <w:left w:val="single" w:sz="4" w:space="0" w:color="auto"/>
              <w:bottom w:val="nil"/>
              <w:right w:val="single" w:sz="4" w:space="0" w:color="auto"/>
            </w:tcBorders>
            <w:shd w:val="clear" w:color="auto" w:fill="auto"/>
          </w:tcPr>
          <w:p w14:paraId="485EA8E5"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8" w:type="dxa"/>
            <w:tcBorders>
              <w:top w:val="nil"/>
              <w:left w:val="single" w:sz="4" w:space="0" w:color="auto"/>
              <w:bottom w:val="nil"/>
              <w:right w:val="single" w:sz="4" w:space="0" w:color="auto"/>
            </w:tcBorders>
            <w:shd w:val="clear" w:color="auto" w:fill="auto"/>
          </w:tcPr>
          <w:p w14:paraId="72823EB7"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7" w:type="dxa"/>
            <w:tcBorders>
              <w:top w:val="nil"/>
              <w:left w:val="single" w:sz="4" w:space="0" w:color="auto"/>
              <w:bottom w:val="nil"/>
              <w:right w:val="single" w:sz="4" w:space="0" w:color="auto"/>
            </w:tcBorders>
            <w:shd w:val="clear" w:color="auto" w:fill="auto"/>
          </w:tcPr>
          <w:p w14:paraId="09ACF768" w14:textId="77777777" w:rsidR="00654739" w:rsidRPr="00E51EFA" w:rsidRDefault="00654739" w:rsidP="0092593A">
            <w:pPr>
              <w:pStyle w:val="Texto"/>
              <w:spacing w:before="20" w:after="20" w:line="240" w:lineRule="auto"/>
              <w:ind w:firstLine="0"/>
              <w:jc w:val="center"/>
              <w:rPr>
                <w:rFonts w:ascii="Averta" w:hAnsi="Averta"/>
                <w:sz w:val="12"/>
                <w:szCs w:val="12"/>
              </w:rPr>
            </w:pPr>
          </w:p>
        </w:tc>
      </w:tr>
      <w:tr w:rsidR="00654739" w:rsidRPr="00E51EFA" w14:paraId="033ED9AD" w14:textId="77777777" w:rsidTr="0092593A">
        <w:trPr>
          <w:trHeight w:val="20"/>
          <w:jc w:val="center"/>
        </w:trPr>
        <w:tc>
          <w:tcPr>
            <w:tcW w:w="2628" w:type="dxa"/>
            <w:tcBorders>
              <w:top w:val="nil"/>
              <w:left w:val="single" w:sz="4" w:space="0" w:color="auto"/>
              <w:bottom w:val="nil"/>
              <w:right w:val="single" w:sz="4" w:space="0" w:color="auto"/>
            </w:tcBorders>
            <w:shd w:val="clear" w:color="auto" w:fill="auto"/>
            <w:vAlign w:val="center"/>
          </w:tcPr>
          <w:p w14:paraId="3CB51A21" w14:textId="77777777" w:rsidR="00654739" w:rsidRPr="00E51EFA" w:rsidRDefault="00654739" w:rsidP="0092593A">
            <w:pPr>
              <w:pStyle w:val="Texto"/>
              <w:spacing w:before="20" w:after="20" w:line="240" w:lineRule="auto"/>
              <w:ind w:left="99" w:firstLine="0"/>
              <w:jc w:val="left"/>
              <w:rPr>
                <w:rFonts w:ascii="Averta" w:hAnsi="Averta"/>
                <w:sz w:val="12"/>
                <w:szCs w:val="12"/>
              </w:rPr>
            </w:pPr>
            <w:r w:rsidRPr="00E51EFA">
              <w:rPr>
                <w:rFonts w:ascii="Averta" w:hAnsi="Averta"/>
                <w:sz w:val="12"/>
                <w:szCs w:val="12"/>
              </w:rPr>
              <w:t>E. Dependencia o Unidad Administrativa 5</w:t>
            </w:r>
          </w:p>
        </w:tc>
        <w:tc>
          <w:tcPr>
            <w:tcW w:w="900" w:type="dxa"/>
            <w:tcBorders>
              <w:top w:val="nil"/>
              <w:left w:val="single" w:sz="4" w:space="0" w:color="auto"/>
              <w:bottom w:val="nil"/>
              <w:right w:val="single" w:sz="4" w:space="0" w:color="auto"/>
            </w:tcBorders>
            <w:shd w:val="clear" w:color="auto" w:fill="auto"/>
          </w:tcPr>
          <w:p w14:paraId="0AB84194"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80" w:type="dxa"/>
            <w:tcBorders>
              <w:top w:val="nil"/>
              <w:left w:val="single" w:sz="4" w:space="0" w:color="auto"/>
              <w:bottom w:val="nil"/>
              <w:right w:val="single" w:sz="4" w:space="0" w:color="auto"/>
            </w:tcBorders>
            <w:shd w:val="clear" w:color="auto" w:fill="auto"/>
          </w:tcPr>
          <w:p w14:paraId="59B87938"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931" w:type="dxa"/>
            <w:tcBorders>
              <w:top w:val="nil"/>
              <w:left w:val="single" w:sz="4" w:space="0" w:color="auto"/>
              <w:bottom w:val="nil"/>
              <w:right w:val="single" w:sz="4" w:space="0" w:color="auto"/>
            </w:tcBorders>
            <w:shd w:val="clear" w:color="auto" w:fill="auto"/>
          </w:tcPr>
          <w:p w14:paraId="150F4ADD"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8" w:type="dxa"/>
            <w:tcBorders>
              <w:top w:val="nil"/>
              <w:left w:val="single" w:sz="4" w:space="0" w:color="auto"/>
              <w:bottom w:val="nil"/>
              <w:right w:val="single" w:sz="4" w:space="0" w:color="auto"/>
            </w:tcBorders>
            <w:shd w:val="clear" w:color="auto" w:fill="auto"/>
          </w:tcPr>
          <w:p w14:paraId="06B7BAE2"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8" w:type="dxa"/>
            <w:tcBorders>
              <w:top w:val="nil"/>
              <w:left w:val="single" w:sz="4" w:space="0" w:color="auto"/>
              <w:bottom w:val="nil"/>
              <w:right w:val="single" w:sz="4" w:space="0" w:color="auto"/>
            </w:tcBorders>
            <w:shd w:val="clear" w:color="auto" w:fill="auto"/>
          </w:tcPr>
          <w:p w14:paraId="5189253A"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7" w:type="dxa"/>
            <w:tcBorders>
              <w:top w:val="nil"/>
              <w:left w:val="single" w:sz="4" w:space="0" w:color="auto"/>
              <w:bottom w:val="nil"/>
              <w:right w:val="single" w:sz="4" w:space="0" w:color="auto"/>
            </w:tcBorders>
            <w:shd w:val="clear" w:color="auto" w:fill="auto"/>
          </w:tcPr>
          <w:p w14:paraId="1565F398" w14:textId="77777777" w:rsidR="00654739" w:rsidRPr="00E51EFA" w:rsidRDefault="00654739" w:rsidP="0092593A">
            <w:pPr>
              <w:pStyle w:val="Texto"/>
              <w:spacing w:before="20" w:after="20" w:line="240" w:lineRule="auto"/>
              <w:ind w:firstLine="0"/>
              <w:jc w:val="center"/>
              <w:rPr>
                <w:rFonts w:ascii="Averta" w:hAnsi="Averta"/>
                <w:sz w:val="12"/>
                <w:szCs w:val="12"/>
              </w:rPr>
            </w:pPr>
          </w:p>
        </w:tc>
      </w:tr>
      <w:tr w:rsidR="00654739" w:rsidRPr="00E51EFA" w14:paraId="179440F4" w14:textId="77777777" w:rsidTr="0092593A">
        <w:trPr>
          <w:trHeight w:val="20"/>
          <w:jc w:val="center"/>
        </w:trPr>
        <w:tc>
          <w:tcPr>
            <w:tcW w:w="2628" w:type="dxa"/>
            <w:tcBorders>
              <w:top w:val="nil"/>
              <w:left w:val="single" w:sz="4" w:space="0" w:color="auto"/>
              <w:bottom w:val="nil"/>
              <w:right w:val="single" w:sz="4" w:space="0" w:color="auto"/>
            </w:tcBorders>
            <w:shd w:val="clear" w:color="auto" w:fill="auto"/>
            <w:vAlign w:val="center"/>
          </w:tcPr>
          <w:p w14:paraId="1D3171F4" w14:textId="77777777" w:rsidR="00654739" w:rsidRPr="00E51EFA" w:rsidRDefault="00654739" w:rsidP="0092593A">
            <w:pPr>
              <w:pStyle w:val="Texto"/>
              <w:spacing w:before="20" w:after="20" w:line="240" w:lineRule="auto"/>
              <w:ind w:left="99" w:firstLine="0"/>
              <w:jc w:val="left"/>
              <w:rPr>
                <w:rFonts w:ascii="Averta" w:hAnsi="Averta"/>
                <w:sz w:val="12"/>
                <w:szCs w:val="12"/>
              </w:rPr>
            </w:pPr>
            <w:r w:rsidRPr="00E51EFA">
              <w:rPr>
                <w:rFonts w:ascii="Averta" w:hAnsi="Averta"/>
                <w:sz w:val="12"/>
                <w:szCs w:val="12"/>
              </w:rPr>
              <w:t>F. Dependencia o Unidad Administrativa 6</w:t>
            </w:r>
          </w:p>
        </w:tc>
        <w:tc>
          <w:tcPr>
            <w:tcW w:w="900" w:type="dxa"/>
            <w:tcBorders>
              <w:top w:val="nil"/>
              <w:left w:val="single" w:sz="4" w:space="0" w:color="auto"/>
              <w:bottom w:val="nil"/>
              <w:right w:val="single" w:sz="4" w:space="0" w:color="auto"/>
            </w:tcBorders>
            <w:shd w:val="clear" w:color="auto" w:fill="auto"/>
          </w:tcPr>
          <w:p w14:paraId="0CED68A6"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80" w:type="dxa"/>
            <w:tcBorders>
              <w:top w:val="nil"/>
              <w:left w:val="single" w:sz="4" w:space="0" w:color="auto"/>
              <w:bottom w:val="nil"/>
              <w:right w:val="single" w:sz="4" w:space="0" w:color="auto"/>
            </w:tcBorders>
            <w:shd w:val="clear" w:color="auto" w:fill="auto"/>
          </w:tcPr>
          <w:p w14:paraId="0AD46BF8"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931" w:type="dxa"/>
            <w:tcBorders>
              <w:top w:val="nil"/>
              <w:left w:val="single" w:sz="4" w:space="0" w:color="auto"/>
              <w:bottom w:val="nil"/>
              <w:right w:val="single" w:sz="4" w:space="0" w:color="auto"/>
            </w:tcBorders>
            <w:shd w:val="clear" w:color="auto" w:fill="auto"/>
          </w:tcPr>
          <w:p w14:paraId="123EBD66"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8" w:type="dxa"/>
            <w:tcBorders>
              <w:top w:val="nil"/>
              <w:left w:val="single" w:sz="4" w:space="0" w:color="auto"/>
              <w:bottom w:val="nil"/>
              <w:right w:val="single" w:sz="4" w:space="0" w:color="auto"/>
            </w:tcBorders>
            <w:shd w:val="clear" w:color="auto" w:fill="auto"/>
          </w:tcPr>
          <w:p w14:paraId="0BF49D4B"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8" w:type="dxa"/>
            <w:tcBorders>
              <w:top w:val="nil"/>
              <w:left w:val="single" w:sz="4" w:space="0" w:color="auto"/>
              <w:bottom w:val="nil"/>
              <w:right w:val="single" w:sz="4" w:space="0" w:color="auto"/>
            </w:tcBorders>
            <w:shd w:val="clear" w:color="auto" w:fill="auto"/>
          </w:tcPr>
          <w:p w14:paraId="4242F24E"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7" w:type="dxa"/>
            <w:tcBorders>
              <w:top w:val="nil"/>
              <w:left w:val="single" w:sz="4" w:space="0" w:color="auto"/>
              <w:bottom w:val="nil"/>
              <w:right w:val="single" w:sz="4" w:space="0" w:color="auto"/>
            </w:tcBorders>
            <w:shd w:val="clear" w:color="auto" w:fill="auto"/>
          </w:tcPr>
          <w:p w14:paraId="1D566CAF" w14:textId="77777777" w:rsidR="00654739" w:rsidRPr="00E51EFA" w:rsidRDefault="00654739" w:rsidP="0092593A">
            <w:pPr>
              <w:pStyle w:val="Texto"/>
              <w:spacing w:before="20" w:after="20" w:line="240" w:lineRule="auto"/>
              <w:ind w:firstLine="0"/>
              <w:jc w:val="center"/>
              <w:rPr>
                <w:rFonts w:ascii="Averta" w:hAnsi="Averta"/>
                <w:sz w:val="12"/>
                <w:szCs w:val="12"/>
              </w:rPr>
            </w:pPr>
          </w:p>
        </w:tc>
      </w:tr>
      <w:tr w:rsidR="00654739" w:rsidRPr="00E51EFA" w14:paraId="7922E71B" w14:textId="77777777" w:rsidTr="0092593A">
        <w:trPr>
          <w:trHeight w:val="20"/>
          <w:jc w:val="center"/>
        </w:trPr>
        <w:tc>
          <w:tcPr>
            <w:tcW w:w="2628" w:type="dxa"/>
            <w:tcBorders>
              <w:top w:val="nil"/>
              <w:left w:val="single" w:sz="4" w:space="0" w:color="auto"/>
              <w:bottom w:val="nil"/>
              <w:right w:val="single" w:sz="4" w:space="0" w:color="auto"/>
            </w:tcBorders>
            <w:shd w:val="clear" w:color="auto" w:fill="auto"/>
            <w:vAlign w:val="center"/>
          </w:tcPr>
          <w:p w14:paraId="2D8CA024" w14:textId="77777777" w:rsidR="00654739" w:rsidRPr="00E51EFA" w:rsidRDefault="00654739" w:rsidP="0092593A">
            <w:pPr>
              <w:pStyle w:val="Texto"/>
              <w:spacing w:before="20" w:after="20" w:line="240" w:lineRule="auto"/>
              <w:ind w:left="99" w:firstLine="0"/>
              <w:jc w:val="left"/>
              <w:rPr>
                <w:rFonts w:ascii="Averta" w:hAnsi="Averta"/>
                <w:sz w:val="12"/>
                <w:szCs w:val="12"/>
              </w:rPr>
            </w:pPr>
            <w:r w:rsidRPr="00E51EFA">
              <w:rPr>
                <w:rFonts w:ascii="Averta" w:hAnsi="Averta"/>
                <w:sz w:val="12"/>
                <w:szCs w:val="12"/>
              </w:rPr>
              <w:t>G. Dependencia o Unidad Administrativa 7</w:t>
            </w:r>
          </w:p>
        </w:tc>
        <w:tc>
          <w:tcPr>
            <w:tcW w:w="900" w:type="dxa"/>
            <w:tcBorders>
              <w:top w:val="nil"/>
              <w:left w:val="single" w:sz="4" w:space="0" w:color="auto"/>
              <w:bottom w:val="nil"/>
              <w:right w:val="single" w:sz="4" w:space="0" w:color="auto"/>
            </w:tcBorders>
            <w:shd w:val="clear" w:color="auto" w:fill="auto"/>
          </w:tcPr>
          <w:p w14:paraId="06E85435"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80" w:type="dxa"/>
            <w:tcBorders>
              <w:top w:val="nil"/>
              <w:left w:val="single" w:sz="4" w:space="0" w:color="auto"/>
              <w:bottom w:val="nil"/>
              <w:right w:val="single" w:sz="4" w:space="0" w:color="auto"/>
            </w:tcBorders>
            <w:shd w:val="clear" w:color="auto" w:fill="auto"/>
          </w:tcPr>
          <w:p w14:paraId="19F3218A"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931" w:type="dxa"/>
            <w:tcBorders>
              <w:top w:val="nil"/>
              <w:left w:val="single" w:sz="4" w:space="0" w:color="auto"/>
              <w:bottom w:val="nil"/>
              <w:right w:val="single" w:sz="4" w:space="0" w:color="auto"/>
            </w:tcBorders>
            <w:shd w:val="clear" w:color="auto" w:fill="auto"/>
          </w:tcPr>
          <w:p w14:paraId="1F5A6C06"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8" w:type="dxa"/>
            <w:tcBorders>
              <w:top w:val="nil"/>
              <w:left w:val="single" w:sz="4" w:space="0" w:color="auto"/>
              <w:bottom w:val="nil"/>
              <w:right w:val="single" w:sz="4" w:space="0" w:color="auto"/>
            </w:tcBorders>
            <w:shd w:val="clear" w:color="auto" w:fill="auto"/>
          </w:tcPr>
          <w:p w14:paraId="6AEEE131"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8" w:type="dxa"/>
            <w:tcBorders>
              <w:top w:val="nil"/>
              <w:left w:val="single" w:sz="4" w:space="0" w:color="auto"/>
              <w:bottom w:val="nil"/>
              <w:right w:val="single" w:sz="4" w:space="0" w:color="auto"/>
            </w:tcBorders>
            <w:shd w:val="clear" w:color="auto" w:fill="auto"/>
          </w:tcPr>
          <w:p w14:paraId="69420BC9"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7" w:type="dxa"/>
            <w:tcBorders>
              <w:top w:val="nil"/>
              <w:left w:val="single" w:sz="4" w:space="0" w:color="auto"/>
              <w:bottom w:val="nil"/>
              <w:right w:val="single" w:sz="4" w:space="0" w:color="auto"/>
            </w:tcBorders>
            <w:shd w:val="clear" w:color="auto" w:fill="auto"/>
          </w:tcPr>
          <w:p w14:paraId="25CB08F2" w14:textId="77777777" w:rsidR="00654739" w:rsidRPr="00E51EFA" w:rsidRDefault="00654739" w:rsidP="0092593A">
            <w:pPr>
              <w:pStyle w:val="Texto"/>
              <w:spacing w:before="20" w:after="20" w:line="240" w:lineRule="auto"/>
              <w:ind w:firstLine="0"/>
              <w:jc w:val="center"/>
              <w:rPr>
                <w:rFonts w:ascii="Averta" w:hAnsi="Averta"/>
                <w:sz w:val="12"/>
                <w:szCs w:val="12"/>
              </w:rPr>
            </w:pPr>
          </w:p>
        </w:tc>
      </w:tr>
      <w:tr w:rsidR="00654739" w:rsidRPr="00E51EFA" w14:paraId="17B1B785" w14:textId="77777777" w:rsidTr="0092593A">
        <w:trPr>
          <w:trHeight w:val="20"/>
          <w:jc w:val="center"/>
        </w:trPr>
        <w:tc>
          <w:tcPr>
            <w:tcW w:w="2628" w:type="dxa"/>
            <w:tcBorders>
              <w:top w:val="nil"/>
              <w:left w:val="single" w:sz="4" w:space="0" w:color="auto"/>
              <w:bottom w:val="nil"/>
              <w:right w:val="single" w:sz="4" w:space="0" w:color="auto"/>
            </w:tcBorders>
            <w:shd w:val="clear" w:color="auto" w:fill="auto"/>
            <w:vAlign w:val="center"/>
          </w:tcPr>
          <w:p w14:paraId="4B08E3AE" w14:textId="77777777" w:rsidR="00654739" w:rsidRPr="00E51EFA" w:rsidRDefault="00654739" w:rsidP="0092593A">
            <w:pPr>
              <w:pStyle w:val="Texto"/>
              <w:spacing w:before="20" w:after="20" w:line="240" w:lineRule="auto"/>
              <w:ind w:left="99" w:firstLine="0"/>
              <w:jc w:val="left"/>
              <w:rPr>
                <w:rFonts w:ascii="Averta" w:hAnsi="Averta"/>
                <w:sz w:val="12"/>
                <w:szCs w:val="12"/>
              </w:rPr>
            </w:pPr>
            <w:r w:rsidRPr="00E51EFA">
              <w:rPr>
                <w:rFonts w:ascii="Averta" w:hAnsi="Averta"/>
                <w:sz w:val="12"/>
                <w:szCs w:val="12"/>
              </w:rPr>
              <w:t>H. Dependencia o Unidad Administrativa xx</w:t>
            </w:r>
          </w:p>
        </w:tc>
        <w:tc>
          <w:tcPr>
            <w:tcW w:w="900" w:type="dxa"/>
            <w:tcBorders>
              <w:top w:val="nil"/>
              <w:left w:val="single" w:sz="4" w:space="0" w:color="auto"/>
              <w:bottom w:val="nil"/>
              <w:right w:val="single" w:sz="4" w:space="0" w:color="auto"/>
            </w:tcBorders>
            <w:shd w:val="clear" w:color="auto" w:fill="auto"/>
          </w:tcPr>
          <w:p w14:paraId="2F136134"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80" w:type="dxa"/>
            <w:tcBorders>
              <w:top w:val="nil"/>
              <w:left w:val="single" w:sz="4" w:space="0" w:color="auto"/>
              <w:bottom w:val="nil"/>
              <w:right w:val="single" w:sz="4" w:space="0" w:color="auto"/>
            </w:tcBorders>
            <w:shd w:val="clear" w:color="auto" w:fill="auto"/>
          </w:tcPr>
          <w:p w14:paraId="1584DD50"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931" w:type="dxa"/>
            <w:tcBorders>
              <w:top w:val="nil"/>
              <w:left w:val="single" w:sz="4" w:space="0" w:color="auto"/>
              <w:bottom w:val="nil"/>
              <w:right w:val="single" w:sz="4" w:space="0" w:color="auto"/>
            </w:tcBorders>
            <w:shd w:val="clear" w:color="auto" w:fill="auto"/>
          </w:tcPr>
          <w:p w14:paraId="252AFC3D"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8" w:type="dxa"/>
            <w:tcBorders>
              <w:top w:val="nil"/>
              <w:left w:val="single" w:sz="4" w:space="0" w:color="auto"/>
              <w:bottom w:val="nil"/>
              <w:right w:val="single" w:sz="4" w:space="0" w:color="auto"/>
            </w:tcBorders>
            <w:shd w:val="clear" w:color="auto" w:fill="auto"/>
          </w:tcPr>
          <w:p w14:paraId="7D1B7025"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8" w:type="dxa"/>
            <w:tcBorders>
              <w:top w:val="nil"/>
              <w:left w:val="single" w:sz="4" w:space="0" w:color="auto"/>
              <w:bottom w:val="nil"/>
              <w:right w:val="single" w:sz="4" w:space="0" w:color="auto"/>
            </w:tcBorders>
            <w:shd w:val="clear" w:color="auto" w:fill="auto"/>
          </w:tcPr>
          <w:p w14:paraId="20AA404B"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7" w:type="dxa"/>
            <w:tcBorders>
              <w:top w:val="nil"/>
              <w:left w:val="single" w:sz="4" w:space="0" w:color="auto"/>
              <w:bottom w:val="nil"/>
              <w:right w:val="single" w:sz="4" w:space="0" w:color="auto"/>
            </w:tcBorders>
            <w:shd w:val="clear" w:color="auto" w:fill="auto"/>
          </w:tcPr>
          <w:p w14:paraId="3E7132AC" w14:textId="77777777" w:rsidR="00654739" w:rsidRPr="00E51EFA" w:rsidRDefault="00654739" w:rsidP="0092593A">
            <w:pPr>
              <w:pStyle w:val="Texto"/>
              <w:spacing w:before="20" w:after="20" w:line="240" w:lineRule="auto"/>
              <w:ind w:firstLine="0"/>
              <w:jc w:val="center"/>
              <w:rPr>
                <w:rFonts w:ascii="Averta" w:hAnsi="Averta"/>
                <w:sz w:val="12"/>
                <w:szCs w:val="12"/>
              </w:rPr>
            </w:pPr>
          </w:p>
        </w:tc>
      </w:tr>
      <w:tr w:rsidR="00654739" w:rsidRPr="00E51EFA" w14:paraId="585C7B1C" w14:textId="77777777" w:rsidTr="0092593A">
        <w:trPr>
          <w:trHeight w:val="20"/>
          <w:jc w:val="center"/>
        </w:trPr>
        <w:tc>
          <w:tcPr>
            <w:tcW w:w="2628" w:type="dxa"/>
            <w:tcBorders>
              <w:top w:val="nil"/>
              <w:left w:val="single" w:sz="4" w:space="0" w:color="auto"/>
              <w:bottom w:val="nil"/>
              <w:right w:val="single" w:sz="4" w:space="0" w:color="auto"/>
            </w:tcBorders>
            <w:shd w:val="clear" w:color="auto" w:fill="auto"/>
            <w:vAlign w:val="center"/>
          </w:tcPr>
          <w:p w14:paraId="17DA244A" w14:textId="77777777" w:rsidR="00654739" w:rsidRPr="00E51EFA" w:rsidRDefault="00654739" w:rsidP="0092593A">
            <w:pPr>
              <w:pStyle w:val="Texto"/>
              <w:spacing w:before="20" w:after="20" w:line="240" w:lineRule="auto"/>
              <w:ind w:left="99" w:firstLine="0"/>
              <w:rPr>
                <w:rFonts w:ascii="Averta" w:hAnsi="Averta"/>
                <w:sz w:val="12"/>
                <w:szCs w:val="12"/>
              </w:rPr>
            </w:pPr>
          </w:p>
        </w:tc>
        <w:tc>
          <w:tcPr>
            <w:tcW w:w="900" w:type="dxa"/>
            <w:tcBorders>
              <w:top w:val="nil"/>
              <w:left w:val="single" w:sz="4" w:space="0" w:color="auto"/>
              <w:bottom w:val="nil"/>
              <w:right w:val="single" w:sz="4" w:space="0" w:color="auto"/>
            </w:tcBorders>
            <w:shd w:val="clear" w:color="auto" w:fill="auto"/>
          </w:tcPr>
          <w:p w14:paraId="26AEDC7D"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80" w:type="dxa"/>
            <w:tcBorders>
              <w:top w:val="nil"/>
              <w:left w:val="single" w:sz="4" w:space="0" w:color="auto"/>
              <w:bottom w:val="nil"/>
              <w:right w:val="single" w:sz="4" w:space="0" w:color="auto"/>
            </w:tcBorders>
            <w:shd w:val="clear" w:color="auto" w:fill="auto"/>
          </w:tcPr>
          <w:p w14:paraId="1D4D6454"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931" w:type="dxa"/>
            <w:tcBorders>
              <w:top w:val="nil"/>
              <w:left w:val="single" w:sz="4" w:space="0" w:color="auto"/>
              <w:bottom w:val="nil"/>
              <w:right w:val="single" w:sz="4" w:space="0" w:color="auto"/>
            </w:tcBorders>
            <w:shd w:val="clear" w:color="auto" w:fill="auto"/>
          </w:tcPr>
          <w:p w14:paraId="3D0EB7D8"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8" w:type="dxa"/>
            <w:tcBorders>
              <w:top w:val="nil"/>
              <w:left w:val="single" w:sz="4" w:space="0" w:color="auto"/>
              <w:bottom w:val="nil"/>
              <w:right w:val="single" w:sz="4" w:space="0" w:color="auto"/>
            </w:tcBorders>
            <w:shd w:val="clear" w:color="auto" w:fill="auto"/>
          </w:tcPr>
          <w:p w14:paraId="78AF9E53"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8" w:type="dxa"/>
            <w:tcBorders>
              <w:top w:val="nil"/>
              <w:left w:val="single" w:sz="4" w:space="0" w:color="auto"/>
              <w:bottom w:val="nil"/>
              <w:right w:val="single" w:sz="4" w:space="0" w:color="auto"/>
            </w:tcBorders>
            <w:shd w:val="clear" w:color="auto" w:fill="auto"/>
          </w:tcPr>
          <w:p w14:paraId="0459D396"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7" w:type="dxa"/>
            <w:tcBorders>
              <w:top w:val="nil"/>
              <w:left w:val="single" w:sz="4" w:space="0" w:color="auto"/>
              <w:bottom w:val="nil"/>
              <w:right w:val="single" w:sz="4" w:space="0" w:color="auto"/>
            </w:tcBorders>
            <w:shd w:val="clear" w:color="auto" w:fill="auto"/>
          </w:tcPr>
          <w:p w14:paraId="0516D7AB" w14:textId="77777777" w:rsidR="00654739" w:rsidRPr="00E51EFA" w:rsidRDefault="00654739" w:rsidP="0092593A">
            <w:pPr>
              <w:pStyle w:val="Texto"/>
              <w:spacing w:before="20" w:after="20" w:line="240" w:lineRule="auto"/>
              <w:ind w:firstLine="0"/>
              <w:jc w:val="center"/>
              <w:rPr>
                <w:rFonts w:ascii="Averta" w:hAnsi="Averta"/>
                <w:sz w:val="12"/>
                <w:szCs w:val="12"/>
              </w:rPr>
            </w:pPr>
          </w:p>
        </w:tc>
      </w:tr>
      <w:tr w:rsidR="00654739" w:rsidRPr="00E51EFA" w14:paraId="5C4852E2" w14:textId="77777777" w:rsidTr="0092593A">
        <w:trPr>
          <w:trHeight w:val="20"/>
          <w:jc w:val="center"/>
        </w:trPr>
        <w:tc>
          <w:tcPr>
            <w:tcW w:w="2628" w:type="dxa"/>
            <w:tcBorders>
              <w:top w:val="nil"/>
              <w:left w:val="single" w:sz="4" w:space="0" w:color="auto"/>
              <w:bottom w:val="nil"/>
              <w:right w:val="single" w:sz="4" w:space="0" w:color="auto"/>
            </w:tcBorders>
            <w:shd w:val="clear" w:color="auto" w:fill="auto"/>
            <w:vAlign w:val="center"/>
          </w:tcPr>
          <w:p w14:paraId="6EEBBFA7" w14:textId="77777777" w:rsidR="00654739" w:rsidRPr="00E51EFA" w:rsidRDefault="00654739" w:rsidP="0092593A">
            <w:pPr>
              <w:pStyle w:val="Texto"/>
              <w:spacing w:before="20" w:after="20" w:line="240" w:lineRule="auto"/>
              <w:ind w:firstLine="0"/>
              <w:rPr>
                <w:rFonts w:ascii="Averta" w:hAnsi="Averta"/>
                <w:sz w:val="12"/>
                <w:szCs w:val="12"/>
              </w:rPr>
            </w:pPr>
            <w:r w:rsidRPr="00E51EFA">
              <w:rPr>
                <w:rFonts w:ascii="Averta" w:eastAsia="Calibri" w:hAnsi="Averta"/>
                <w:b/>
                <w:sz w:val="12"/>
                <w:szCs w:val="12"/>
                <w:lang w:eastAsia="en-US"/>
              </w:rPr>
              <w:t>III. Total de Egresos (III = I + II)</w:t>
            </w:r>
          </w:p>
        </w:tc>
        <w:tc>
          <w:tcPr>
            <w:tcW w:w="900" w:type="dxa"/>
            <w:tcBorders>
              <w:top w:val="nil"/>
              <w:left w:val="single" w:sz="4" w:space="0" w:color="auto"/>
              <w:bottom w:val="nil"/>
              <w:right w:val="single" w:sz="4" w:space="0" w:color="auto"/>
            </w:tcBorders>
            <w:shd w:val="clear" w:color="auto" w:fill="auto"/>
          </w:tcPr>
          <w:p w14:paraId="65246BBE"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80" w:type="dxa"/>
            <w:tcBorders>
              <w:top w:val="nil"/>
              <w:left w:val="single" w:sz="4" w:space="0" w:color="auto"/>
              <w:bottom w:val="nil"/>
              <w:right w:val="single" w:sz="4" w:space="0" w:color="auto"/>
            </w:tcBorders>
            <w:shd w:val="clear" w:color="auto" w:fill="auto"/>
          </w:tcPr>
          <w:p w14:paraId="41463E73"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931" w:type="dxa"/>
            <w:tcBorders>
              <w:top w:val="nil"/>
              <w:left w:val="single" w:sz="4" w:space="0" w:color="auto"/>
              <w:bottom w:val="nil"/>
              <w:right w:val="single" w:sz="4" w:space="0" w:color="auto"/>
            </w:tcBorders>
            <w:shd w:val="clear" w:color="auto" w:fill="auto"/>
          </w:tcPr>
          <w:p w14:paraId="3ED6A73B"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8" w:type="dxa"/>
            <w:tcBorders>
              <w:top w:val="nil"/>
              <w:left w:val="single" w:sz="4" w:space="0" w:color="auto"/>
              <w:bottom w:val="nil"/>
              <w:right w:val="single" w:sz="4" w:space="0" w:color="auto"/>
            </w:tcBorders>
            <w:shd w:val="clear" w:color="auto" w:fill="auto"/>
          </w:tcPr>
          <w:p w14:paraId="4BDA5A06"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8" w:type="dxa"/>
            <w:tcBorders>
              <w:top w:val="nil"/>
              <w:left w:val="single" w:sz="4" w:space="0" w:color="auto"/>
              <w:bottom w:val="nil"/>
              <w:right w:val="single" w:sz="4" w:space="0" w:color="auto"/>
            </w:tcBorders>
            <w:shd w:val="clear" w:color="auto" w:fill="auto"/>
          </w:tcPr>
          <w:p w14:paraId="12BC7EFC"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7" w:type="dxa"/>
            <w:tcBorders>
              <w:top w:val="nil"/>
              <w:left w:val="single" w:sz="4" w:space="0" w:color="auto"/>
              <w:bottom w:val="nil"/>
              <w:right w:val="single" w:sz="4" w:space="0" w:color="auto"/>
            </w:tcBorders>
            <w:shd w:val="clear" w:color="auto" w:fill="auto"/>
          </w:tcPr>
          <w:p w14:paraId="6460451D" w14:textId="77777777" w:rsidR="00654739" w:rsidRPr="00E51EFA" w:rsidRDefault="00654739" w:rsidP="0092593A">
            <w:pPr>
              <w:pStyle w:val="Texto"/>
              <w:spacing w:before="20" w:after="20" w:line="240" w:lineRule="auto"/>
              <w:ind w:firstLine="0"/>
              <w:jc w:val="center"/>
              <w:rPr>
                <w:rFonts w:ascii="Averta" w:hAnsi="Averta"/>
                <w:sz w:val="12"/>
                <w:szCs w:val="12"/>
              </w:rPr>
            </w:pPr>
          </w:p>
        </w:tc>
      </w:tr>
      <w:tr w:rsidR="00654739" w:rsidRPr="00E51EFA" w14:paraId="39E7439E" w14:textId="77777777" w:rsidTr="0092593A">
        <w:trPr>
          <w:trHeight w:val="20"/>
          <w:jc w:val="center"/>
        </w:trPr>
        <w:tc>
          <w:tcPr>
            <w:tcW w:w="2628" w:type="dxa"/>
            <w:tcBorders>
              <w:top w:val="nil"/>
              <w:left w:val="single" w:sz="4" w:space="0" w:color="auto"/>
              <w:bottom w:val="single" w:sz="4" w:space="0" w:color="auto"/>
              <w:right w:val="single" w:sz="4" w:space="0" w:color="auto"/>
            </w:tcBorders>
            <w:shd w:val="clear" w:color="auto" w:fill="auto"/>
          </w:tcPr>
          <w:p w14:paraId="5DA090C6" w14:textId="77777777" w:rsidR="00654739" w:rsidRPr="00E51EFA" w:rsidRDefault="00654739" w:rsidP="0092593A">
            <w:pPr>
              <w:pStyle w:val="Texto"/>
              <w:spacing w:before="20" w:after="20" w:line="240" w:lineRule="auto"/>
              <w:ind w:firstLine="0"/>
              <w:rPr>
                <w:rFonts w:ascii="Averta" w:hAnsi="Averta"/>
                <w:sz w:val="12"/>
                <w:szCs w:val="12"/>
              </w:rPr>
            </w:pPr>
          </w:p>
        </w:tc>
        <w:tc>
          <w:tcPr>
            <w:tcW w:w="900" w:type="dxa"/>
            <w:tcBorders>
              <w:top w:val="nil"/>
              <w:left w:val="single" w:sz="4" w:space="0" w:color="auto"/>
              <w:bottom w:val="single" w:sz="4" w:space="0" w:color="auto"/>
              <w:right w:val="single" w:sz="4" w:space="0" w:color="auto"/>
            </w:tcBorders>
            <w:shd w:val="clear" w:color="auto" w:fill="auto"/>
          </w:tcPr>
          <w:p w14:paraId="73DEF29D"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80" w:type="dxa"/>
            <w:tcBorders>
              <w:top w:val="nil"/>
              <w:left w:val="single" w:sz="4" w:space="0" w:color="auto"/>
              <w:bottom w:val="single" w:sz="4" w:space="0" w:color="auto"/>
              <w:right w:val="single" w:sz="4" w:space="0" w:color="auto"/>
            </w:tcBorders>
            <w:shd w:val="clear" w:color="auto" w:fill="auto"/>
          </w:tcPr>
          <w:p w14:paraId="4B0E6673"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931" w:type="dxa"/>
            <w:tcBorders>
              <w:top w:val="nil"/>
              <w:left w:val="single" w:sz="4" w:space="0" w:color="auto"/>
              <w:bottom w:val="single" w:sz="4" w:space="0" w:color="auto"/>
              <w:right w:val="single" w:sz="4" w:space="0" w:color="auto"/>
            </w:tcBorders>
            <w:shd w:val="clear" w:color="auto" w:fill="auto"/>
          </w:tcPr>
          <w:p w14:paraId="027D1589"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8" w:type="dxa"/>
            <w:tcBorders>
              <w:top w:val="nil"/>
              <w:left w:val="single" w:sz="4" w:space="0" w:color="auto"/>
              <w:bottom w:val="single" w:sz="4" w:space="0" w:color="auto"/>
              <w:right w:val="single" w:sz="4" w:space="0" w:color="auto"/>
            </w:tcBorders>
            <w:shd w:val="clear" w:color="auto" w:fill="auto"/>
          </w:tcPr>
          <w:p w14:paraId="13AFCE63"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8" w:type="dxa"/>
            <w:tcBorders>
              <w:top w:val="nil"/>
              <w:left w:val="single" w:sz="4" w:space="0" w:color="auto"/>
              <w:bottom w:val="single" w:sz="4" w:space="0" w:color="auto"/>
              <w:right w:val="single" w:sz="4" w:space="0" w:color="auto"/>
            </w:tcBorders>
            <w:shd w:val="clear" w:color="auto" w:fill="auto"/>
          </w:tcPr>
          <w:p w14:paraId="5A8D667C" w14:textId="77777777" w:rsidR="00654739" w:rsidRPr="00E51EFA" w:rsidRDefault="00654739" w:rsidP="0092593A">
            <w:pPr>
              <w:pStyle w:val="Texto"/>
              <w:spacing w:before="20" w:after="20" w:line="240" w:lineRule="auto"/>
              <w:ind w:firstLine="0"/>
              <w:jc w:val="center"/>
              <w:rPr>
                <w:rFonts w:ascii="Averta" w:hAnsi="Averta"/>
                <w:sz w:val="12"/>
                <w:szCs w:val="12"/>
              </w:rPr>
            </w:pPr>
          </w:p>
        </w:tc>
        <w:tc>
          <w:tcPr>
            <w:tcW w:w="1057" w:type="dxa"/>
            <w:tcBorders>
              <w:top w:val="nil"/>
              <w:left w:val="single" w:sz="4" w:space="0" w:color="auto"/>
              <w:bottom w:val="single" w:sz="4" w:space="0" w:color="auto"/>
              <w:right w:val="single" w:sz="4" w:space="0" w:color="auto"/>
            </w:tcBorders>
            <w:shd w:val="clear" w:color="auto" w:fill="auto"/>
          </w:tcPr>
          <w:p w14:paraId="7DA18E91" w14:textId="77777777" w:rsidR="00654739" w:rsidRPr="00E51EFA" w:rsidRDefault="00654739" w:rsidP="0092593A">
            <w:pPr>
              <w:pStyle w:val="Texto"/>
              <w:spacing w:before="20" w:after="20" w:line="240" w:lineRule="auto"/>
              <w:ind w:firstLine="0"/>
              <w:jc w:val="center"/>
              <w:rPr>
                <w:rFonts w:ascii="Averta" w:hAnsi="Averta"/>
                <w:sz w:val="12"/>
                <w:szCs w:val="12"/>
              </w:rPr>
            </w:pPr>
          </w:p>
        </w:tc>
      </w:tr>
    </w:tbl>
    <w:p w14:paraId="3106B77D" w14:textId="06441F76" w:rsidR="005E0D84" w:rsidRPr="00E51EFA" w:rsidRDefault="005E0D84" w:rsidP="005E0D84">
      <w:pPr>
        <w:rPr>
          <w:rFonts w:ascii="Averta" w:hAnsi="Averta" w:cs="Tahoma"/>
          <w:sz w:val="24"/>
          <w:szCs w:val="24"/>
          <w:lang w:val="es-MX"/>
        </w:rPr>
      </w:pPr>
    </w:p>
    <w:p w14:paraId="69BA1498" w14:textId="77777777" w:rsidR="005E0D84" w:rsidRPr="00404F08" w:rsidRDefault="005E0D84" w:rsidP="00404F08">
      <w:pPr>
        <w:pStyle w:val="Texto"/>
        <w:spacing w:line="276" w:lineRule="auto"/>
        <w:ind w:firstLine="0"/>
        <w:rPr>
          <w:rFonts w:ascii="Averta" w:hAnsi="Averta"/>
          <w:sz w:val="22"/>
          <w:szCs w:val="22"/>
        </w:rPr>
      </w:pPr>
      <w:r w:rsidRPr="00404F08">
        <w:rPr>
          <w:rFonts w:ascii="Averta" w:hAnsi="Averta"/>
          <w:sz w:val="22"/>
          <w:szCs w:val="22"/>
        </w:rPr>
        <w:t>Su finalidad es realizar periódicamente el seguimiento del ejercicio de los egresos presupuestarios de conformidad con los Artículos 4 y 58 de la LDF, los Entes Públicos deben presentar lo dispuesto en este formato.</w:t>
      </w:r>
    </w:p>
    <w:p w14:paraId="22B4F16C" w14:textId="77777777" w:rsidR="005E0D84" w:rsidRPr="00404F08" w:rsidRDefault="005E0D84" w:rsidP="00404F08">
      <w:pPr>
        <w:pStyle w:val="Texto"/>
        <w:spacing w:line="276" w:lineRule="auto"/>
        <w:ind w:firstLine="0"/>
        <w:rPr>
          <w:rFonts w:ascii="Averta" w:hAnsi="Averta"/>
          <w:b/>
          <w:sz w:val="22"/>
          <w:szCs w:val="22"/>
        </w:rPr>
      </w:pPr>
      <w:r w:rsidRPr="00404F08">
        <w:rPr>
          <w:rFonts w:ascii="Averta" w:hAnsi="Averta"/>
          <w:b/>
          <w:sz w:val="22"/>
          <w:szCs w:val="22"/>
        </w:rPr>
        <w:t>Cuerpo del Formato</w:t>
      </w:r>
    </w:p>
    <w:p w14:paraId="129E8CC9" w14:textId="77777777" w:rsidR="005E0D84" w:rsidRPr="00404F08" w:rsidRDefault="005E0D84" w:rsidP="00404F08">
      <w:pPr>
        <w:pStyle w:val="Texto"/>
        <w:spacing w:line="276" w:lineRule="auto"/>
        <w:ind w:firstLine="0"/>
        <w:rPr>
          <w:rFonts w:ascii="Averta" w:hAnsi="Averta"/>
          <w:sz w:val="22"/>
          <w:szCs w:val="22"/>
        </w:rPr>
      </w:pPr>
      <w:r w:rsidRPr="00404F08">
        <w:rPr>
          <w:rFonts w:ascii="Averta" w:hAnsi="Averta"/>
          <w:b/>
          <w:sz w:val="22"/>
          <w:szCs w:val="22"/>
        </w:rPr>
        <w:t xml:space="preserve">(a) Nombre del Ente Público: </w:t>
      </w:r>
      <w:r w:rsidRPr="00404F08">
        <w:rPr>
          <w:rFonts w:ascii="Averta" w:hAnsi="Averta"/>
          <w:sz w:val="22"/>
          <w:szCs w:val="22"/>
        </w:rPr>
        <w:t>Este estado analítico se presenta por cada uno de los Entes Públicos de las Entidades Federativas y Municipios, es decir, los poderes Ejecutivo, Legislativo y Judicial; los organismos autónomos; los organismos descentralizados, empresas de participación estatal mayoritaria y fideicomisos, así como cualquier otro ente sobre el que las Entidades Federativas y los Municipios tengan control sobre sus decisiones o acciones. En el caso de la Ciudad de México, el Poder Ejecutivo incluye adicionalmente a sus alcaldías.</w:t>
      </w:r>
    </w:p>
    <w:p w14:paraId="678BB89C" w14:textId="77777777" w:rsidR="005E0D84" w:rsidRPr="00404F08" w:rsidRDefault="005E0D84" w:rsidP="00404F08">
      <w:pPr>
        <w:pStyle w:val="Texto"/>
        <w:spacing w:line="276" w:lineRule="auto"/>
        <w:ind w:firstLine="0"/>
        <w:rPr>
          <w:rFonts w:ascii="Averta" w:hAnsi="Averta"/>
          <w:sz w:val="22"/>
          <w:szCs w:val="22"/>
        </w:rPr>
      </w:pPr>
      <w:r w:rsidRPr="00404F08">
        <w:rPr>
          <w:rFonts w:ascii="Averta" w:hAnsi="Averta"/>
          <w:b/>
          <w:sz w:val="22"/>
          <w:szCs w:val="22"/>
        </w:rPr>
        <w:lastRenderedPageBreak/>
        <w:t xml:space="preserve">(b) Periodo de presentación: </w:t>
      </w:r>
      <w:r w:rsidRPr="00404F08">
        <w:rPr>
          <w:rFonts w:ascii="Averta" w:hAnsi="Averta"/>
          <w:sz w:val="22"/>
          <w:szCs w:val="22"/>
        </w:rPr>
        <w:t>Este informe se presenta de forma trimestral acumulando cada periodo del ejercicio, con la desagregación de la información financiera ocurrida entre el inicio y el final del periodo, así como de manera anual, en la Cuenta Pública.</w:t>
      </w:r>
    </w:p>
    <w:p w14:paraId="76361E59" w14:textId="77777777" w:rsidR="005E0D84" w:rsidRPr="00404F08" w:rsidRDefault="005E0D84" w:rsidP="00404F08">
      <w:pPr>
        <w:pStyle w:val="Texto"/>
        <w:spacing w:line="276" w:lineRule="auto"/>
        <w:ind w:firstLine="0"/>
        <w:rPr>
          <w:rFonts w:ascii="Averta" w:hAnsi="Averta"/>
          <w:sz w:val="22"/>
          <w:szCs w:val="22"/>
        </w:rPr>
      </w:pPr>
      <w:r w:rsidRPr="00404F08">
        <w:rPr>
          <w:rFonts w:ascii="Averta" w:hAnsi="Averta"/>
          <w:b/>
          <w:sz w:val="22"/>
          <w:szCs w:val="22"/>
        </w:rPr>
        <w:t>(c) Concepto:</w:t>
      </w:r>
      <w:r w:rsidRPr="00404F08">
        <w:rPr>
          <w:rFonts w:ascii="Averta" w:hAnsi="Averta"/>
          <w:sz w:val="22"/>
          <w:szCs w:val="22"/>
        </w:rPr>
        <w:t xml:space="preserve"> Muestra la clasificación de los egresos a partir de la desagregación de Gasto No Etiquetado y Gasto Etiquetado. Estos formatos se integran por las distintas clasificaciones del egreso de acuerdo a lo siguiente:</w:t>
      </w:r>
    </w:p>
    <w:p w14:paraId="153728D5" w14:textId="77777777" w:rsidR="005E0D84" w:rsidRPr="00404F08" w:rsidRDefault="005E0D84" w:rsidP="00404F08">
      <w:pPr>
        <w:pStyle w:val="Texto"/>
        <w:numPr>
          <w:ilvl w:val="0"/>
          <w:numId w:val="52"/>
        </w:numPr>
        <w:spacing w:line="276" w:lineRule="auto"/>
        <w:ind w:left="426" w:hanging="426"/>
        <w:rPr>
          <w:rFonts w:ascii="Averta" w:hAnsi="Averta"/>
          <w:sz w:val="22"/>
          <w:szCs w:val="22"/>
        </w:rPr>
      </w:pPr>
      <w:r w:rsidRPr="00404F08">
        <w:rPr>
          <w:rFonts w:ascii="Averta" w:hAnsi="Averta"/>
          <w:b/>
          <w:sz w:val="22"/>
          <w:szCs w:val="22"/>
        </w:rPr>
        <w:t>Clasificación Administrativa</w:t>
      </w:r>
      <w:r w:rsidRPr="00404F08">
        <w:rPr>
          <w:rFonts w:ascii="Averta" w:hAnsi="Averta"/>
          <w:sz w:val="22"/>
          <w:szCs w:val="22"/>
        </w:rPr>
        <w:t xml:space="preserve">, </w:t>
      </w:r>
      <w:r w:rsidRPr="00404F08">
        <w:rPr>
          <w:rFonts w:ascii="Averta" w:hAnsi="Averta"/>
          <w:b/>
          <w:sz w:val="22"/>
          <w:szCs w:val="22"/>
        </w:rPr>
        <w:t>Formato 6 b)</w:t>
      </w:r>
      <w:r w:rsidRPr="00404F08">
        <w:rPr>
          <w:rFonts w:ascii="Averta" w:hAnsi="Averta"/>
          <w:sz w:val="22"/>
          <w:szCs w:val="22"/>
        </w:rPr>
        <w:t>. Este formato es presentado de acuerdo a la estructura administrativa del Ente Público.</w:t>
      </w:r>
    </w:p>
    <w:p w14:paraId="00262775" w14:textId="77777777" w:rsidR="005E0D84" w:rsidRPr="00404F08" w:rsidRDefault="005E0D84" w:rsidP="00404F08">
      <w:pPr>
        <w:pStyle w:val="Texto"/>
        <w:spacing w:line="276" w:lineRule="auto"/>
        <w:ind w:firstLine="0"/>
        <w:rPr>
          <w:rFonts w:ascii="Averta" w:hAnsi="Averta"/>
          <w:b/>
          <w:sz w:val="22"/>
          <w:szCs w:val="22"/>
        </w:rPr>
      </w:pPr>
      <w:r w:rsidRPr="00404F08">
        <w:rPr>
          <w:rFonts w:ascii="Averta" w:hAnsi="Averta"/>
          <w:b/>
          <w:sz w:val="22"/>
          <w:szCs w:val="22"/>
        </w:rPr>
        <w:t xml:space="preserve">(d) Aprobado: </w:t>
      </w:r>
      <w:r w:rsidRPr="00404F08">
        <w:rPr>
          <w:rFonts w:ascii="Averta" w:hAnsi="Averta"/>
          <w:sz w:val="22"/>
          <w:szCs w:val="22"/>
        </w:rPr>
        <w:t>Esta información se presentará en términos anualizados.</w:t>
      </w:r>
    </w:p>
    <w:p w14:paraId="52C47032" w14:textId="77777777" w:rsidR="005E0D84" w:rsidRPr="00404F08" w:rsidRDefault="005E0D84" w:rsidP="00404F08">
      <w:pPr>
        <w:pStyle w:val="Texto"/>
        <w:spacing w:line="276" w:lineRule="auto"/>
        <w:ind w:firstLine="0"/>
        <w:rPr>
          <w:rFonts w:ascii="Averta" w:hAnsi="Averta"/>
          <w:sz w:val="22"/>
          <w:szCs w:val="22"/>
        </w:rPr>
      </w:pPr>
      <w:r w:rsidRPr="00404F08">
        <w:rPr>
          <w:rFonts w:ascii="Averta" w:hAnsi="Averta"/>
          <w:b/>
          <w:sz w:val="22"/>
          <w:szCs w:val="22"/>
        </w:rPr>
        <w:t>(e) Subejercicio:</w:t>
      </w:r>
      <w:r w:rsidRPr="00404F08">
        <w:rPr>
          <w:rFonts w:ascii="Averta" w:hAnsi="Averta"/>
          <w:sz w:val="22"/>
          <w:szCs w:val="22"/>
        </w:rPr>
        <w:t xml:space="preserve"> Representa el importe obtenido de la diferencia entre el Egreso Modificado y el Egreso Devengado.</w:t>
      </w:r>
    </w:p>
    <w:p w14:paraId="55110CF3" w14:textId="77777777" w:rsidR="005E0D84" w:rsidRPr="00404F08" w:rsidRDefault="005E0D84" w:rsidP="00404F08">
      <w:pPr>
        <w:pStyle w:val="Texto"/>
        <w:spacing w:line="276" w:lineRule="auto"/>
        <w:rPr>
          <w:rFonts w:ascii="Averta" w:hAnsi="Averta"/>
          <w:b/>
          <w:sz w:val="22"/>
          <w:szCs w:val="22"/>
        </w:rPr>
      </w:pPr>
      <w:r w:rsidRPr="00404F08">
        <w:rPr>
          <w:rFonts w:ascii="Averta" w:hAnsi="Averta"/>
          <w:b/>
          <w:sz w:val="22"/>
          <w:szCs w:val="22"/>
        </w:rPr>
        <w:t>Recomendaciones específicas:</w:t>
      </w:r>
    </w:p>
    <w:p w14:paraId="0A2AA5E4" w14:textId="77777777" w:rsidR="005E0D84" w:rsidRPr="00404F08" w:rsidRDefault="005E0D84" w:rsidP="00404F08">
      <w:pPr>
        <w:pStyle w:val="Texto"/>
        <w:numPr>
          <w:ilvl w:val="0"/>
          <w:numId w:val="52"/>
        </w:numPr>
        <w:spacing w:line="276" w:lineRule="auto"/>
        <w:ind w:left="720" w:hanging="432"/>
        <w:rPr>
          <w:rFonts w:ascii="Averta" w:hAnsi="Averta"/>
          <w:sz w:val="22"/>
          <w:szCs w:val="22"/>
        </w:rPr>
      </w:pPr>
      <w:r w:rsidRPr="00404F08">
        <w:rPr>
          <w:rFonts w:ascii="Averta" w:hAnsi="Averta"/>
          <w:sz w:val="22"/>
          <w:szCs w:val="22"/>
        </w:rPr>
        <w:t>En el formato de Clasificación por Objeto de Gasto, se debe reportar como dato informativo, la aportación al Fideicomiso de Desastres Naturales, tanto con recursos de Libre Disposición, como de Transferencias Federales Etiquetadas, según sea el caso, en el Capítulo 7000 Inversiones Financieras y Otras Provisiones.</w:t>
      </w:r>
    </w:p>
    <w:p w14:paraId="212AC69D" w14:textId="77777777" w:rsidR="005E0D84" w:rsidRPr="00404F08" w:rsidRDefault="005E0D84" w:rsidP="00404F08">
      <w:pPr>
        <w:pStyle w:val="Texto"/>
        <w:numPr>
          <w:ilvl w:val="0"/>
          <w:numId w:val="52"/>
        </w:numPr>
        <w:spacing w:line="276" w:lineRule="auto"/>
        <w:ind w:left="720" w:hanging="432"/>
        <w:rPr>
          <w:rFonts w:ascii="Averta" w:hAnsi="Averta"/>
          <w:sz w:val="22"/>
          <w:szCs w:val="22"/>
        </w:rPr>
      </w:pPr>
      <w:r w:rsidRPr="00404F08">
        <w:rPr>
          <w:rFonts w:ascii="Averta" w:hAnsi="Averta"/>
          <w:sz w:val="22"/>
          <w:szCs w:val="22"/>
        </w:rPr>
        <w:t>En el formato de Clasificación de Servicios Personales por Categoría se deberá distinguir, en lo correspondiente al gasto en Servicios de Salud, al Personal Administrativo del Personal Médico, Paramédico y afín: Asimismo, se deberá especificar el gasto asociado a la implementación de nuevas leyes federales o reformas a las mismas.</w:t>
      </w:r>
    </w:p>
    <w:p w14:paraId="01124404" w14:textId="77777777" w:rsidR="005E0D84" w:rsidRPr="00404F08" w:rsidRDefault="005E0D84" w:rsidP="00404F08">
      <w:pPr>
        <w:pStyle w:val="Texto"/>
        <w:numPr>
          <w:ilvl w:val="0"/>
          <w:numId w:val="52"/>
        </w:numPr>
        <w:spacing w:line="276" w:lineRule="auto"/>
        <w:ind w:left="720" w:hanging="432"/>
        <w:rPr>
          <w:rFonts w:ascii="Averta" w:hAnsi="Averta"/>
          <w:sz w:val="22"/>
          <w:szCs w:val="22"/>
        </w:rPr>
      </w:pPr>
      <w:r w:rsidRPr="00404F08">
        <w:rPr>
          <w:rFonts w:ascii="Averta" w:hAnsi="Averta"/>
          <w:sz w:val="22"/>
          <w:szCs w:val="22"/>
        </w:rPr>
        <w:t>Cada Ente Público utilizará los conceptos que le son aplicables de acuerdo a la clasificación de los egresos y en cada columna se consignarán los importes correspondientes, por lo que no se deben eliminar conceptos que no le sean aplicables al ente público, en este caso, se deberá anotar cero en las columnas de los conceptos que no sean aplicables.</w:t>
      </w:r>
    </w:p>
    <w:p w14:paraId="34C7EBCD" w14:textId="77777777" w:rsidR="005E0D84" w:rsidRPr="00404F08" w:rsidRDefault="005E0D84" w:rsidP="00404F08">
      <w:pPr>
        <w:spacing w:line="276" w:lineRule="auto"/>
        <w:ind w:firstLine="708"/>
        <w:rPr>
          <w:rFonts w:ascii="Averta" w:hAnsi="Averta" w:cs="Tahoma"/>
          <w:sz w:val="22"/>
          <w:szCs w:val="22"/>
          <w:lang w:val="es-MX"/>
        </w:rPr>
      </w:pPr>
    </w:p>
    <w:p w14:paraId="74ADE09A" w14:textId="77777777" w:rsidR="007B76A5" w:rsidRPr="00404F08" w:rsidRDefault="005E0D84" w:rsidP="00404F08">
      <w:pPr>
        <w:tabs>
          <w:tab w:val="left" w:pos="663"/>
        </w:tabs>
        <w:spacing w:line="276" w:lineRule="auto"/>
        <w:rPr>
          <w:rFonts w:ascii="Averta" w:hAnsi="Averta" w:cs="Tahoma"/>
          <w:sz w:val="22"/>
          <w:szCs w:val="22"/>
          <w:lang w:val="es-MX"/>
        </w:rPr>
        <w:sectPr w:rsidR="007B76A5" w:rsidRPr="00404F08" w:rsidSect="005A52A5">
          <w:headerReference w:type="default" r:id="rId21"/>
          <w:footerReference w:type="default" r:id="rId22"/>
          <w:pgSz w:w="12240" w:h="15840" w:code="1"/>
          <w:pgMar w:top="1418" w:right="1701" w:bottom="1418" w:left="1701" w:header="709" w:footer="284" w:gutter="0"/>
          <w:cols w:space="720"/>
          <w:docGrid w:linePitch="360"/>
        </w:sectPr>
      </w:pPr>
      <w:r w:rsidRPr="00404F08">
        <w:rPr>
          <w:rFonts w:ascii="Averta" w:hAnsi="Averta" w:cs="Tahoma"/>
          <w:sz w:val="22"/>
          <w:szCs w:val="22"/>
          <w:lang w:val="es-MX"/>
        </w:rPr>
        <w:tab/>
      </w:r>
    </w:p>
    <w:p w14:paraId="4D8E6413" w14:textId="77777777" w:rsidR="007B76A5" w:rsidRPr="006B0FF9" w:rsidRDefault="007B76A5" w:rsidP="007B76A5">
      <w:pPr>
        <w:spacing w:line="360" w:lineRule="auto"/>
        <w:jc w:val="center"/>
        <w:rPr>
          <w:rFonts w:ascii="Averta" w:hAnsi="Averta" w:cs="Tahoma"/>
          <w:b/>
          <w:color w:val="000000" w:themeColor="text1"/>
          <w:sz w:val="24"/>
          <w:szCs w:val="24"/>
          <w:lang w:val="es-MX"/>
        </w:rPr>
      </w:pPr>
      <w:r w:rsidRPr="006B0FF9">
        <w:rPr>
          <w:rFonts w:ascii="Averta" w:hAnsi="Averta"/>
          <w:noProof/>
          <w:lang w:val="es-MX" w:eastAsia="es-MX"/>
        </w:rPr>
        <w:lastRenderedPageBreak/>
        <mc:AlternateContent>
          <mc:Choice Requires="wps">
            <w:drawing>
              <wp:anchor distT="0" distB="0" distL="114300" distR="114300" simplePos="0" relativeHeight="251694080" behindDoc="0" locked="0" layoutInCell="1" allowOverlap="1" wp14:anchorId="46121BBB" wp14:editId="6F781E94">
                <wp:simplePos x="0" y="0"/>
                <wp:positionH relativeFrom="margin">
                  <wp:posOffset>4940935</wp:posOffset>
                </wp:positionH>
                <wp:positionV relativeFrom="paragraph">
                  <wp:posOffset>-171450</wp:posOffset>
                </wp:positionV>
                <wp:extent cx="857250" cy="273627"/>
                <wp:effectExtent l="0" t="0" r="0"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273627"/>
                        </a:xfrm>
                        <a:prstGeom prst="rect">
                          <a:avLst/>
                        </a:prstGeom>
                        <a:noFill/>
                        <a:ln>
                          <a:noFill/>
                        </a:ln>
                        <a:effectLst/>
                      </wps:spPr>
                      <wps:txbx>
                        <w:txbxContent>
                          <w:p w14:paraId="15B89A1C" w14:textId="61D54587" w:rsidR="00AD5EA5" w:rsidRPr="003243AD" w:rsidRDefault="00AD5EA5" w:rsidP="007B76A5">
                            <w:pPr>
                              <w:rPr>
                                <w:rFonts w:ascii="Averta" w:hAnsi="Averta" w:cs="Arial"/>
                                <w:lang w:val="es-MX"/>
                              </w:rPr>
                            </w:pPr>
                            <w:r w:rsidRPr="003243AD">
                              <w:rPr>
                                <w:rFonts w:ascii="Averta" w:hAnsi="Averta" w:cs="Arial"/>
                                <w:lang w:val="es-MX"/>
                              </w:rPr>
                              <w:t>Anexo 1</w:t>
                            </w:r>
                            <w:r>
                              <w:rPr>
                                <w:rFonts w:ascii="Averta" w:hAnsi="Averta" w:cs="Arial"/>
                                <w:lang w:val="es-MX"/>
                              </w:rPr>
                              <w:t>36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121BBB" id="Cuadro de texto 2" o:spid="_x0000_s1033" type="#_x0000_t202" style="position:absolute;left:0;text-align:left;margin-left:389.05pt;margin-top:-13.5pt;width:67.5pt;height:21.55pt;z-index:251694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" filled="f" stroked="f">
                <v:textbox>
                  <w:txbxContent>
                    <w:p w14:paraId="15B89A1C" w14:textId="61D54587" w:rsidR="00AD5EA5" w:rsidRPr="003243AD" w:rsidRDefault="00AD5EA5" w:rsidP="007B76A5">
                      <w:pPr>
                        <w:rPr>
                          <w:rFonts w:ascii="Averta" w:hAnsi="Averta" w:cs="Arial"/>
                          <w:lang w:val="es-MX"/>
                        </w:rPr>
                      </w:pPr>
                      <w:r w:rsidRPr="003243AD">
                        <w:rPr>
                          <w:rFonts w:ascii="Averta" w:hAnsi="Averta" w:cs="Arial"/>
                          <w:lang w:val="es-MX"/>
                        </w:rPr>
                        <w:t>Anexo 1</w:t>
                      </w:r>
                      <w:r>
                        <w:rPr>
                          <w:rFonts w:ascii="Averta" w:hAnsi="Averta" w:cs="Arial"/>
                          <w:lang w:val="es-MX"/>
                        </w:rPr>
                        <w:t>36</w:t>
                      </w:r>
                    </w:p>
                  </w:txbxContent>
                </v:textbox>
                <w10:wrap anchorx="margin"/>
              </v:shape>
            </w:pict>
          </mc:Fallback>
        </mc:AlternateContent>
      </w:r>
      <w:r w:rsidRPr="006B0FF9">
        <w:rPr>
          <w:rFonts w:ascii="Averta" w:hAnsi="Averta" w:cs="Tahoma"/>
          <w:b/>
          <w:color w:val="000000" w:themeColor="text1"/>
          <w:sz w:val="24"/>
          <w:szCs w:val="24"/>
          <w:lang w:val="es-MX"/>
        </w:rPr>
        <w:t>Formato 6c</w:t>
      </w:r>
    </w:p>
    <w:p w14:paraId="6AA21354" w14:textId="77777777" w:rsidR="00F571B8" w:rsidRPr="00F571B8" w:rsidRDefault="00F571B8" w:rsidP="00F571B8">
      <w:pPr>
        <w:spacing w:line="360" w:lineRule="auto"/>
        <w:jc w:val="center"/>
        <w:rPr>
          <w:rFonts w:ascii="Averta" w:hAnsi="Averta" w:cs="Tahoma"/>
          <w:b/>
          <w:color w:val="000000" w:themeColor="text1"/>
          <w:sz w:val="24"/>
          <w:szCs w:val="24"/>
          <w:lang w:val="es-MX"/>
        </w:rPr>
      </w:pPr>
      <w:r w:rsidRPr="00F571B8">
        <w:rPr>
          <w:rFonts w:ascii="Averta" w:hAnsi="Averta" w:cs="Tahoma"/>
          <w:b/>
          <w:color w:val="000000" w:themeColor="text1"/>
          <w:sz w:val="24"/>
          <w:szCs w:val="24"/>
          <w:lang w:val="es-MX"/>
        </w:rPr>
        <w:t>Estado Analítico del Ejercicio del Presupuesto de Egresos Detallado - LDF</w:t>
      </w:r>
    </w:p>
    <w:p w14:paraId="66CC62F7" w14:textId="77777777" w:rsidR="007C3BC4" w:rsidRPr="00F571B8" w:rsidRDefault="00F571B8" w:rsidP="00F571B8">
      <w:pPr>
        <w:spacing w:line="360" w:lineRule="auto"/>
        <w:jc w:val="center"/>
        <w:rPr>
          <w:rFonts w:ascii="Averta" w:hAnsi="Averta" w:cs="Tahoma"/>
          <w:b/>
          <w:color w:val="000000" w:themeColor="text1"/>
          <w:sz w:val="24"/>
          <w:szCs w:val="24"/>
          <w:lang w:val="es-MX"/>
        </w:rPr>
      </w:pPr>
      <w:r w:rsidRPr="00F571B8">
        <w:rPr>
          <w:rFonts w:ascii="Averta" w:hAnsi="Averta" w:cs="Tahoma"/>
          <w:b/>
          <w:color w:val="000000" w:themeColor="text1"/>
          <w:sz w:val="24"/>
          <w:szCs w:val="24"/>
          <w:lang w:val="es-MX"/>
        </w:rPr>
        <w:tab/>
        <w:t>(Clasificación Funcional)</w:t>
      </w:r>
    </w:p>
    <w:tbl>
      <w:tblPr>
        <w:tblW w:w="9140" w:type="dxa"/>
        <w:tblInd w:w="144" w:type="dxa"/>
        <w:tblLayout w:type="fixed"/>
        <w:tblCellMar>
          <w:left w:w="72" w:type="dxa"/>
          <w:right w:w="72" w:type="dxa"/>
        </w:tblCellMar>
        <w:tblLook w:val="04A0" w:firstRow="1" w:lastRow="0" w:firstColumn="1" w:lastColumn="0" w:noHBand="0" w:noVBand="1"/>
      </w:tblPr>
      <w:tblGrid>
        <w:gridCol w:w="165"/>
        <w:gridCol w:w="3591"/>
        <w:gridCol w:w="898"/>
        <w:gridCol w:w="1023"/>
        <w:gridCol w:w="897"/>
        <w:gridCol w:w="847"/>
        <w:gridCol w:w="729"/>
        <w:gridCol w:w="990"/>
      </w:tblGrid>
      <w:tr w:rsidR="0092593A" w:rsidRPr="00E51EFA" w14:paraId="414EA470" w14:textId="77777777" w:rsidTr="0092593A">
        <w:trPr>
          <w:trHeight w:val="60"/>
          <w:tblHeader/>
        </w:trPr>
        <w:tc>
          <w:tcPr>
            <w:tcW w:w="9140" w:type="dxa"/>
            <w:gridSpan w:val="8"/>
            <w:tcBorders>
              <w:top w:val="single" w:sz="4" w:space="0" w:color="auto"/>
              <w:left w:val="single" w:sz="4" w:space="0" w:color="auto"/>
              <w:bottom w:val="nil"/>
              <w:right w:val="single" w:sz="4" w:space="0" w:color="000000"/>
            </w:tcBorders>
            <w:shd w:val="clear" w:color="auto" w:fill="D9D9D9"/>
            <w:noWrap/>
            <w:vAlign w:val="center"/>
          </w:tcPr>
          <w:p w14:paraId="14274354" w14:textId="77777777" w:rsidR="0092593A" w:rsidRPr="00E51EFA" w:rsidRDefault="0092593A" w:rsidP="0092593A">
            <w:pPr>
              <w:pStyle w:val="Texto"/>
              <w:spacing w:before="10" w:after="10" w:line="124" w:lineRule="exact"/>
              <w:ind w:firstLine="0"/>
              <w:jc w:val="center"/>
              <w:rPr>
                <w:rFonts w:ascii="Averta" w:hAnsi="Averta"/>
                <w:b/>
                <w:bCs/>
                <w:sz w:val="12"/>
                <w:szCs w:val="12"/>
              </w:rPr>
            </w:pPr>
            <w:r w:rsidRPr="00E51EFA">
              <w:rPr>
                <w:rFonts w:ascii="Averta" w:hAnsi="Averta"/>
                <w:b/>
                <w:bCs/>
                <w:sz w:val="12"/>
                <w:szCs w:val="12"/>
              </w:rPr>
              <w:t>NOMBRE DEL ENTE PÚBLICO (a)</w:t>
            </w:r>
          </w:p>
        </w:tc>
      </w:tr>
      <w:tr w:rsidR="0092593A" w:rsidRPr="00E51EFA" w14:paraId="0D958147" w14:textId="77777777" w:rsidTr="0092593A">
        <w:trPr>
          <w:trHeight w:val="70"/>
          <w:tblHeader/>
        </w:trPr>
        <w:tc>
          <w:tcPr>
            <w:tcW w:w="9140" w:type="dxa"/>
            <w:gridSpan w:val="8"/>
            <w:tcBorders>
              <w:top w:val="nil"/>
              <w:left w:val="single" w:sz="4" w:space="0" w:color="auto"/>
              <w:bottom w:val="nil"/>
              <w:right w:val="single" w:sz="4" w:space="0" w:color="000000"/>
            </w:tcBorders>
            <w:shd w:val="clear" w:color="auto" w:fill="D9D9D9"/>
            <w:noWrap/>
            <w:vAlign w:val="center"/>
          </w:tcPr>
          <w:p w14:paraId="01073C00" w14:textId="77777777" w:rsidR="0092593A" w:rsidRPr="00E51EFA" w:rsidRDefault="0092593A" w:rsidP="0092593A">
            <w:pPr>
              <w:pStyle w:val="Texto"/>
              <w:spacing w:before="10" w:after="10" w:line="124" w:lineRule="exact"/>
              <w:ind w:firstLine="0"/>
              <w:jc w:val="center"/>
              <w:rPr>
                <w:rFonts w:ascii="Averta" w:hAnsi="Averta"/>
                <w:b/>
                <w:bCs/>
                <w:sz w:val="12"/>
                <w:szCs w:val="12"/>
              </w:rPr>
            </w:pPr>
            <w:r w:rsidRPr="00E51EFA">
              <w:rPr>
                <w:rFonts w:ascii="Averta" w:hAnsi="Averta"/>
                <w:b/>
                <w:bCs/>
                <w:sz w:val="12"/>
                <w:szCs w:val="12"/>
              </w:rPr>
              <w:t>Estado Analítico del Ejercicio del Presupuesto de Egresos Detallado - LDF</w:t>
            </w:r>
          </w:p>
        </w:tc>
      </w:tr>
      <w:tr w:rsidR="0092593A" w:rsidRPr="00E51EFA" w14:paraId="33F2AE8B" w14:textId="77777777" w:rsidTr="0092593A">
        <w:trPr>
          <w:trHeight w:val="70"/>
          <w:tblHeader/>
        </w:trPr>
        <w:tc>
          <w:tcPr>
            <w:tcW w:w="9140" w:type="dxa"/>
            <w:gridSpan w:val="8"/>
            <w:tcBorders>
              <w:top w:val="nil"/>
              <w:left w:val="single" w:sz="4" w:space="0" w:color="auto"/>
              <w:bottom w:val="nil"/>
              <w:right w:val="single" w:sz="4" w:space="0" w:color="000000"/>
            </w:tcBorders>
            <w:shd w:val="clear" w:color="auto" w:fill="D9D9D9"/>
            <w:noWrap/>
            <w:vAlign w:val="center"/>
          </w:tcPr>
          <w:p w14:paraId="3B8D39E4" w14:textId="77777777" w:rsidR="0092593A" w:rsidRPr="00E51EFA" w:rsidRDefault="0092593A" w:rsidP="0092593A">
            <w:pPr>
              <w:pStyle w:val="Texto"/>
              <w:spacing w:before="10" w:after="10" w:line="124" w:lineRule="exact"/>
              <w:ind w:firstLine="0"/>
              <w:jc w:val="center"/>
              <w:rPr>
                <w:rFonts w:ascii="Averta" w:hAnsi="Averta"/>
                <w:b/>
                <w:bCs/>
                <w:sz w:val="12"/>
                <w:szCs w:val="12"/>
              </w:rPr>
            </w:pPr>
            <w:r w:rsidRPr="00E51EFA">
              <w:rPr>
                <w:rFonts w:ascii="Averta" w:hAnsi="Averta"/>
                <w:b/>
                <w:bCs/>
                <w:sz w:val="12"/>
                <w:szCs w:val="12"/>
              </w:rPr>
              <w:t>Clasificación Funcional (Finalidad y Función)</w:t>
            </w:r>
          </w:p>
        </w:tc>
      </w:tr>
      <w:tr w:rsidR="0092593A" w:rsidRPr="00E51EFA" w14:paraId="3839964F" w14:textId="77777777" w:rsidTr="0092593A">
        <w:trPr>
          <w:trHeight w:val="70"/>
          <w:tblHeader/>
        </w:trPr>
        <w:tc>
          <w:tcPr>
            <w:tcW w:w="9140" w:type="dxa"/>
            <w:gridSpan w:val="8"/>
            <w:tcBorders>
              <w:top w:val="nil"/>
              <w:left w:val="single" w:sz="4" w:space="0" w:color="auto"/>
              <w:bottom w:val="nil"/>
              <w:right w:val="single" w:sz="4" w:space="0" w:color="000000"/>
            </w:tcBorders>
            <w:shd w:val="clear" w:color="auto" w:fill="D9D9D9"/>
            <w:noWrap/>
            <w:vAlign w:val="center"/>
          </w:tcPr>
          <w:p w14:paraId="001ECA0A" w14:textId="77777777" w:rsidR="0092593A" w:rsidRPr="00E51EFA" w:rsidRDefault="0092593A" w:rsidP="0092593A">
            <w:pPr>
              <w:pStyle w:val="Texto"/>
              <w:spacing w:before="10" w:after="10" w:line="124" w:lineRule="exact"/>
              <w:ind w:firstLine="0"/>
              <w:jc w:val="center"/>
              <w:rPr>
                <w:rFonts w:ascii="Averta" w:hAnsi="Averta"/>
                <w:b/>
                <w:bCs/>
                <w:sz w:val="12"/>
                <w:szCs w:val="12"/>
              </w:rPr>
            </w:pPr>
            <w:r w:rsidRPr="00E51EFA">
              <w:rPr>
                <w:rFonts w:ascii="Averta" w:hAnsi="Averta"/>
                <w:b/>
                <w:bCs/>
                <w:sz w:val="12"/>
                <w:szCs w:val="12"/>
              </w:rPr>
              <w:t>Del 1 de enero Al XX de XXXX de 20XN (b)</w:t>
            </w:r>
          </w:p>
        </w:tc>
      </w:tr>
      <w:tr w:rsidR="0092593A" w:rsidRPr="00E51EFA" w14:paraId="2E6AF87F" w14:textId="77777777" w:rsidTr="0092593A">
        <w:trPr>
          <w:trHeight w:val="70"/>
          <w:tblHeader/>
        </w:trPr>
        <w:tc>
          <w:tcPr>
            <w:tcW w:w="9140" w:type="dxa"/>
            <w:gridSpan w:val="8"/>
            <w:tcBorders>
              <w:top w:val="nil"/>
              <w:left w:val="single" w:sz="4" w:space="0" w:color="auto"/>
              <w:bottom w:val="single" w:sz="4" w:space="0" w:color="auto"/>
              <w:right w:val="single" w:sz="4" w:space="0" w:color="000000"/>
            </w:tcBorders>
            <w:shd w:val="clear" w:color="auto" w:fill="D9D9D9"/>
            <w:noWrap/>
            <w:vAlign w:val="center"/>
          </w:tcPr>
          <w:p w14:paraId="144822C7" w14:textId="77777777" w:rsidR="0092593A" w:rsidRPr="00E51EFA" w:rsidRDefault="0092593A" w:rsidP="0092593A">
            <w:pPr>
              <w:pStyle w:val="Texto"/>
              <w:spacing w:before="10" w:after="10" w:line="124" w:lineRule="exact"/>
              <w:ind w:firstLine="0"/>
              <w:jc w:val="center"/>
              <w:rPr>
                <w:rFonts w:ascii="Averta" w:hAnsi="Averta"/>
                <w:b/>
                <w:bCs/>
                <w:sz w:val="12"/>
                <w:szCs w:val="12"/>
              </w:rPr>
            </w:pPr>
            <w:r w:rsidRPr="00E51EFA">
              <w:rPr>
                <w:rFonts w:ascii="Averta" w:hAnsi="Averta"/>
                <w:b/>
                <w:bCs/>
                <w:sz w:val="12"/>
                <w:szCs w:val="12"/>
              </w:rPr>
              <w:t>(PESOS)</w:t>
            </w:r>
          </w:p>
        </w:tc>
      </w:tr>
      <w:tr w:rsidR="0092593A" w:rsidRPr="00E51EFA" w14:paraId="6412E14C" w14:textId="77777777" w:rsidTr="0092593A">
        <w:trPr>
          <w:trHeight w:val="60"/>
          <w:tblHeader/>
        </w:trPr>
        <w:tc>
          <w:tcPr>
            <w:tcW w:w="3756" w:type="dxa"/>
            <w:gridSpan w:val="2"/>
            <w:vMerge w:val="restart"/>
            <w:tcBorders>
              <w:top w:val="single" w:sz="4" w:space="0" w:color="auto"/>
              <w:left w:val="single" w:sz="4" w:space="0" w:color="auto"/>
              <w:right w:val="single" w:sz="4" w:space="0" w:color="auto"/>
            </w:tcBorders>
            <w:shd w:val="clear" w:color="auto" w:fill="D9D9D9"/>
            <w:noWrap/>
            <w:vAlign w:val="center"/>
          </w:tcPr>
          <w:p w14:paraId="58CBEF8F" w14:textId="77777777" w:rsidR="0092593A" w:rsidRPr="00E51EFA" w:rsidRDefault="0092593A" w:rsidP="0092593A">
            <w:pPr>
              <w:pStyle w:val="Texto"/>
              <w:spacing w:before="10" w:after="10" w:line="124" w:lineRule="exact"/>
              <w:ind w:firstLine="0"/>
              <w:jc w:val="center"/>
              <w:rPr>
                <w:rFonts w:ascii="Averta" w:hAnsi="Averta"/>
                <w:b/>
                <w:bCs/>
                <w:sz w:val="12"/>
                <w:szCs w:val="12"/>
              </w:rPr>
            </w:pPr>
            <w:r w:rsidRPr="00E51EFA">
              <w:rPr>
                <w:rFonts w:ascii="Averta" w:hAnsi="Averta"/>
                <w:b/>
                <w:bCs/>
                <w:sz w:val="12"/>
                <w:szCs w:val="12"/>
              </w:rPr>
              <w:t>Concepto (c)</w:t>
            </w:r>
          </w:p>
        </w:tc>
        <w:tc>
          <w:tcPr>
            <w:tcW w:w="4394" w:type="dxa"/>
            <w:gridSpan w:val="5"/>
            <w:tcBorders>
              <w:top w:val="single" w:sz="4" w:space="0" w:color="auto"/>
              <w:left w:val="nil"/>
              <w:bottom w:val="single" w:sz="4" w:space="0" w:color="auto"/>
              <w:right w:val="single" w:sz="4" w:space="0" w:color="auto"/>
            </w:tcBorders>
            <w:shd w:val="clear" w:color="auto" w:fill="D9D9D9"/>
            <w:vAlign w:val="center"/>
          </w:tcPr>
          <w:p w14:paraId="22B22F78" w14:textId="77777777" w:rsidR="0092593A" w:rsidRPr="00E51EFA" w:rsidRDefault="0092593A" w:rsidP="0092593A">
            <w:pPr>
              <w:pStyle w:val="Texto"/>
              <w:spacing w:before="10" w:after="10" w:line="124" w:lineRule="exact"/>
              <w:ind w:firstLine="0"/>
              <w:jc w:val="center"/>
              <w:rPr>
                <w:rFonts w:ascii="Averta" w:hAnsi="Averta"/>
                <w:b/>
                <w:bCs/>
                <w:sz w:val="12"/>
                <w:szCs w:val="12"/>
              </w:rPr>
            </w:pPr>
            <w:r w:rsidRPr="00E51EFA">
              <w:rPr>
                <w:rFonts w:ascii="Averta" w:hAnsi="Averta"/>
                <w:b/>
                <w:bCs/>
                <w:sz w:val="12"/>
                <w:szCs w:val="12"/>
              </w:rPr>
              <w:t>Egresos</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28D3E55D" w14:textId="77777777" w:rsidR="0092593A" w:rsidRPr="00E51EFA" w:rsidRDefault="0092593A" w:rsidP="0092593A">
            <w:pPr>
              <w:pStyle w:val="Texto"/>
              <w:spacing w:before="10" w:after="10" w:line="124" w:lineRule="exact"/>
              <w:ind w:left="-28" w:right="-28" w:firstLine="0"/>
              <w:jc w:val="center"/>
              <w:rPr>
                <w:rFonts w:ascii="Averta" w:hAnsi="Averta"/>
                <w:b/>
                <w:bCs/>
                <w:sz w:val="12"/>
                <w:szCs w:val="12"/>
              </w:rPr>
            </w:pPr>
            <w:r w:rsidRPr="00E51EFA">
              <w:rPr>
                <w:rFonts w:ascii="Averta" w:hAnsi="Averta"/>
                <w:b/>
                <w:bCs/>
                <w:sz w:val="12"/>
                <w:szCs w:val="12"/>
              </w:rPr>
              <w:t>Subejercicio (e)</w:t>
            </w:r>
          </w:p>
        </w:tc>
      </w:tr>
      <w:tr w:rsidR="0092593A" w:rsidRPr="00E51EFA" w14:paraId="45ABAA1F" w14:textId="77777777" w:rsidTr="0092593A">
        <w:trPr>
          <w:trHeight w:val="60"/>
          <w:tblHeader/>
        </w:trPr>
        <w:tc>
          <w:tcPr>
            <w:tcW w:w="3756" w:type="dxa"/>
            <w:gridSpan w:val="2"/>
            <w:vMerge/>
            <w:tcBorders>
              <w:left w:val="single" w:sz="4" w:space="0" w:color="auto"/>
              <w:bottom w:val="single" w:sz="4" w:space="0" w:color="auto"/>
              <w:right w:val="single" w:sz="4" w:space="0" w:color="auto"/>
            </w:tcBorders>
            <w:shd w:val="clear" w:color="auto" w:fill="D9D9D9"/>
            <w:vAlign w:val="center"/>
          </w:tcPr>
          <w:p w14:paraId="435A0982" w14:textId="77777777" w:rsidR="0092593A" w:rsidRPr="00E51EFA" w:rsidRDefault="0092593A" w:rsidP="0092593A">
            <w:pPr>
              <w:pStyle w:val="Texto"/>
              <w:spacing w:before="10" w:after="10" w:line="124" w:lineRule="exact"/>
              <w:ind w:firstLine="0"/>
              <w:jc w:val="center"/>
              <w:rPr>
                <w:rFonts w:ascii="Averta" w:hAnsi="Averta"/>
                <w:b/>
                <w:bCs/>
                <w:sz w:val="12"/>
                <w:szCs w:val="12"/>
              </w:rPr>
            </w:pPr>
          </w:p>
        </w:tc>
        <w:tc>
          <w:tcPr>
            <w:tcW w:w="898" w:type="dxa"/>
            <w:tcBorders>
              <w:top w:val="nil"/>
              <w:left w:val="nil"/>
              <w:bottom w:val="single" w:sz="4" w:space="0" w:color="auto"/>
              <w:right w:val="single" w:sz="4" w:space="0" w:color="auto"/>
            </w:tcBorders>
            <w:shd w:val="clear" w:color="auto" w:fill="D9D9D9"/>
            <w:vAlign w:val="center"/>
          </w:tcPr>
          <w:p w14:paraId="702BA574" w14:textId="77777777" w:rsidR="0092593A" w:rsidRPr="00E51EFA" w:rsidRDefault="0092593A" w:rsidP="0092593A">
            <w:pPr>
              <w:pStyle w:val="Texto"/>
              <w:spacing w:before="10" w:after="10" w:line="124" w:lineRule="exact"/>
              <w:ind w:firstLine="0"/>
              <w:jc w:val="center"/>
              <w:rPr>
                <w:rFonts w:ascii="Averta" w:hAnsi="Averta"/>
                <w:b/>
                <w:bCs/>
                <w:sz w:val="12"/>
                <w:szCs w:val="12"/>
              </w:rPr>
            </w:pPr>
            <w:r w:rsidRPr="00E51EFA">
              <w:rPr>
                <w:rFonts w:ascii="Averta" w:hAnsi="Averta"/>
                <w:b/>
                <w:bCs/>
                <w:sz w:val="12"/>
                <w:szCs w:val="12"/>
              </w:rPr>
              <w:t>Aprobado (d)</w:t>
            </w:r>
          </w:p>
        </w:tc>
        <w:tc>
          <w:tcPr>
            <w:tcW w:w="1023" w:type="dxa"/>
            <w:tcBorders>
              <w:top w:val="nil"/>
              <w:left w:val="nil"/>
              <w:bottom w:val="single" w:sz="4" w:space="0" w:color="auto"/>
              <w:right w:val="single" w:sz="4" w:space="0" w:color="auto"/>
            </w:tcBorders>
            <w:shd w:val="clear" w:color="auto" w:fill="D9D9D9"/>
            <w:vAlign w:val="center"/>
          </w:tcPr>
          <w:p w14:paraId="55773C30" w14:textId="77777777" w:rsidR="0092593A" w:rsidRPr="00E51EFA" w:rsidRDefault="0092593A" w:rsidP="0092593A">
            <w:pPr>
              <w:pStyle w:val="Texto"/>
              <w:spacing w:before="10" w:after="10" w:line="124" w:lineRule="exact"/>
              <w:ind w:firstLine="0"/>
              <w:jc w:val="center"/>
              <w:rPr>
                <w:rFonts w:ascii="Averta" w:hAnsi="Averta"/>
                <w:b/>
                <w:bCs/>
                <w:sz w:val="12"/>
                <w:szCs w:val="12"/>
              </w:rPr>
            </w:pPr>
            <w:r w:rsidRPr="00E51EFA">
              <w:rPr>
                <w:rFonts w:ascii="Averta" w:hAnsi="Averta"/>
                <w:b/>
                <w:bCs/>
                <w:sz w:val="12"/>
                <w:szCs w:val="12"/>
              </w:rPr>
              <w:t xml:space="preserve">Ampliaciones/ (Reducciones) </w:t>
            </w:r>
          </w:p>
        </w:tc>
        <w:tc>
          <w:tcPr>
            <w:tcW w:w="897" w:type="dxa"/>
            <w:tcBorders>
              <w:top w:val="nil"/>
              <w:left w:val="nil"/>
              <w:bottom w:val="single" w:sz="4" w:space="0" w:color="auto"/>
              <w:right w:val="single" w:sz="4" w:space="0" w:color="auto"/>
            </w:tcBorders>
            <w:shd w:val="clear" w:color="auto" w:fill="D9D9D9"/>
            <w:vAlign w:val="center"/>
          </w:tcPr>
          <w:p w14:paraId="5A4CF0C0" w14:textId="77777777" w:rsidR="0092593A" w:rsidRPr="00E51EFA" w:rsidRDefault="0092593A" w:rsidP="0092593A">
            <w:pPr>
              <w:pStyle w:val="Texto"/>
              <w:spacing w:before="10" w:after="10" w:line="124" w:lineRule="exact"/>
              <w:ind w:firstLine="0"/>
              <w:jc w:val="center"/>
              <w:rPr>
                <w:rFonts w:ascii="Averta" w:hAnsi="Averta"/>
                <w:b/>
                <w:bCs/>
                <w:sz w:val="12"/>
                <w:szCs w:val="12"/>
              </w:rPr>
            </w:pPr>
            <w:r w:rsidRPr="00E51EFA">
              <w:rPr>
                <w:rFonts w:ascii="Averta" w:hAnsi="Averta"/>
                <w:b/>
                <w:bCs/>
                <w:sz w:val="12"/>
                <w:szCs w:val="12"/>
              </w:rPr>
              <w:t xml:space="preserve">Modificado </w:t>
            </w:r>
          </w:p>
        </w:tc>
        <w:tc>
          <w:tcPr>
            <w:tcW w:w="847" w:type="dxa"/>
            <w:tcBorders>
              <w:top w:val="nil"/>
              <w:left w:val="nil"/>
              <w:bottom w:val="single" w:sz="4" w:space="0" w:color="auto"/>
              <w:right w:val="single" w:sz="4" w:space="0" w:color="auto"/>
            </w:tcBorders>
            <w:shd w:val="clear" w:color="auto" w:fill="D9D9D9"/>
            <w:vAlign w:val="center"/>
          </w:tcPr>
          <w:p w14:paraId="54BCE47E" w14:textId="77777777" w:rsidR="0092593A" w:rsidRPr="00E51EFA" w:rsidRDefault="0092593A" w:rsidP="0092593A">
            <w:pPr>
              <w:pStyle w:val="Texto"/>
              <w:spacing w:before="10" w:after="10" w:line="124" w:lineRule="exact"/>
              <w:ind w:firstLine="0"/>
              <w:jc w:val="center"/>
              <w:rPr>
                <w:rFonts w:ascii="Averta" w:hAnsi="Averta"/>
                <w:b/>
                <w:bCs/>
                <w:sz w:val="12"/>
                <w:szCs w:val="12"/>
              </w:rPr>
            </w:pPr>
            <w:r w:rsidRPr="00E51EFA">
              <w:rPr>
                <w:rFonts w:ascii="Averta" w:hAnsi="Averta"/>
                <w:b/>
                <w:bCs/>
                <w:sz w:val="12"/>
                <w:szCs w:val="12"/>
              </w:rPr>
              <w:t>Devengado</w:t>
            </w:r>
          </w:p>
        </w:tc>
        <w:tc>
          <w:tcPr>
            <w:tcW w:w="729" w:type="dxa"/>
            <w:tcBorders>
              <w:top w:val="nil"/>
              <w:left w:val="nil"/>
              <w:bottom w:val="single" w:sz="4" w:space="0" w:color="auto"/>
              <w:right w:val="single" w:sz="4" w:space="0" w:color="auto"/>
            </w:tcBorders>
            <w:shd w:val="clear" w:color="auto" w:fill="D9D9D9"/>
            <w:vAlign w:val="center"/>
          </w:tcPr>
          <w:p w14:paraId="6D96A171" w14:textId="77777777" w:rsidR="0092593A" w:rsidRPr="00E51EFA" w:rsidRDefault="0092593A" w:rsidP="0092593A">
            <w:pPr>
              <w:pStyle w:val="Texto"/>
              <w:spacing w:before="10" w:after="10" w:line="124" w:lineRule="exact"/>
              <w:ind w:firstLine="0"/>
              <w:jc w:val="center"/>
              <w:rPr>
                <w:rFonts w:ascii="Averta" w:hAnsi="Averta"/>
                <w:b/>
                <w:bCs/>
                <w:sz w:val="12"/>
                <w:szCs w:val="12"/>
              </w:rPr>
            </w:pPr>
            <w:r w:rsidRPr="00E51EFA">
              <w:rPr>
                <w:rFonts w:ascii="Averta" w:hAnsi="Averta"/>
                <w:b/>
                <w:bCs/>
                <w:sz w:val="12"/>
                <w:szCs w:val="12"/>
              </w:rPr>
              <w:t>Pagado</w:t>
            </w:r>
          </w:p>
        </w:tc>
        <w:tc>
          <w:tcPr>
            <w:tcW w:w="990"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46BC6CED" w14:textId="77777777" w:rsidR="0092593A" w:rsidRPr="00E51EFA" w:rsidRDefault="0092593A" w:rsidP="0092593A">
            <w:pPr>
              <w:pStyle w:val="Texto"/>
              <w:spacing w:before="10" w:after="10" w:line="124" w:lineRule="exact"/>
              <w:ind w:firstLine="0"/>
              <w:jc w:val="center"/>
              <w:rPr>
                <w:rFonts w:ascii="Averta" w:hAnsi="Averta"/>
                <w:b/>
                <w:bCs/>
                <w:sz w:val="12"/>
                <w:szCs w:val="12"/>
              </w:rPr>
            </w:pPr>
          </w:p>
        </w:tc>
      </w:tr>
      <w:tr w:rsidR="0092593A" w:rsidRPr="00E51EFA" w14:paraId="2BAAF8B2" w14:textId="77777777" w:rsidTr="0092593A">
        <w:trPr>
          <w:trHeight w:val="70"/>
        </w:trPr>
        <w:tc>
          <w:tcPr>
            <w:tcW w:w="3756" w:type="dxa"/>
            <w:gridSpan w:val="2"/>
            <w:tcBorders>
              <w:top w:val="nil"/>
              <w:left w:val="single" w:sz="4" w:space="0" w:color="auto"/>
              <w:bottom w:val="nil"/>
              <w:right w:val="single" w:sz="4" w:space="0" w:color="000000"/>
            </w:tcBorders>
            <w:shd w:val="clear" w:color="auto" w:fill="auto"/>
            <w:vAlign w:val="center"/>
          </w:tcPr>
          <w:p w14:paraId="65AA41EC" w14:textId="77777777" w:rsidR="0092593A" w:rsidRPr="00E51EFA" w:rsidRDefault="0092593A" w:rsidP="0092593A">
            <w:pPr>
              <w:pStyle w:val="Texto"/>
              <w:spacing w:after="0" w:line="80" w:lineRule="exact"/>
              <w:ind w:firstLine="0"/>
              <w:rPr>
                <w:rFonts w:ascii="Averta" w:hAnsi="Averta"/>
                <w:b/>
                <w:sz w:val="12"/>
                <w:szCs w:val="12"/>
              </w:rPr>
            </w:pPr>
          </w:p>
        </w:tc>
        <w:tc>
          <w:tcPr>
            <w:tcW w:w="898" w:type="dxa"/>
            <w:tcBorders>
              <w:top w:val="nil"/>
              <w:left w:val="nil"/>
              <w:bottom w:val="nil"/>
              <w:right w:val="single" w:sz="4" w:space="0" w:color="auto"/>
            </w:tcBorders>
            <w:shd w:val="clear" w:color="auto" w:fill="auto"/>
            <w:vAlign w:val="center"/>
          </w:tcPr>
          <w:p w14:paraId="4FAFF2B2" w14:textId="77777777" w:rsidR="0092593A" w:rsidRPr="00E51EFA" w:rsidRDefault="0092593A" w:rsidP="0092593A">
            <w:pPr>
              <w:pStyle w:val="Texto"/>
              <w:spacing w:after="0" w:line="80"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vAlign w:val="center"/>
          </w:tcPr>
          <w:p w14:paraId="2BFE6916" w14:textId="77777777" w:rsidR="0092593A" w:rsidRPr="00E51EFA" w:rsidRDefault="0092593A" w:rsidP="0092593A">
            <w:pPr>
              <w:pStyle w:val="Texto"/>
              <w:spacing w:after="0" w:line="80"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vAlign w:val="center"/>
          </w:tcPr>
          <w:p w14:paraId="5A124356" w14:textId="77777777" w:rsidR="0092593A" w:rsidRPr="00E51EFA" w:rsidRDefault="0092593A" w:rsidP="0092593A">
            <w:pPr>
              <w:pStyle w:val="Texto"/>
              <w:spacing w:after="0" w:line="80"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vAlign w:val="center"/>
          </w:tcPr>
          <w:p w14:paraId="09AE2BFD" w14:textId="77777777" w:rsidR="0092593A" w:rsidRPr="00E51EFA" w:rsidRDefault="0092593A" w:rsidP="0092593A">
            <w:pPr>
              <w:pStyle w:val="Texto"/>
              <w:spacing w:after="0" w:line="80"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vAlign w:val="center"/>
          </w:tcPr>
          <w:p w14:paraId="79DA320B" w14:textId="77777777" w:rsidR="0092593A" w:rsidRPr="00E51EFA" w:rsidRDefault="0092593A" w:rsidP="0092593A">
            <w:pPr>
              <w:pStyle w:val="Texto"/>
              <w:spacing w:after="0" w:line="80"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vAlign w:val="center"/>
          </w:tcPr>
          <w:p w14:paraId="42BEC57C" w14:textId="77777777" w:rsidR="0092593A" w:rsidRPr="00E51EFA" w:rsidRDefault="0092593A" w:rsidP="0092593A">
            <w:pPr>
              <w:pStyle w:val="Texto"/>
              <w:spacing w:after="0" w:line="80" w:lineRule="exact"/>
              <w:ind w:firstLine="0"/>
              <w:jc w:val="center"/>
              <w:rPr>
                <w:rFonts w:ascii="Averta" w:hAnsi="Averta"/>
                <w:sz w:val="12"/>
                <w:szCs w:val="12"/>
              </w:rPr>
            </w:pPr>
          </w:p>
        </w:tc>
      </w:tr>
      <w:tr w:rsidR="0092593A" w:rsidRPr="00E51EFA" w14:paraId="7C920D97" w14:textId="77777777" w:rsidTr="0092593A">
        <w:trPr>
          <w:trHeight w:val="70"/>
        </w:trPr>
        <w:tc>
          <w:tcPr>
            <w:tcW w:w="3756" w:type="dxa"/>
            <w:gridSpan w:val="2"/>
            <w:tcBorders>
              <w:top w:val="nil"/>
              <w:left w:val="single" w:sz="4" w:space="0" w:color="auto"/>
              <w:bottom w:val="nil"/>
              <w:right w:val="single" w:sz="4" w:space="0" w:color="000000"/>
            </w:tcBorders>
            <w:shd w:val="clear" w:color="auto" w:fill="auto"/>
            <w:vAlign w:val="center"/>
          </w:tcPr>
          <w:p w14:paraId="5913858D" w14:textId="77777777" w:rsidR="0092593A" w:rsidRPr="00E51EFA" w:rsidRDefault="0092593A" w:rsidP="0092593A">
            <w:pPr>
              <w:pStyle w:val="Texto"/>
              <w:spacing w:before="10" w:after="10" w:line="124" w:lineRule="exact"/>
              <w:ind w:firstLine="0"/>
              <w:jc w:val="left"/>
              <w:rPr>
                <w:rFonts w:ascii="Averta" w:hAnsi="Averta"/>
                <w:b/>
                <w:sz w:val="12"/>
                <w:szCs w:val="12"/>
              </w:rPr>
            </w:pPr>
            <w:r w:rsidRPr="00E51EFA">
              <w:rPr>
                <w:rFonts w:ascii="Averta" w:hAnsi="Averta"/>
                <w:b/>
                <w:sz w:val="12"/>
                <w:szCs w:val="12"/>
              </w:rPr>
              <w:t>I. Gasto No Etiquetado (I=A+B+C+D)</w:t>
            </w:r>
          </w:p>
        </w:tc>
        <w:tc>
          <w:tcPr>
            <w:tcW w:w="898" w:type="dxa"/>
            <w:tcBorders>
              <w:top w:val="nil"/>
              <w:left w:val="nil"/>
              <w:bottom w:val="nil"/>
              <w:right w:val="single" w:sz="4" w:space="0" w:color="auto"/>
            </w:tcBorders>
            <w:shd w:val="clear" w:color="auto" w:fill="auto"/>
            <w:vAlign w:val="center"/>
          </w:tcPr>
          <w:p w14:paraId="5CF75799"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vAlign w:val="center"/>
          </w:tcPr>
          <w:p w14:paraId="17E87F92"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vAlign w:val="center"/>
          </w:tcPr>
          <w:p w14:paraId="4D72C899"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vAlign w:val="center"/>
          </w:tcPr>
          <w:p w14:paraId="47867723"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vAlign w:val="center"/>
          </w:tcPr>
          <w:p w14:paraId="0C956697"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vAlign w:val="center"/>
          </w:tcPr>
          <w:p w14:paraId="5A8D5F68"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3DA109D2" w14:textId="77777777" w:rsidTr="0092593A">
        <w:trPr>
          <w:trHeight w:val="70"/>
        </w:trPr>
        <w:tc>
          <w:tcPr>
            <w:tcW w:w="3756" w:type="dxa"/>
            <w:gridSpan w:val="2"/>
            <w:tcBorders>
              <w:top w:val="nil"/>
              <w:left w:val="single" w:sz="4" w:space="0" w:color="auto"/>
              <w:bottom w:val="nil"/>
              <w:right w:val="single" w:sz="4" w:space="0" w:color="auto"/>
            </w:tcBorders>
            <w:shd w:val="clear" w:color="auto" w:fill="auto"/>
            <w:noWrap/>
            <w:vAlign w:val="center"/>
          </w:tcPr>
          <w:p w14:paraId="0A2060E1" w14:textId="77777777" w:rsidR="0092593A" w:rsidRPr="00E51EFA" w:rsidRDefault="0092593A" w:rsidP="0092593A">
            <w:pPr>
              <w:pStyle w:val="Texto"/>
              <w:spacing w:before="10" w:after="10" w:line="124" w:lineRule="exact"/>
              <w:ind w:left="99" w:firstLine="0"/>
              <w:jc w:val="left"/>
              <w:rPr>
                <w:rFonts w:ascii="Averta" w:hAnsi="Averta"/>
                <w:b/>
                <w:bCs/>
                <w:sz w:val="12"/>
                <w:szCs w:val="12"/>
              </w:rPr>
            </w:pPr>
            <w:r w:rsidRPr="00E51EFA">
              <w:rPr>
                <w:rFonts w:ascii="Averta" w:hAnsi="Averta"/>
                <w:b/>
                <w:bCs/>
                <w:sz w:val="12"/>
                <w:szCs w:val="12"/>
              </w:rPr>
              <w:t>A. Gobierno (A=a1+a2+a3+a4+a5+a6+a7+a8)</w:t>
            </w:r>
          </w:p>
        </w:tc>
        <w:tc>
          <w:tcPr>
            <w:tcW w:w="898" w:type="dxa"/>
            <w:tcBorders>
              <w:top w:val="nil"/>
              <w:left w:val="nil"/>
              <w:bottom w:val="nil"/>
              <w:right w:val="single" w:sz="4" w:space="0" w:color="auto"/>
            </w:tcBorders>
            <w:shd w:val="clear" w:color="auto" w:fill="auto"/>
            <w:noWrap/>
            <w:vAlign w:val="center"/>
          </w:tcPr>
          <w:p w14:paraId="17315781"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5AF6B971"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46350C20"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7C1F0CED"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4E3FD01D"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011FD7A8"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6118DBAB" w14:textId="77777777" w:rsidTr="0092593A">
        <w:trPr>
          <w:trHeight w:val="70"/>
        </w:trPr>
        <w:tc>
          <w:tcPr>
            <w:tcW w:w="165" w:type="dxa"/>
            <w:tcBorders>
              <w:top w:val="nil"/>
              <w:left w:val="single" w:sz="4" w:space="0" w:color="auto"/>
              <w:bottom w:val="nil"/>
              <w:right w:val="nil"/>
            </w:tcBorders>
            <w:shd w:val="clear" w:color="auto" w:fill="auto"/>
            <w:noWrap/>
            <w:vAlign w:val="center"/>
          </w:tcPr>
          <w:p w14:paraId="66028332" w14:textId="77777777" w:rsidR="0092593A" w:rsidRPr="00E51EFA" w:rsidRDefault="0092593A" w:rsidP="0092593A">
            <w:pPr>
              <w:pStyle w:val="Texto"/>
              <w:spacing w:before="10" w:after="10" w:line="124" w:lineRule="exact"/>
              <w:ind w:firstLine="0"/>
              <w:jc w:val="left"/>
              <w:rPr>
                <w:rFonts w:ascii="Averta" w:hAnsi="Averta"/>
                <w:sz w:val="12"/>
                <w:szCs w:val="12"/>
              </w:rPr>
            </w:pPr>
          </w:p>
        </w:tc>
        <w:tc>
          <w:tcPr>
            <w:tcW w:w="3591" w:type="dxa"/>
            <w:tcBorders>
              <w:top w:val="nil"/>
              <w:left w:val="nil"/>
              <w:bottom w:val="nil"/>
              <w:right w:val="single" w:sz="4" w:space="0" w:color="auto"/>
            </w:tcBorders>
            <w:shd w:val="clear" w:color="auto" w:fill="auto"/>
            <w:noWrap/>
            <w:vAlign w:val="center"/>
          </w:tcPr>
          <w:p w14:paraId="09700C87"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a1) Legislación</w:t>
            </w:r>
          </w:p>
        </w:tc>
        <w:tc>
          <w:tcPr>
            <w:tcW w:w="898" w:type="dxa"/>
            <w:tcBorders>
              <w:top w:val="nil"/>
              <w:left w:val="nil"/>
              <w:bottom w:val="nil"/>
              <w:right w:val="single" w:sz="4" w:space="0" w:color="auto"/>
            </w:tcBorders>
            <w:shd w:val="clear" w:color="auto" w:fill="auto"/>
            <w:noWrap/>
            <w:vAlign w:val="center"/>
          </w:tcPr>
          <w:p w14:paraId="2A9D5815"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7148EA94"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155C1E83"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0A0B4D0D"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6E97ADCF"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4BF3BFFB"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14A335D4" w14:textId="77777777" w:rsidTr="0092593A">
        <w:trPr>
          <w:trHeight w:val="70"/>
        </w:trPr>
        <w:tc>
          <w:tcPr>
            <w:tcW w:w="165" w:type="dxa"/>
            <w:tcBorders>
              <w:top w:val="nil"/>
              <w:left w:val="single" w:sz="4" w:space="0" w:color="auto"/>
              <w:bottom w:val="nil"/>
              <w:right w:val="nil"/>
            </w:tcBorders>
            <w:shd w:val="clear" w:color="auto" w:fill="auto"/>
            <w:noWrap/>
            <w:vAlign w:val="center"/>
          </w:tcPr>
          <w:p w14:paraId="11B02702" w14:textId="77777777" w:rsidR="0092593A" w:rsidRPr="00E51EFA" w:rsidRDefault="0092593A" w:rsidP="0092593A">
            <w:pPr>
              <w:pStyle w:val="Texto"/>
              <w:spacing w:before="10" w:after="10" w:line="124" w:lineRule="exact"/>
              <w:ind w:firstLine="0"/>
              <w:jc w:val="left"/>
              <w:rPr>
                <w:rFonts w:ascii="Averta" w:hAnsi="Averta"/>
                <w:sz w:val="12"/>
                <w:szCs w:val="12"/>
              </w:rPr>
            </w:pPr>
          </w:p>
        </w:tc>
        <w:tc>
          <w:tcPr>
            <w:tcW w:w="3591" w:type="dxa"/>
            <w:tcBorders>
              <w:top w:val="nil"/>
              <w:left w:val="nil"/>
              <w:bottom w:val="nil"/>
              <w:right w:val="single" w:sz="4" w:space="0" w:color="auto"/>
            </w:tcBorders>
            <w:shd w:val="clear" w:color="auto" w:fill="auto"/>
            <w:noWrap/>
            <w:vAlign w:val="center"/>
          </w:tcPr>
          <w:p w14:paraId="2DD5432E"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a2) Justicia</w:t>
            </w:r>
          </w:p>
        </w:tc>
        <w:tc>
          <w:tcPr>
            <w:tcW w:w="898" w:type="dxa"/>
            <w:tcBorders>
              <w:top w:val="nil"/>
              <w:left w:val="nil"/>
              <w:bottom w:val="nil"/>
              <w:right w:val="single" w:sz="4" w:space="0" w:color="auto"/>
            </w:tcBorders>
            <w:shd w:val="clear" w:color="auto" w:fill="auto"/>
            <w:noWrap/>
            <w:vAlign w:val="center"/>
          </w:tcPr>
          <w:p w14:paraId="697F122D"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4AE939B7"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7057F480"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794BB63A"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689AC647"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14B591B3"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104BD568" w14:textId="77777777" w:rsidTr="0092593A">
        <w:trPr>
          <w:trHeight w:val="70"/>
        </w:trPr>
        <w:tc>
          <w:tcPr>
            <w:tcW w:w="165" w:type="dxa"/>
            <w:tcBorders>
              <w:top w:val="nil"/>
              <w:left w:val="single" w:sz="4" w:space="0" w:color="auto"/>
              <w:bottom w:val="nil"/>
              <w:right w:val="nil"/>
            </w:tcBorders>
            <w:shd w:val="clear" w:color="auto" w:fill="auto"/>
            <w:noWrap/>
            <w:vAlign w:val="center"/>
          </w:tcPr>
          <w:p w14:paraId="5454C986" w14:textId="77777777" w:rsidR="0092593A" w:rsidRPr="00E51EFA" w:rsidRDefault="0092593A" w:rsidP="0092593A">
            <w:pPr>
              <w:pStyle w:val="Texto"/>
              <w:spacing w:before="10" w:after="10" w:line="124" w:lineRule="exact"/>
              <w:ind w:firstLine="0"/>
              <w:jc w:val="left"/>
              <w:rPr>
                <w:rFonts w:ascii="Averta" w:hAnsi="Averta"/>
                <w:sz w:val="12"/>
                <w:szCs w:val="12"/>
              </w:rPr>
            </w:pPr>
          </w:p>
        </w:tc>
        <w:tc>
          <w:tcPr>
            <w:tcW w:w="3591" w:type="dxa"/>
            <w:tcBorders>
              <w:top w:val="nil"/>
              <w:left w:val="nil"/>
              <w:bottom w:val="nil"/>
              <w:right w:val="single" w:sz="4" w:space="0" w:color="auto"/>
            </w:tcBorders>
            <w:shd w:val="clear" w:color="auto" w:fill="auto"/>
            <w:noWrap/>
            <w:vAlign w:val="center"/>
          </w:tcPr>
          <w:p w14:paraId="53C40CC5"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a3) Coordinación de la Política de Gobierno</w:t>
            </w:r>
          </w:p>
        </w:tc>
        <w:tc>
          <w:tcPr>
            <w:tcW w:w="898" w:type="dxa"/>
            <w:tcBorders>
              <w:top w:val="nil"/>
              <w:left w:val="nil"/>
              <w:bottom w:val="nil"/>
              <w:right w:val="single" w:sz="4" w:space="0" w:color="auto"/>
            </w:tcBorders>
            <w:shd w:val="clear" w:color="auto" w:fill="auto"/>
            <w:noWrap/>
            <w:vAlign w:val="center"/>
          </w:tcPr>
          <w:p w14:paraId="232ABB68"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39645674"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59557987"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3F2424A2"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689E269A"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163BD44A"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793EF3EE" w14:textId="77777777" w:rsidTr="0092593A">
        <w:trPr>
          <w:trHeight w:val="70"/>
        </w:trPr>
        <w:tc>
          <w:tcPr>
            <w:tcW w:w="165" w:type="dxa"/>
            <w:tcBorders>
              <w:top w:val="nil"/>
              <w:left w:val="single" w:sz="4" w:space="0" w:color="auto"/>
              <w:bottom w:val="nil"/>
              <w:right w:val="nil"/>
            </w:tcBorders>
            <w:shd w:val="clear" w:color="auto" w:fill="auto"/>
            <w:noWrap/>
            <w:vAlign w:val="center"/>
          </w:tcPr>
          <w:p w14:paraId="4846A4F0" w14:textId="77777777" w:rsidR="0092593A" w:rsidRPr="00E51EFA" w:rsidRDefault="0092593A" w:rsidP="0092593A">
            <w:pPr>
              <w:pStyle w:val="Texto"/>
              <w:spacing w:before="10" w:after="10" w:line="124" w:lineRule="exact"/>
              <w:ind w:firstLine="0"/>
              <w:jc w:val="left"/>
              <w:rPr>
                <w:rFonts w:ascii="Averta" w:hAnsi="Averta"/>
                <w:sz w:val="12"/>
                <w:szCs w:val="12"/>
              </w:rPr>
            </w:pPr>
          </w:p>
        </w:tc>
        <w:tc>
          <w:tcPr>
            <w:tcW w:w="3591" w:type="dxa"/>
            <w:tcBorders>
              <w:top w:val="nil"/>
              <w:left w:val="nil"/>
              <w:bottom w:val="nil"/>
              <w:right w:val="single" w:sz="4" w:space="0" w:color="auto"/>
            </w:tcBorders>
            <w:shd w:val="clear" w:color="auto" w:fill="auto"/>
            <w:noWrap/>
            <w:vAlign w:val="center"/>
          </w:tcPr>
          <w:p w14:paraId="593260D4"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a4) Relaciones Exteriores</w:t>
            </w:r>
          </w:p>
        </w:tc>
        <w:tc>
          <w:tcPr>
            <w:tcW w:w="898" w:type="dxa"/>
            <w:tcBorders>
              <w:top w:val="nil"/>
              <w:left w:val="nil"/>
              <w:bottom w:val="nil"/>
              <w:right w:val="single" w:sz="4" w:space="0" w:color="auto"/>
            </w:tcBorders>
            <w:shd w:val="clear" w:color="auto" w:fill="auto"/>
            <w:noWrap/>
            <w:vAlign w:val="center"/>
          </w:tcPr>
          <w:p w14:paraId="7CB99674"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76CDE07D"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532A2175"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12525DB3"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7CE1477B"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6980475F"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52ADFC8A" w14:textId="77777777" w:rsidTr="0092593A">
        <w:trPr>
          <w:trHeight w:val="70"/>
        </w:trPr>
        <w:tc>
          <w:tcPr>
            <w:tcW w:w="165" w:type="dxa"/>
            <w:tcBorders>
              <w:top w:val="nil"/>
              <w:left w:val="single" w:sz="4" w:space="0" w:color="auto"/>
              <w:bottom w:val="nil"/>
              <w:right w:val="nil"/>
            </w:tcBorders>
            <w:shd w:val="clear" w:color="auto" w:fill="auto"/>
            <w:noWrap/>
            <w:vAlign w:val="center"/>
          </w:tcPr>
          <w:p w14:paraId="7F20EB4A" w14:textId="77777777" w:rsidR="0092593A" w:rsidRPr="00E51EFA" w:rsidRDefault="0092593A" w:rsidP="0092593A">
            <w:pPr>
              <w:pStyle w:val="Texto"/>
              <w:spacing w:before="10" w:after="10" w:line="124" w:lineRule="exact"/>
              <w:ind w:firstLine="0"/>
              <w:jc w:val="left"/>
              <w:rPr>
                <w:rFonts w:ascii="Averta" w:hAnsi="Averta"/>
                <w:sz w:val="12"/>
                <w:szCs w:val="12"/>
              </w:rPr>
            </w:pPr>
          </w:p>
        </w:tc>
        <w:tc>
          <w:tcPr>
            <w:tcW w:w="3591" w:type="dxa"/>
            <w:tcBorders>
              <w:top w:val="nil"/>
              <w:left w:val="nil"/>
              <w:bottom w:val="nil"/>
              <w:right w:val="single" w:sz="4" w:space="0" w:color="auto"/>
            </w:tcBorders>
            <w:shd w:val="clear" w:color="auto" w:fill="auto"/>
            <w:noWrap/>
            <w:vAlign w:val="center"/>
          </w:tcPr>
          <w:p w14:paraId="2CEF8393"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a5) Asuntos Financieros y Hacendarios</w:t>
            </w:r>
          </w:p>
        </w:tc>
        <w:tc>
          <w:tcPr>
            <w:tcW w:w="898" w:type="dxa"/>
            <w:tcBorders>
              <w:top w:val="nil"/>
              <w:left w:val="nil"/>
              <w:bottom w:val="nil"/>
              <w:right w:val="single" w:sz="4" w:space="0" w:color="auto"/>
            </w:tcBorders>
            <w:shd w:val="clear" w:color="auto" w:fill="auto"/>
            <w:noWrap/>
            <w:vAlign w:val="center"/>
          </w:tcPr>
          <w:p w14:paraId="7B976475"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79F5D656"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672C8891"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32800F19"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75D0058D"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4871D966"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12279D20" w14:textId="77777777" w:rsidTr="0092593A">
        <w:trPr>
          <w:trHeight w:val="70"/>
        </w:trPr>
        <w:tc>
          <w:tcPr>
            <w:tcW w:w="165" w:type="dxa"/>
            <w:tcBorders>
              <w:top w:val="nil"/>
              <w:left w:val="single" w:sz="4" w:space="0" w:color="auto"/>
              <w:bottom w:val="nil"/>
              <w:right w:val="nil"/>
            </w:tcBorders>
            <w:shd w:val="clear" w:color="auto" w:fill="auto"/>
            <w:noWrap/>
            <w:vAlign w:val="center"/>
          </w:tcPr>
          <w:p w14:paraId="77BE15D8" w14:textId="77777777" w:rsidR="0092593A" w:rsidRPr="00E51EFA" w:rsidRDefault="0092593A" w:rsidP="0092593A">
            <w:pPr>
              <w:pStyle w:val="Texto"/>
              <w:spacing w:before="10" w:after="10" w:line="124" w:lineRule="exact"/>
              <w:ind w:firstLine="0"/>
              <w:jc w:val="left"/>
              <w:rPr>
                <w:rFonts w:ascii="Averta" w:hAnsi="Averta"/>
                <w:sz w:val="12"/>
                <w:szCs w:val="12"/>
              </w:rPr>
            </w:pPr>
          </w:p>
        </w:tc>
        <w:tc>
          <w:tcPr>
            <w:tcW w:w="3591" w:type="dxa"/>
            <w:tcBorders>
              <w:top w:val="nil"/>
              <w:left w:val="nil"/>
              <w:bottom w:val="nil"/>
              <w:right w:val="single" w:sz="4" w:space="0" w:color="auto"/>
            </w:tcBorders>
            <w:shd w:val="clear" w:color="auto" w:fill="auto"/>
            <w:noWrap/>
            <w:vAlign w:val="center"/>
          </w:tcPr>
          <w:p w14:paraId="5258E5E5"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a6) Seguridad Nacional</w:t>
            </w:r>
          </w:p>
        </w:tc>
        <w:tc>
          <w:tcPr>
            <w:tcW w:w="898" w:type="dxa"/>
            <w:tcBorders>
              <w:top w:val="nil"/>
              <w:left w:val="nil"/>
              <w:bottom w:val="nil"/>
              <w:right w:val="single" w:sz="4" w:space="0" w:color="auto"/>
            </w:tcBorders>
            <w:shd w:val="clear" w:color="auto" w:fill="auto"/>
            <w:noWrap/>
            <w:vAlign w:val="center"/>
          </w:tcPr>
          <w:p w14:paraId="377867B8"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212FDC68"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44273E19"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30862764"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25A1E6CB"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4F1FCDD1"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1726AFF7" w14:textId="77777777" w:rsidTr="0092593A">
        <w:trPr>
          <w:trHeight w:val="70"/>
        </w:trPr>
        <w:tc>
          <w:tcPr>
            <w:tcW w:w="165" w:type="dxa"/>
            <w:tcBorders>
              <w:top w:val="nil"/>
              <w:left w:val="single" w:sz="4" w:space="0" w:color="auto"/>
              <w:bottom w:val="nil"/>
              <w:right w:val="nil"/>
            </w:tcBorders>
            <w:shd w:val="clear" w:color="auto" w:fill="auto"/>
            <w:noWrap/>
            <w:vAlign w:val="center"/>
          </w:tcPr>
          <w:p w14:paraId="14C39212" w14:textId="77777777" w:rsidR="0092593A" w:rsidRPr="00E51EFA" w:rsidRDefault="0092593A" w:rsidP="0092593A">
            <w:pPr>
              <w:pStyle w:val="Texto"/>
              <w:spacing w:before="10" w:after="10" w:line="124" w:lineRule="exact"/>
              <w:ind w:firstLine="0"/>
              <w:jc w:val="left"/>
              <w:rPr>
                <w:rFonts w:ascii="Averta" w:hAnsi="Averta"/>
                <w:sz w:val="12"/>
                <w:szCs w:val="12"/>
              </w:rPr>
            </w:pPr>
          </w:p>
        </w:tc>
        <w:tc>
          <w:tcPr>
            <w:tcW w:w="3591" w:type="dxa"/>
            <w:tcBorders>
              <w:top w:val="nil"/>
              <w:left w:val="nil"/>
              <w:bottom w:val="nil"/>
              <w:right w:val="single" w:sz="4" w:space="0" w:color="auto"/>
            </w:tcBorders>
            <w:shd w:val="clear" w:color="auto" w:fill="auto"/>
            <w:noWrap/>
            <w:vAlign w:val="center"/>
          </w:tcPr>
          <w:p w14:paraId="2DC76DEB"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a7) Asuntos de Orden Público y de Seguridad Interior</w:t>
            </w:r>
          </w:p>
        </w:tc>
        <w:tc>
          <w:tcPr>
            <w:tcW w:w="898" w:type="dxa"/>
            <w:tcBorders>
              <w:top w:val="nil"/>
              <w:left w:val="nil"/>
              <w:bottom w:val="nil"/>
              <w:right w:val="single" w:sz="4" w:space="0" w:color="auto"/>
            </w:tcBorders>
            <w:shd w:val="clear" w:color="auto" w:fill="auto"/>
            <w:noWrap/>
            <w:vAlign w:val="center"/>
          </w:tcPr>
          <w:p w14:paraId="56D09EBF"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1C66DF14"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3188C601"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6720CFA1"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70CA4753"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1B1F3450"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2BD3220F" w14:textId="77777777" w:rsidTr="0092593A">
        <w:trPr>
          <w:trHeight w:val="70"/>
        </w:trPr>
        <w:tc>
          <w:tcPr>
            <w:tcW w:w="165" w:type="dxa"/>
            <w:tcBorders>
              <w:top w:val="nil"/>
              <w:left w:val="single" w:sz="4" w:space="0" w:color="auto"/>
              <w:bottom w:val="nil"/>
              <w:right w:val="nil"/>
            </w:tcBorders>
            <w:shd w:val="clear" w:color="auto" w:fill="auto"/>
            <w:noWrap/>
            <w:vAlign w:val="center"/>
          </w:tcPr>
          <w:p w14:paraId="42395479" w14:textId="77777777" w:rsidR="0092593A" w:rsidRPr="00E51EFA" w:rsidRDefault="0092593A" w:rsidP="0092593A">
            <w:pPr>
              <w:pStyle w:val="Texto"/>
              <w:spacing w:before="10" w:after="10" w:line="124" w:lineRule="exact"/>
              <w:ind w:firstLine="0"/>
              <w:jc w:val="left"/>
              <w:rPr>
                <w:rFonts w:ascii="Averta" w:hAnsi="Averta"/>
                <w:sz w:val="12"/>
                <w:szCs w:val="12"/>
              </w:rPr>
            </w:pPr>
          </w:p>
        </w:tc>
        <w:tc>
          <w:tcPr>
            <w:tcW w:w="3591" w:type="dxa"/>
            <w:tcBorders>
              <w:top w:val="nil"/>
              <w:left w:val="nil"/>
              <w:bottom w:val="nil"/>
              <w:right w:val="single" w:sz="4" w:space="0" w:color="auto"/>
            </w:tcBorders>
            <w:shd w:val="clear" w:color="auto" w:fill="auto"/>
            <w:noWrap/>
            <w:vAlign w:val="center"/>
          </w:tcPr>
          <w:p w14:paraId="2C6A7336"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a8) Otros Servicios Generales</w:t>
            </w:r>
          </w:p>
        </w:tc>
        <w:tc>
          <w:tcPr>
            <w:tcW w:w="898" w:type="dxa"/>
            <w:tcBorders>
              <w:top w:val="nil"/>
              <w:left w:val="nil"/>
              <w:bottom w:val="nil"/>
              <w:right w:val="single" w:sz="4" w:space="0" w:color="auto"/>
            </w:tcBorders>
            <w:shd w:val="clear" w:color="auto" w:fill="auto"/>
            <w:noWrap/>
            <w:vAlign w:val="center"/>
          </w:tcPr>
          <w:p w14:paraId="0AD29C83"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4CCB026A"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23287886"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62A46240"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575A2C95"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396D2938"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347E6F7F" w14:textId="77777777" w:rsidTr="0092593A">
        <w:trPr>
          <w:trHeight w:val="70"/>
        </w:trPr>
        <w:tc>
          <w:tcPr>
            <w:tcW w:w="165" w:type="dxa"/>
            <w:tcBorders>
              <w:top w:val="nil"/>
              <w:left w:val="single" w:sz="4" w:space="0" w:color="auto"/>
              <w:bottom w:val="nil"/>
              <w:right w:val="nil"/>
            </w:tcBorders>
            <w:shd w:val="clear" w:color="auto" w:fill="auto"/>
            <w:noWrap/>
            <w:vAlign w:val="center"/>
          </w:tcPr>
          <w:p w14:paraId="5DCE75AF" w14:textId="77777777" w:rsidR="0092593A" w:rsidRPr="00E51EFA" w:rsidRDefault="0092593A" w:rsidP="0092593A">
            <w:pPr>
              <w:pStyle w:val="Texto"/>
              <w:spacing w:after="0" w:line="80" w:lineRule="exact"/>
              <w:ind w:firstLine="0"/>
              <w:rPr>
                <w:rFonts w:ascii="Averta" w:hAnsi="Averta"/>
                <w:b/>
                <w:sz w:val="12"/>
                <w:szCs w:val="12"/>
              </w:rPr>
            </w:pPr>
          </w:p>
        </w:tc>
        <w:tc>
          <w:tcPr>
            <w:tcW w:w="3591" w:type="dxa"/>
            <w:tcBorders>
              <w:top w:val="nil"/>
              <w:left w:val="nil"/>
              <w:bottom w:val="nil"/>
              <w:right w:val="single" w:sz="4" w:space="0" w:color="auto"/>
            </w:tcBorders>
            <w:shd w:val="clear" w:color="auto" w:fill="auto"/>
            <w:noWrap/>
            <w:vAlign w:val="center"/>
          </w:tcPr>
          <w:p w14:paraId="5485AB6A" w14:textId="77777777" w:rsidR="0092593A" w:rsidRPr="00E51EFA" w:rsidRDefault="0092593A" w:rsidP="0092593A">
            <w:pPr>
              <w:pStyle w:val="Texto"/>
              <w:spacing w:after="0" w:line="80" w:lineRule="exact"/>
              <w:ind w:firstLine="0"/>
              <w:rPr>
                <w:rFonts w:ascii="Averta" w:hAnsi="Averta"/>
                <w:b/>
                <w:sz w:val="12"/>
                <w:szCs w:val="12"/>
              </w:rPr>
            </w:pPr>
          </w:p>
        </w:tc>
        <w:tc>
          <w:tcPr>
            <w:tcW w:w="898" w:type="dxa"/>
            <w:tcBorders>
              <w:top w:val="nil"/>
              <w:left w:val="nil"/>
              <w:bottom w:val="nil"/>
              <w:right w:val="single" w:sz="4" w:space="0" w:color="auto"/>
            </w:tcBorders>
            <w:shd w:val="clear" w:color="auto" w:fill="auto"/>
            <w:noWrap/>
            <w:vAlign w:val="center"/>
          </w:tcPr>
          <w:p w14:paraId="270DF07A" w14:textId="77777777" w:rsidR="0092593A" w:rsidRPr="00E51EFA" w:rsidRDefault="0092593A" w:rsidP="0092593A">
            <w:pPr>
              <w:pStyle w:val="Texto"/>
              <w:spacing w:after="0" w:line="80" w:lineRule="exact"/>
              <w:ind w:firstLine="0"/>
              <w:jc w:val="center"/>
              <w:rPr>
                <w:rFonts w:ascii="Averta" w:hAnsi="Averta"/>
                <w:b/>
                <w:sz w:val="12"/>
                <w:szCs w:val="12"/>
              </w:rPr>
            </w:pPr>
          </w:p>
        </w:tc>
        <w:tc>
          <w:tcPr>
            <w:tcW w:w="1023" w:type="dxa"/>
            <w:tcBorders>
              <w:top w:val="nil"/>
              <w:left w:val="nil"/>
              <w:bottom w:val="nil"/>
              <w:right w:val="single" w:sz="4" w:space="0" w:color="auto"/>
            </w:tcBorders>
            <w:shd w:val="clear" w:color="auto" w:fill="auto"/>
            <w:noWrap/>
            <w:vAlign w:val="center"/>
          </w:tcPr>
          <w:p w14:paraId="5CCF5288" w14:textId="77777777" w:rsidR="0092593A" w:rsidRPr="00E51EFA" w:rsidRDefault="0092593A" w:rsidP="0092593A">
            <w:pPr>
              <w:pStyle w:val="Texto"/>
              <w:spacing w:after="0" w:line="80" w:lineRule="exact"/>
              <w:ind w:firstLine="0"/>
              <w:jc w:val="center"/>
              <w:rPr>
                <w:rFonts w:ascii="Averta" w:hAnsi="Averta"/>
                <w:b/>
                <w:sz w:val="12"/>
                <w:szCs w:val="12"/>
              </w:rPr>
            </w:pPr>
          </w:p>
        </w:tc>
        <w:tc>
          <w:tcPr>
            <w:tcW w:w="897" w:type="dxa"/>
            <w:tcBorders>
              <w:top w:val="nil"/>
              <w:left w:val="nil"/>
              <w:bottom w:val="nil"/>
              <w:right w:val="single" w:sz="4" w:space="0" w:color="auto"/>
            </w:tcBorders>
            <w:shd w:val="clear" w:color="auto" w:fill="auto"/>
            <w:noWrap/>
            <w:vAlign w:val="center"/>
          </w:tcPr>
          <w:p w14:paraId="189E1FEC" w14:textId="77777777" w:rsidR="0092593A" w:rsidRPr="00E51EFA" w:rsidRDefault="0092593A" w:rsidP="0092593A">
            <w:pPr>
              <w:pStyle w:val="Texto"/>
              <w:spacing w:after="0" w:line="80" w:lineRule="exact"/>
              <w:ind w:firstLine="0"/>
              <w:jc w:val="center"/>
              <w:rPr>
                <w:rFonts w:ascii="Averta" w:hAnsi="Averta"/>
                <w:b/>
                <w:sz w:val="12"/>
                <w:szCs w:val="12"/>
              </w:rPr>
            </w:pPr>
          </w:p>
        </w:tc>
        <w:tc>
          <w:tcPr>
            <w:tcW w:w="847" w:type="dxa"/>
            <w:tcBorders>
              <w:top w:val="nil"/>
              <w:left w:val="nil"/>
              <w:bottom w:val="nil"/>
              <w:right w:val="single" w:sz="4" w:space="0" w:color="auto"/>
            </w:tcBorders>
            <w:shd w:val="clear" w:color="auto" w:fill="auto"/>
            <w:noWrap/>
            <w:vAlign w:val="center"/>
          </w:tcPr>
          <w:p w14:paraId="053B6586" w14:textId="77777777" w:rsidR="0092593A" w:rsidRPr="00E51EFA" w:rsidRDefault="0092593A" w:rsidP="0092593A">
            <w:pPr>
              <w:pStyle w:val="Texto"/>
              <w:spacing w:after="0" w:line="80" w:lineRule="exact"/>
              <w:ind w:firstLine="0"/>
              <w:jc w:val="center"/>
              <w:rPr>
                <w:rFonts w:ascii="Averta" w:hAnsi="Averta"/>
                <w:b/>
                <w:sz w:val="12"/>
                <w:szCs w:val="12"/>
              </w:rPr>
            </w:pPr>
          </w:p>
        </w:tc>
        <w:tc>
          <w:tcPr>
            <w:tcW w:w="729" w:type="dxa"/>
            <w:tcBorders>
              <w:top w:val="nil"/>
              <w:left w:val="nil"/>
              <w:bottom w:val="nil"/>
              <w:right w:val="single" w:sz="4" w:space="0" w:color="auto"/>
            </w:tcBorders>
            <w:shd w:val="clear" w:color="auto" w:fill="auto"/>
            <w:noWrap/>
            <w:vAlign w:val="center"/>
          </w:tcPr>
          <w:p w14:paraId="52B26F6A" w14:textId="77777777" w:rsidR="0092593A" w:rsidRPr="00E51EFA" w:rsidRDefault="0092593A" w:rsidP="0092593A">
            <w:pPr>
              <w:pStyle w:val="Texto"/>
              <w:spacing w:after="0" w:line="80" w:lineRule="exact"/>
              <w:ind w:firstLine="0"/>
              <w:jc w:val="center"/>
              <w:rPr>
                <w:rFonts w:ascii="Averta" w:hAnsi="Averta"/>
                <w:b/>
                <w:sz w:val="12"/>
                <w:szCs w:val="12"/>
              </w:rPr>
            </w:pPr>
          </w:p>
        </w:tc>
        <w:tc>
          <w:tcPr>
            <w:tcW w:w="990" w:type="dxa"/>
            <w:tcBorders>
              <w:top w:val="nil"/>
              <w:left w:val="nil"/>
              <w:bottom w:val="nil"/>
              <w:right w:val="single" w:sz="4" w:space="0" w:color="auto"/>
            </w:tcBorders>
            <w:shd w:val="clear" w:color="auto" w:fill="auto"/>
            <w:noWrap/>
            <w:vAlign w:val="center"/>
          </w:tcPr>
          <w:p w14:paraId="22691605" w14:textId="77777777" w:rsidR="0092593A" w:rsidRPr="00E51EFA" w:rsidRDefault="0092593A" w:rsidP="0092593A">
            <w:pPr>
              <w:pStyle w:val="Texto"/>
              <w:spacing w:after="0" w:line="80" w:lineRule="exact"/>
              <w:ind w:firstLine="0"/>
              <w:jc w:val="center"/>
              <w:rPr>
                <w:rFonts w:ascii="Averta" w:hAnsi="Averta"/>
                <w:b/>
                <w:sz w:val="12"/>
                <w:szCs w:val="12"/>
              </w:rPr>
            </w:pPr>
          </w:p>
        </w:tc>
      </w:tr>
      <w:tr w:rsidR="0092593A" w:rsidRPr="00E51EFA" w14:paraId="18EB1B5B" w14:textId="77777777" w:rsidTr="0092593A">
        <w:trPr>
          <w:trHeight w:val="70"/>
        </w:trPr>
        <w:tc>
          <w:tcPr>
            <w:tcW w:w="3756" w:type="dxa"/>
            <w:gridSpan w:val="2"/>
            <w:tcBorders>
              <w:top w:val="nil"/>
              <w:left w:val="single" w:sz="4" w:space="0" w:color="auto"/>
              <w:bottom w:val="nil"/>
              <w:right w:val="single" w:sz="4" w:space="0" w:color="auto"/>
            </w:tcBorders>
            <w:shd w:val="clear" w:color="auto" w:fill="auto"/>
            <w:noWrap/>
            <w:vAlign w:val="center"/>
          </w:tcPr>
          <w:p w14:paraId="71881F05" w14:textId="77777777" w:rsidR="0092593A" w:rsidRPr="00E51EFA" w:rsidRDefault="0092593A" w:rsidP="0092593A">
            <w:pPr>
              <w:pStyle w:val="Texto"/>
              <w:spacing w:before="10" w:after="10" w:line="124" w:lineRule="exact"/>
              <w:ind w:left="99" w:firstLine="0"/>
              <w:jc w:val="left"/>
              <w:rPr>
                <w:rFonts w:ascii="Averta" w:hAnsi="Averta"/>
                <w:b/>
                <w:bCs/>
                <w:sz w:val="12"/>
                <w:szCs w:val="12"/>
              </w:rPr>
            </w:pPr>
            <w:r w:rsidRPr="00E51EFA">
              <w:rPr>
                <w:rFonts w:ascii="Averta" w:hAnsi="Averta"/>
                <w:b/>
                <w:bCs/>
                <w:sz w:val="12"/>
                <w:szCs w:val="12"/>
              </w:rPr>
              <w:t>B. Desarrollo Social (B=b1+b2+b3+b4+b5+b6+b7)</w:t>
            </w:r>
          </w:p>
        </w:tc>
        <w:tc>
          <w:tcPr>
            <w:tcW w:w="898" w:type="dxa"/>
            <w:tcBorders>
              <w:top w:val="nil"/>
              <w:left w:val="nil"/>
              <w:bottom w:val="nil"/>
              <w:right w:val="single" w:sz="4" w:space="0" w:color="auto"/>
            </w:tcBorders>
            <w:shd w:val="clear" w:color="auto" w:fill="auto"/>
            <w:noWrap/>
            <w:vAlign w:val="center"/>
          </w:tcPr>
          <w:p w14:paraId="0E1AF263"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3AD18546"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12F2A8F2"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02480F94"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218A5511"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52EE3EC6"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3CAD2EC1" w14:textId="77777777" w:rsidTr="0092593A">
        <w:trPr>
          <w:trHeight w:val="70"/>
        </w:trPr>
        <w:tc>
          <w:tcPr>
            <w:tcW w:w="165" w:type="dxa"/>
            <w:tcBorders>
              <w:top w:val="nil"/>
              <w:left w:val="single" w:sz="4" w:space="0" w:color="auto"/>
              <w:bottom w:val="nil"/>
              <w:right w:val="nil"/>
            </w:tcBorders>
            <w:shd w:val="clear" w:color="auto" w:fill="auto"/>
            <w:noWrap/>
            <w:vAlign w:val="center"/>
          </w:tcPr>
          <w:p w14:paraId="0E853B58" w14:textId="77777777" w:rsidR="0092593A" w:rsidRPr="00E51EFA" w:rsidRDefault="0092593A" w:rsidP="0092593A">
            <w:pPr>
              <w:pStyle w:val="Texto"/>
              <w:spacing w:before="10" w:after="10" w:line="124" w:lineRule="exact"/>
              <w:ind w:firstLine="0"/>
              <w:jc w:val="left"/>
              <w:rPr>
                <w:rFonts w:ascii="Averta" w:hAnsi="Averta"/>
                <w:sz w:val="12"/>
                <w:szCs w:val="12"/>
              </w:rPr>
            </w:pPr>
          </w:p>
        </w:tc>
        <w:tc>
          <w:tcPr>
            <w:tcW w:w="3591" w:type="dxa"/>
            <w:tcBorders>
              <w:top w:val="nil"/>
              <w:left w:val="nil"/>
              <w:bottom w:val="nil"/>
              <w:right w:val="single" w:sz="4" w:space="0" w:color="auto"/>
            </w:tcBorders>
            <w:shd w:val="clear" w:color="auto" w:fill="auto"/>
            <w:noWrap/>
            <w:vAlign w:val="center"/>
          </w:tcPr>
          <w:p w14:paraId="284244CF"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b1) Protección Ambiental</w:t>
            </w:r>
          </w:p>
        </w:tc>
        <w:tc>
          <w:tcPr>
            <w:tcW w:w="898" w:type="dxa"/>
            <w:tcBorders>
              <w:top w:val="nil"/>
              <w:left w:val="nil"/>
              <w:bottom w:val="nil"/>
              <w:right w:val="single" w:sz="4" w:space="0" w:color="auto"/>
            </w:tcBorders>
            <w:shd w:val="clear" w:color="auto" w:fill="auto"/>
            <w:noWrap/>
            <w:vAlign w:val="center"/>
          </w:tcPr>
          <w:p w14:paraId="115688A0"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3FC42A48"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6396E2EC"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2E8C5E9D"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5A166F92"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29C31945"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474BAAF6" w14:textId="77777777" w:rsidTr="0092593A">
        <w:trPr>
          <w:trHeight w:val="70"/>
        </w:trPr>
        <w:tc>
          <w:tcPr>
            <w:tcW w:w="165" w:type="dxa"/>
            <w:tcBorders>
              <w:top w:val="nil"/>
              <w:left w:val="single" w:sz="4" w:space="0" w:color="auto"/>
              <w:bottom w:val="nil"/>
              <w:right w:val="nil"/>
            </w:tcBorders>
            <w:shd w:val="clear" w:color="auto" w:fill="auto"/>
            <w:noWrap/>
            <w:vAlign w:val="center"/>
          </w:tcPr>
          <w:p w14:paraId="5AE76EEA" w14:textId="77777777" w:rsidR="0092593A" w:rsidRPr="00E51EFA" w:rsidRDefault="0092593A" w:rsidP="0092593A">
            <w:pPr>
              <w:pStyle w:val="Texto"/>
              <w:spacing w:before="10" w:after="10" w:line="124" w:lineRule="exact"/>
              <w:ind w:firstLine="0"/>
              <w:jc w:val="left"/>
              <w:rPr>
                <w:rFonts w:ascii="Averta" w:hAnsi="Averta"/>
                <w:sz w:val="12"/>
                <w:szCs w:val="12"/>
              </w:rPr>
            </w:pPr>
          </w:p>
        </w:tc>
        <w:tc>
          <w:tcPr>
            <w:tcW w:w="3591" w:type="dxa"/>
            <w:tcBorders>
              <w:top w:val="nil"/>
              <w:left w:val="nil"/>
              <w:bottom w:val="nil"/>
              <w:right w:val="single" w:sz="4" w:space="0" w:color="auto"/>
            </w:tcBorders>
            <w:shd w:val="clear" w:color="auto" w:fill="auto"/>
            <w:noWrap/>
            <w:vAlign w:val="center"/>
          </w:tcPr>
          <w:p w14:paraId="7B96E7D0"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b2) Vivienda y Servicios a la Comunidad</w:t>
            </w:r>
          </w:p>
        </w:tc>
        <w:tc>
          <w:tcPr>
            <w:tcW w:w="898" w:type="dxa"/>
            <w:tcBorders>
              <w:top w:val="nil"/>
              <w:left w:val="nil"/>
              <w:bottom w:val="nil"/>
              <w:right w:val="single" w:sz="4" w:space="0" w:color="auto"/>
            </w:tcBorders>
            <w:shd w:val="clear" w:color="auto" w:fill="auto"/>
            <w:noWrap/>
            <w:vAlign w:val="center"/>
          </w:tcPr>
          <w:p w14:paraId="67480A79"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51C6C429"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51602A91"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714DD610"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521A1866"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4E26F32C"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144F17C1" w14:textId="77777777" w:rsidTr="0092593A">
        <w:trPr>
          <w:trHeight w:val="70"/>
        </w:trPr>
        <w:tc>
          <w:tcPr>
            <w:tcW w:w="165" w:type="dxa"/>
            <w:tcBorders>
              <w:top w:val="nil"/>
              <w:left w:val="single" w:sz="4" w:space="0" w:color="auto"/>
              <w:bottom w:val="nil"/>
              <w:right w:val="nil"/>
            </w:tcBorders>
            <w:shd w:val="clear" w:color="auto" w:fill="auto"/>
            <w:noWrap/>
            <w:vAlign w:val="center"/>
          </w:tcPr>
          <w:p w14:paraId="3CEA8040" w14:textId="77777777" w:rsidR="0092593A" w:rsidRPr="00E51EFA" w:rsidRDefault="0092593A" w:rsidP="0092593A">
            <w:pPr>
              <w:pStyle w:val="Texto"/>
              <w:spacing w:before="10" w:after="10" w:line="124" w:lineRule="exact"/>
              <w:ind w:firstLine="0"/>
              <w:jc w:val="left"/>
              <w:rPr>
                <w:rFonts w:ascii="Averta" w:hAnsi="Averta"/>
                <w:sz w:val="12"/>
                <w:szCs w:val="12"/>
              </w:rPr>
            </w:pPr>
          </w:p>
        </w:tc>
        <w:tc>
          <w:tcPr>
            <w:tcW w:w="3591" w:type="dxa"/>
            <w:tcBorders>
              <w:top w:val="nil"/>
              <w:left w:val="nil"/>
              <w:bottom w:val="nil"/>
              <w:right w:val="single" w:sz="4" w:space="0" w:color="auto"/>
            </w:tcBorders>
            <w:shd w:val="clear" w:color="auto" w:fill="auto"/>
            <w:noWrap/>
            <w:vAlign w:val="center"/>
          </w:tcPr>
          <w:p w14:paraId="0B46EBC6"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b3) Salud</w:t>
            </w:r>
          </w:p>
        </w:tc>
        <w:tc>
          <w:tcPr>
            <w:tcW w:w="898" w:type="dxa"/>
            <w:tcBorders>
              <w:top w:val="nil"/>
              <w:left w:val="nil"/>
              <w:bottom w:val="nil"/>
              <w:right w:val="single" w:sz="4" w:space="0" w:color="auto"/>
            </w:tcBorders>
            <w:shd w:val="clear" w:color="auto" w:fill="auto"/>
            <w:noWrap/>
            <w:vAlign w:val="center"/>
          </w:tcPr>
          <w:p w14:paraId="3ACFBA36"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4E2774B2"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5AB4AAA7"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6003A846"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075B7CF2"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5BD4F886"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58D9E2F4" w14:textId="77777777" w:rsidTr="0092593A">
        <w:trPr>
          <w:trHeight w:val="70"/>
        </w:trPr>
        <w:tc>
          <w:tcPr>
            <w:tcW w:w="165" w:type="dxa"/>
            <w:tcBorders>
              <w:top w:val="nil"/>
              <w:left w:val="single" w:sz="4" w:space="0" w:color="auto"/>
              <w:bottom w:val="nil"/>
              <w:right w:val="nil"/>
            </w:tcBorders>
            <w:shd w:val="clear" w:color="auto" w:fill="auto"/>
            <w:noWrap/>
            <w:vAlign w:val="center"/>
          </w:tcPr>
          <w:p w14:paraId="394F103E" w14:textId="77777777" w:rsidR="0092593A" w:rsidRPr="00E51EFA" w:rsidRDefault="0092593A" w:rsidP="0092593A">
            <w:pPr>
              <w:pStyle w:val="Texto"/>
              <w:spacing w:before="10" w:after="10" w:line="124" w:lineRule="exact"/>
              <w:ind w:firstLine="0"/>
              <w:jc w:val="left"/>
              <w:rPr>
                <w:rFonts w:ascii="Averta" w:hAnsi="Averta"/>
                <w:sz w:val="12"/>
                <w:szCs w:val="12"/>
              </w:rPr>
            </w:pPr>
          </w:p>
        </w:tc>
        <w:tc>
          <w:tcPr>
            <w:tcW w:w="3591" w:type="dxa"/>
            <w:tcBorders>
              <w:top w:val="nil"/>
              <w:left w:val="nil"/>
              <w:bottom w:val="nil"/>
              <w:right w:val="single" w:sz="4" w:space="0" w:color="auto"/>
            </w:tcBorders>
            <w:shd w:val="clear" w:color="auto" w:fill="auto"/>
            <w:noWrap/>
            <w:vAlign w:val="center"/>
          </w:tcPr>
          <w:p w14:paraId="292EFF27"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b4) Recreación, Cultura y Otras Manifestaciones Sociales</w:t>
            </w:r>
          </w:p>
        </w:tc>
        <w:tc>
          <w:tcPr>
            <w:tcW w:w="898" w:type="dxa"/>
            <w:tcBorders>
              <w:top w:val="nil"/>
              <w:left w:val="nil"/>
              <w:bottom w:val="nil"/>
              <w:right w:val="single" w:sz="4" w:space="0" w:color="auto"/>
            </w:tcBorders>
            <w:shd w:val="clear" w:color="auto" w:fill="auto"/>
            <w:noWrap/>
            <w:vAlign w:val="center"/>
          </w:tcPr>
          <w:p w14:paraId="0AFF52D6"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0019A327"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7294C69D"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50945EC2"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67042B57"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25FF93E8"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1AAE0407" w14:textId="77777777" w:rsidTr="0092593A">
        <w:trPr>
          <w:trHeight w:val="70"/>
        </w:trPr>
        <w:tc>
          <w:tcPr>
            <w:tcW w:w="165" w:type="dxa"/>
            <w:tcBorders>
              <w:top w:val="nil"/>
              <w:left w:val="single" w:sz="4" w:space="0" w:color="auto"/>
              <w:bottom w:val="nil"/>
              <w:right w:val="nil"/>
            </w:tcBorders>
            <w:shd w:val="clear" w:color="auto" w:fill="auto"/>
            <w:noWrap/>
            <w:vAlign w:val="center"/>
          </w:tcPr>
          <w:p w14:paraId="39E482E8" w14:textId="77777777" w:rsidR="0092593A" w:rsidRPr="00E51EFA" w:rsidRDefault="0092593A" w:rsidP="0092593A">
            <w:pPr>
              <w:pStyle w:val="Texto"/>
              <w:spacing w:before="10" w:after="10" w:line="124" w:lineRule="exact"/>
              <w:ind w:firstLine="0"/>
              <w:jc w:val="left"/>
              <w:rPr>
                <w:rFonts w:ascii="Averta" w:hAnsi="Averta"/>
                <w:sz w:val="12"/>
                <w:szCs w:val="12"/>
              </w:rPr>
            </w:pPr>
          </w:p>
        </w:tc>
        <w:tc>
          <w:tcPr>
            <w:tcW w:w="3591" w:type="dxa"/>
            <w:tcBorders>
              <w:top w:val="nil"/>
              <w:left w:val="nil"/>
              <w:bottom w:val="nil"/>
              <w:right w:val="single" w:sz="4" w:space="0" w:color="auto"/>
            </w:tcBorders>
            <w:shd w:val="clear" w:color="auto" w:fill="auto"/>
            <w:noWrap/>
            <w:vAlign w:val="center"/>
          </w:tcPr>
          <w:p w14:paraId="0E7ED713"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b5) Educación</w:t>
            </w:r>
          </w:p>
        </w:tc>
        <w:tc>
          <w:tcPr>
            <w:tcW w:w="898" w:type="dxa"/>
            <w:tcBorders>
              <w:top w:val="nil"/>
              <w:left w:val="nil"/>
              <w:bottom w:val="nil"/>
              <w:right w:val="single" w:sz="4" w:space="0" w:color="auto"/>
            </w:tcBorders>
            <w:shd w:val="clear" w:color="auto" w:fill="auto"/>
            <w:noWrap/>
            <w:vAlign w:val="center"/>
          </w:tcPr>
          <w:p w14:paraId="330DB0BF"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2F4255BF"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1EE0495F"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1D6B71D8"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3DFB2504"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66C7D11C"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38821D07" w14:textId="77777777" w:rsidTr="0092593A">
        <w:trPr>
          <w:trHeight w:val="70"/>
        </w:trPr>
        <w:tc>
          <w:tcPr>
            <w:tcW w:w="165" w:type="dxa"/>
            <w:tcBorders>
              <w:top w:val="nil"/>
              <w:left w:val="single" w:sz="4" w:space="0" w:color="auto"/>
              <w:bottom w:val="nil"/>
              <w:right w:val="nil"/>
            </w:tcBorders>
            <w:shd w:val="clear" w:color="auto" w:fill="auto"/>
            <w:noWrap/>
            <w:vAlign w:val="center"/>
          </w:tcPr>
          <w:p w14:paraId="20DD46C1" w14:textId="77777777" w:rsidR="0092593A" w:rsidRPr="00E51EFA" w:rsidRDefault="0092593A" w:rsidP="0092593A">
            <w:pPr>
              <w:pStyle w:val="Texto"/>
              <w:spacing w:before="10" w:after="10" w:line="124" w:lineRule="exact"/>
              <w:ind w:firstLine="0"/>
              <w:jc w:val="left"/>
              <w:rPr>
                <w:rFonts w:ascii="Averta" w:hAnsi="Averta"/>
                <w:sz w:val="12"/>
                <w:szCs w:val="12"/>
              </w:rPr>
            </w:pPr>
          </w:p>
        </w:tc>
        <w:tc>
          <w:tcPr>
            <w:tcW w:w="3591" w:type="dxa"/>
            <w:tcBorders>
              <w:top w:val="nil"/>
              <w:left w:val="nil"/>
              <w:bottom w:val="nil"/>
              <w:right w:val="single" w:sz="4" w:space="0" w:color="auto"/>
            </w:tcBorders>
            <w:shd w:val="clear" w:color="auto" w:fill="auto"/>
            <w:noWrap/>
            <w:vAlign w:val="center"/>
          </w:tcPr>
          <w:p w14:paraId="63F01528"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b6) Protección Social</w:t>
            </w:r>
          </w:p>
        </w:tc>
        <w:tc>
          <w:tcPr>
            <w:tcW w:w="898" w:type="dxa"/>
            <w:tcBorders>
              <w:top w:val="nil"/>
              <w:left w:val="nil"/>
              <w:bottom w:val="nil"/>
              <w:right w:val="single" w:sz="4" w:space="0" w:color="auto"/>
            </w:tcBorders>
            <w:shd w:val="clear" w:color="auto" w:fill="auto"/>
            <w:noWrap/>
            <w:vAlign w:val="center"/>
          </w:tcPr>
          <w:p w14:paraId="0C687E78"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1FC87A64"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690C1C07"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109C203F"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508DD359"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6BF1DB97"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0965B90C" w14:textId="77777777" w:rsidTr="0092593A">
        <w:trPr>
          <w:trHeight w:val="70"/>
        </w:trPr>
        <w:tc>
          <w:tcPr>
            <w:tcW w:w="165" w:type="dxa"/>
            <w:tcBorders>
              <w:top w:val="nil"/>
              <w:left w:val="single" w:sz="4" w:space="0" w:color="auto"/>
              <w:right w:val="nil"/>
            </w:tcBorders>
            <w:shd w:val="clear" w:color="auto" w:fill="auto"/>
            <w:noWrap/>
            <w:vAlign w:val="center"/>
          </w:tcPr>
          <w:p w14:paraId="72A0620B" w14:textId="77777777" w:rsidR="0092593A" w:rsidRPr="00E51EFA" w:rsidRDefault="0092593A" w:rsidP="0092593A">
            <w:pPr>
              <w:pStyle w:val="Texto"/>
              <w:spacing w:before="10" w:after="10" w:line="124" w:lineRule="exact"/>
              <w:ind w:firstLine="0"/>
              <w:jc w:val="left"/>
              <w:rPr>
                <w:rFonts w:ascii="Averta" w:hAnsi="Averta"/>
                <w:sz w:val="12"/>
                <w:szCs w:val="12"/>
              </w:rPr>
            </w:pPr>
          </w:p>
        </w:tc>
        <w:tc>
          <w:tcPr>
            <w:tcW w:w="3591" w:type="dxa"/>
            <w:tcBorders>
              <w:top w:val="nil"/>
              <w:left w:val="nil"/>
              <w:right w:val="single" w:sz="4" w:space="0" w:color="auto"/>
            </w:tcBorders>
            <w:shd w:val="clear" w:color="auto" w:fill="auto"/>
            <w:noWrap/>
            <w:vAlign w:val="center"/>
          </w:tcPr>
          <w:p w14:paraId="0DDE2B4C"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b7) Otros Asuntos Sociales</w:t>
            </w:r>
          </w:p>
        </w:tc>
        <w:tc>
          <w:tcPr>
            <w:tcW w:w="898" w:type="dxa"/>
            <w:tcBorders>
              <w:top w:val="nil"/>
              <w:left w:val="nil"/>
              <w:right w:val="single" w:sz="4" w:space="0" w:color="auto"/>
            </w:tcBorders>
            <w:shd w:val="clear" w:color="auto" w:fill="auto"/>
            <w:noWrap/>
            <w:vAlign w:val="center"/>
          </w:tcPr>
          <w:p w14:paraId="1F2FBA49"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right w:val="single" w:sz="4" w:space="0" w:color="auto"/>
            </w:tcBorders>
            <w:shd w:val="clear" w:color="auto" w:fill="auto"/>
            <w:noWrap/>
            <w:vAlign w:val="center"/>
          </w:tcPr>
          <w:p w14:paraId="050A346D"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right w:val="single" w:sz="4" w:space="0" w:color="auto"/>
            </w:tcBorders>
            <w:shd w:val="clear" w:color="auto" w:fill="auto"/>
            <w:noWrap/>
            <w:vAlign w:val="center"/>
          </w:tcPr>
          <w:p w14:paraId="7389EC06"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right w:val="single" w:sz="4" w:space="0" w:color="auto"/>
            </w:tcBorders>
            <w:shd w:val="clear" w:color="auto" w:fill="auto"/>
            <w:noWrap/>
            <w:vAlign w:val="center"/>
          </w:tcPr>
          <w:p w14:paraId="0D308563"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right w:val="single" w:sz="4" w:space="0" w:color="auto"/>
            </w:tcBorders>
            <w:shd w:val="clear" w:color="auto" w:fill="auto"/>
            <w:noWrap/>
            <w:vAlign w:val="center"/>
          </w:tcPr>
          <w:p w14:paraId="1979ED53"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right w:val="single" w:sz="4" w:space="0" w:color="auto"/>
            </w:tcBorders>
            <w:shd w:val="clear" w:color="auto" w:fill="auto"/>
            <w:noWrap/>
            <w:vAlign w:val="center"/>
          </w:tcPr>
          <w:p w14:paraId="75925221"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06B0AA70" w14:textId="77777777" w:rsidTr="0092593A">
        <w:trPr>
          <w:trHeight w:val="70"/>
        </w:trPr>
        <w:tc>
          <w:tcPr>
            <w:tcW w:w="165" w:type="dxa"/>
            <w:tcBorders>
              <w:top w:val="nil"/>
              <w:left w:val="single" w:sz="4" w:space="0" w:color="auto"/>
              <w:right w:val="nil"/>
            </w:tcBorders>
            <w:shd w:val="clear" w:color="auto" w:fill="auto"/>
            <w:noWrap/>
            <w:vAlign w:val="center"/>
          </w:tcPr>
          <w:p w14:paraId="1E78BAFB" w14:textId="77777777" w:rsidR="0092593A" w:rsidRPr="00E51EFA" w:rsidRDefault="0092593A" w:rsidP="0092593A">
            <w:pPr>
              <w:pStyle w:val="Texto"/>
              <w:spacing w:after="0" w:line="80" w:lineRule="exact"/>
              <w:ind w:firstLine="0"/>
              <w:rPr>
                <w:rFonts w:ascii="Averta" w:hAnsi="Averta"/>
                <w:b/>
                <w:sz w:val="12"/>
                <w:szCs w:val="12"/>
              </w:rPr>
            </w:pPr>
          </w:p>
        </w:tc>
        <w:tc>
          <w:tcPr>
            <w:tcW w:w="3591" w:type="dxa"/>
            <w:tcBorders>
              <w:top w:val="nil"/>
              <w:left w:val="nil"/>
              <w:right w:val="single" w:sz="4" w:space="0" w:color="auto"/>
            </w:tcBorders>
            <w:shd w:val="clear" w:color="auto" w:fill="auto"/>
            <w:noWrap/>
            <w:vAlign w:val="center"/>
          </w:tcPr>
          <w:p w14:paraId="18A9FCD0" w14:textId="77777777" w:rsidR="0092593A" w:rsidRPr="00E51EFA" w:rsidRDefault="0092593A" w:rsidP="0092593A">
            <w:pPr>
              <w:pStyle w:val="Texto"/>
              <w:spacing w:after="0" w:line="80" w:lineRule="exact"/>
              <w:ind w:firstLine="0"/>
              <w:rPr>
                <w:rFonts w:ascii="Averta" w:hAnsi="Averta"/>
                <w:b/>
                <w:sz w:val="12"/>
                <w:szCs w:val="12"/>
              </w:rPr>
            </w:pPr>
          </w:p>
        </w:tc>
        <w:tc>
          <w:tcPr>
            <w:tcW w:w="898" w:type="dxa"/>
            <w:tcBorders>
              <w:top w:val="nil"/>
              <w:left w:val="nil"/>
              <w:right w:val="single" w:sz="4" w:space="0" w:color="auto"/>
            </w:tcBorders>
            <w:shd w:val="clear" w:color="auto" w:fill="auto"/>
            <w:noWrap/>
            <w:vAlign w:val="center"/>
          </w:tcPr>
          <w:p w14:paraId="4C5471EE" w14:textId="77777777" w:rsidR="0092593A" w:rsidRPr="00E51EFA" w:rsidRDefault="0092593A" w:rsidP="0092593A">
            <w:pPr>
              <w:pStyle w:val="Texto"/>
              <w:spacing w:after="0" w:line="80" w:lineRule="exact"/>
              <w:ind w:firstLine="0"/>
              <w:jc w:val="center"/>
              <w:rPr>
                <w:rFonts w:ascii="Averta" w:hAnsi="Averta"/>
                <w:b/>
                <w:sz w:val="12"/>
                <w:szCs w:val="12"/>
              </w:rPr>
            </w:pPr>
          </w:p>
        </w:tc>
        <w:tc>
          <w:tcPr>
            <w:tcW w:w="1023" w:type="dxa"/>
            <w:tcBorders>
              <w:top w:val="nil"/>
              <w:left w:val="nil"/>
              <w:right w:val="single" w:sz="4" w:space="0" w:color="auto"/>
            </w:tcBorders>
            <w:shd w:val="clear" w:color="auto" w:fill="auto"/>
            <w:noWrap/>
            <w:vAlign w:val="center"/>
          </w:tcPr>
          <w:p w14:paraId="5EA3A468" w14:textId="77777777" w:rsidR="0092593A" w:rsidRPr="00E51EFA" w:rsidRDefault="0092593A" w:rsidP="0092593A">
            <w:pPr>
              <w:pStyle w:val="Texto"/>
              <w:spacing w:after="0" w:line="80" w:lineRule="exact"/>
              <w:ind w:firstLine="0"/>
              <w:jc w:val="center"/>
              <w:rPr>
                <w:rFonts w:ascii="Averta" w:hAnsi="Averta"/>
                <w:b/>
                <w:sz w:val="12"/>
                <w:szCs w:val="12"/>
              </w:rPr>
            </w:pPr>
          </w:p>
        </w:tc>
        <w:tc>
          <w:tcPr>
            <w:tcW w:w="897" w:type="dxa"/>
            <w:tcBorders>
              <w:top w:val="nil"/>
              <w:left w:val="nil"/>
              <w:right w:val="single" w:sz="4" w:space="0" w:color="auto"/>
            </w:tcBorders>
            <w:shd w:val="clear" w:color="auto" w:fill="auto"/>
            <w:noWrap/>
            <w:vAlign w:val="center"/>
          </w:tcPr>
          <w:p w14:paraId="46E707AB" w14:textId="77777777" w:rsidR="0092593A" w:rsidRPr="00E51EFA" w:rsidRDefault="0092593A" w:rsidP="0092593A">
            <w:pPr>
              <w:pStyle w:val="Texto"/>
              <w:spacing w:after="0" w:line="80" w:lineRule="exact"/>
              <w:ind w:firstLine="0"/>
              <w:jc w:val="center"/>
              <w:rPr>
                <w:rFonts w:ascii="Averta" w:hAnsi="Averta"/>
                <w:b/>
                <w:sz w:val="12"/>
                <w:szCs w:val="12"/>
              </w:rPr>
            </w:pPr>
          </w:p>
        </w:tc>
        <w:tc>
          <w:tcPr>
            <w:tcW w:w="847" w:type="dxa"/>
            <w:tcBorders>
              <w:top w:val="nil"/>
              <w:left w:val="nil"/>
              <w:right w:val="single" w:sz="4" w:space="0" w:color="auto"/>
            </w:tcBorders>
            <w:shd w:val="clear" w:color="auto" w:fill="auto"/>
            <w:noWrap/>
            <w:vAlign w:val="center"/>
          </w:tcPr>
          <w:p w14:paraId="281DF574" w14:textId="77777777" w:rsidR="0092593A" w:rsidRPr="00E51EFA" w:rsidRDefault="0092593A" w:rsidP="0092593A">
            <w:pPr>
              <w:pStyle w:val="Texto"/>
              <w:spacing w:after="0" w:line="80" w:lineRule="exact"/>
              <w:ind w:firstLine="0"/>
              <w:jc w:val="center"/>
              <w:rPr>
                <w:rFonts w:ascii="Averta" w:hAnsi="Averta"/>
                <w:b/>
                <w:sz w:val="12"/>
                <w:szCs w:val="12"/>
              </w:rPr>
            </w:pPr>
          </w:p>
        </w:tc>
        <w:tc>
          <w:tcPr>
            <w:tcW w:w="729" w:type="dxa"/>
            <w:tcBorders>
              <w:top w:val="nil"/>
              <w:left w:val="nil"/>
              <w:right w:val="single" w:sz="4" w:space="0" w:color="auto"/>
            </w:tcBorders>
            <w:shd w:val="clear" w:color="auto" w:fill="auto"/>
            <w:noWrap/>
            <w:vAlign w:val="center"/>
          </w:tcPr>
          <w:p w14:paraId="205E1DD0" w14:textId="77777777" w:rsidR="0092593A" w:rsidRPr="00E51EFA" w:rsidRDefault="0092593A" w:rsidP="0092593A">
            <w:pPr>
              <w:pStyle w:val="Texto"/>
              <w:spacing w:after="0" w:line="80" w:lineRule="exact"/>
              <w:ind w:firstLine="0"/>
              <w:jc w:val="center"/>
              <w:rPr>
                <w:rFonts w:ascii="Averta" w:hAnsi="Averta"/>
                <w:b/>
                <w:sz w:val="12"/>
                <w:szCs w:val="12"/>
              </w:rPr>
            </w:pPr>
          </w:p>
        </w:tc>
        <w:tc>
          <w:tcPr>
            <w:tcW w:w="990" w:type="dxa"/>
            <w:tcBorders>
              <w:top w:val="nil"/>
              <w:left w:val="nil"/>
              <w:right w:val="single" w:sz="4" w:space="0" w:color="auto"/>
            </w:tcBorders>
            <w:shd w:val="clear" w:color="auto" w:fill="auto"/>
            <w:noWrap/>
            <w:vAlign w:val="center"/>
          </w:tcPr>
          <w:p w14:paraId="55AA70A7" w14:textId="77777777" w:rsidR="0092593A" w:rsidRPr="00E51EFA" w:rsidRDefault="0092593A" w:rsidP="0092593A">
            <w:pPr>
              <w:pStyle w:val="Texto"/>
              <w:spacing w:after="0" w:line="80" w:lineRule="exact"/>
              <w:ind w:firstLine="0"/>
              <w:jc w:val="center"/>
              <w:rPr>
                <w:rFonts w:ascii="Averta" w:hAnsi="Averta"/>
                <w:b/>
                <w:sz w:val="12"/>
                <w:szCs w:val="12"/>
              </w:rPr>
            </w:pPr>
          </w:p>
        </w:tc>
      </w:tr>
      <w:tr w:rsidR="0092593A" w:rsidRPr="00E51EFA" w14:paraId="05C3EC3C" w14:textId="77777777" w:rsidTr="0092593A">
        <w:trPr>
          <w:trHeight w:val="70"/>
        </w:trPr>
        <w:tc>
          <w:tcPr>
            <w:tcW w:w="3756" w:type="dxa"/>
            <w:gridSpan w:val="2"/>
            <w:tcBorders>
              <w:left w:val="single" w:sz="4" w:space="0" w:color="auto"/>
              <w:bottom w:val="nil"/>
              <w:right w:val="single" w:sz="4" w:space="0" w:color="auto"/>
            </w:tcBorders>
            <w:shd w:val="clear" w:color="auto" w:fill="auto"/>
            <w:noWrap/>
            <w:vAlign w:val="center"/>
          </w:tcPr>
          <w:p w14:paraId="42873027" w14:textId="77777777" w:rsidR="0092593A" w:rsidRPr="00E51EFA" w:rsidRDefault="0092593A" w:rsidP="0092593A">
            <w:pPr>
              <w:pStyle w:val="Texto"/>
              <w:spacing w:before="10" w:after="10" w:line="124" w:lineRule="exact"/>
              <w:ind w:left="99" w:firstLine="0"/>
              <w:jc w:val="left"/>
              <w:rPr>
                <w:rFonts w:ascii="Averta" w:hAnsi="Averta"/>
                <w:b/>
                <w:bCs/>
                <w:sz w:val="12"/>
                <w:szCs w:val="12"/>
              </w:rPr>
            </w:pPr>
            <w:r w:rsidRPr="00E51EFA">
              <w:rPr>
                <w:rFonts w:ascii="Averta" w:hAnsi="Averta"/>
                <w:b/>
                <w:bCs/>
                <w:sz w:val="12"/>
                <w:szCs w:val="12"/>
              </w:rPr>
              <w:t>C. Desarrollo Económico (C=c1+c2+c3+c4+c5+c6+c7+c8+c9)</w:t>
            </w:r>
          </w:p>
        </w:tc>
        <w:tc>
          <w:tcPr>
            <w:tcW w:w="898" w:type="dxa"/>
            <w:tcBorders>
              <w:left w:val="nil"/>
              <w:bottom w:val="nil"/>
              <w:right w:val="single" w:sz="4" w:space="0" w:color="auto"/>
            </w:tcBorders>
            <w:shd w:val="clear" w:color="auto" w:fill="auto"/>
            <w:noWrap/>
            <w:vAlign w:val="center"/>
          </w:tcPr>
          <w:p w14:paraId="574F1B1D"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left w:val="nil"/>
              <w:bottom w:val="nil"/>
              <w:right w:val="single" w:sz="4" w:space="0" w:color="auto"/>
            </w:tcBorders>
            <w:shd w:val="clear" w:color="auto" w:fill="auto"/>
            <w:noWrap/>
            <w:vAlign w:val="center"/>
          </w:tcPr>
          <w:p w14:paraId="10D0044D"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left w:val="nil"/>
              <w:bottom w:val="nil"/>
              <w:right w:val="single" w:sz="4" w:space="0" w:color="auto"/>
            </w:tcBorders>
            <w:shd w:val="clear" w:color="auto" w:fill="auto"/>
            <w:noWrap/>
            <w:vAlign w:val="center"/>
          </w:tcPr>
          <w:p w14:paraId="1741AC82"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left w:val="nil"/>
              <w:bottom w:val="nil"/>
              <w:right w:val="single" w:sz="4" w:space="0" w:color="auto"/>
            </w:tcBorders>
            <w:shd w:val="clear" w:color="auto" w:fill="auto"/>
            <w:noWrap/>
            <w:vAlign w:val="center"/>
          </w:tcPr>
          <w:p w14:paraId="4D83A2FC"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left w:val="nil"/>
              <w:bottom w:val="nil"/>
              <w:right w:val="single" w:sz="4" w:space="0" w:color="auto"/>
            </w:tcBorders>
            <w:shd w:val="clear" w:color="auto" w:fill="auto"/>
            <w:noWrap/>
            <w:vAlign w:val="center"/>
          </w:tcPr>
          <w:p w14:paraId="4E107A62"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left w:val="nil"/>
              <w:bottom w:val="nil"/>
              <w:right w:val="single" w:sz="4" w:space="0" w:color="auto"/>
            </w:tcBorders>
            <w:shd w:val="clear" w:color="auto" w:fill="auto"/>
            <w:noWrap/>
            <w:vAlign w:val="center"/>
          </w:tcPr>
          <w:p w14:paraId="6933DD76"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0183782B" w14:textId="77777777" w:rsidTr="0092593A">
        <w:trPr>
          <w:trHeight w:val="70"/>
        </w:trPr>
        <w:tc>
          <w:tcPr>
            <w:tcW w:w="165" w:type="dxa"/>
            <w:tcBorders>
              <w:top w:val="nil"/>
              <w:left w:val="single" w:sz="4" w:space="0" w:color="auto"/>
              <w:bottom w:val="nil"/>
              <w:right w:val="nil"/>
            </w:tcBorders>
            <w:shd w:val="clear" w:color="auto" w:fill="auto"/>
            <w:noWrap/>
            <w:vAlign w:val="center"/>
          </w:tcPr>
          <w:p w14:paraId="484A70A5" w14:textId="77777777" w:rsidR="0092593A" w:rsidRPr="00E51EFA" w:rsidRDefault="0092593A" w:rsidP="0092593A">
            <w:pPr>
              <w:pStyle w:val="Texto"/>
              <w:spacing w:before="10" w:after="10" w:line="124" w:lineRule="exact"/>
              <w:ind w:firstLine="0"/>
              <w:jc w:val="left"/>
              <w:rPr>
                <w:rFonts w:ascii="Averta" w:hAnsi="Averta"/>
                <w:sz w:val="12"/>
                <w:szCs w:val="12"/>
              </w:rPr>
            </w:pPr>
          </w:p>
        </w:tc>
        <w:tc>
          <w:tcPr>
            <w:tcW w:w="3591" w:type="dxa"/>
            <w:tcBorders>
              <w:top w:val="nil"/>
              <w:left w:val="nil"/>
              <w:bottom w:val="nil"/>
              <w:right w:val="single" w:sz="4" w:space="0" w:color="auto"/>
            </w:tcBorders>
            <w:shd w:val="clear" w:color="auto" w:fill="auto"/>
            <w:noWrap/>
            <w:vAlign w:val="center"/>
          </w:tcPr>
          <w:p w14:paraId="6AD04248"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c1) Asuntos Económicos, Comerciales y Laborales en General</w:t>
            </w:r>
          </w:p>
        </w:tc>
        <w:tc>
          <w:tcPr>
            <w:tcW w:w="898" w:type="dxa"/>
            <w:tcBorders>
              <w:top w:val="nil"/>
              <w:left w:val="nil"/>
              <w:bottom w:val="nil"/>
              <w:right w:val="single" w:sz="4" w:space="0" w:color="auto"/>
            </w:tcBorders>
            <w:shd w:val="clear" w:color="auto" w:fill="auto"/>
            <w:noWrap/>
            <w:vAlign w:val="center"/>
          </w:tcPr>
          <w:p w14:paraId="528BA3EA"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521C273E"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1D1A4A32"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149D1D62"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6A7CFB6F"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57C6D26D"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6439EC17" w14:textId="77777777" w:rsidTr="0092593A">
        <w:trPr>
          <w:trHeight w:val="70"/>
        </w:trPr>
        <w:tc>
          <w:tcPr>
            <w:tcW w:w="165" w:type="dxa"/>
            <w:tcBorders>
              <w:top w:val="nil"/>
              <w:left w:val="single" w:sz="4" w:space="0" w:color="auto"/>
              <w:bottom w:val="nil"/>
              <w:right w:val="nil"/>
            </w:tcBorders>
            <w:shd w:val="clear" w:color="auto" w:fill="auto"/>
            <w:noWrap/>
            <w:vAlign w:val="center"/>
          </w:tcPr>
          <w:p w14:paraId="2BA5B18F" w14:textId="77777777" w:rsidR="0092593A" w:rsidRPr="00E51EFA" w:rsidRDefault="0092593A" w:rsidP="0092593A">
            <w:pPr>
              <w:pStyle w:val="Texto"/>
              <w:spacing w:before="10" w:after="10" w:line="124" w:lineRule="exact"/>
              <w:ind w:firstLine="0"/>
              <w:jc w:val="left"/>
              <w:rPr>
                <w:rFonts w:ascii="Averta" w:hAnsi="Averta"/>
                <w:sz w:val="12"/>
                <w:szCs w:val="12"/>
              </w:rPr>
            </w:pPr>
          </w:p>
        </w:tc>
        <w:tc>
          <w:tcPr>
            <w:tcW w:w="3591" w:type="dxa"/>
            <w:tcBorders>
              <w:top w:val="nil"/>
              <w:left w:val="nil"/>
              <w:bottom w:val="nil"/>
              <w:right w:val="single" w:sz="4" w:space="0" w:color="auto"/>
            </w:tcBorders>
            <w:shd w:val="clear" w:color="auto" w:fill="auto"/>
            <w:noWrap/>
            <w:vAlign w:val="center"/>
          </w:tcPr>
          <w:p w14:paraId="0E998DAD"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c2) Agropecuaria, Silvicultura, Pesca y Caza</w:t>
            </w:r>
          </w:p>
        </w:tc>
        <w:tc>
          <w:tcPr>
            <w:tcW w:w="898" w:type="dxa"/>
            <w:tcBorders>
              <w:top w:val="nil"/>
              <w:left w:val="nil"/>
              <w:bottom w:val="nil"/>
              <w:right w:val="single" w:sz="4" w:space="0" w:color="auto"/>
            </w:tcBorders>
            <w:shd w:val="clear" w:color="auto" w:fill="auto"/>
            <w:noWrap/>
            <w:vAlign w:val="center"/>
          </w:tcPr>
          <w:p w14:paraId="33DCD2D8"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39917203"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1BCFAE81"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096638B9"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319ACAFA"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1A69B463"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6F88FC5E" w14:textId="77777777" w:rsidTr="0092593A">
        <w:trPr>
          <w:trHeight w:val="70"/>
        </w:trPr>
        <w:tc>
          <w:tcPr>
            <w:tcW w:w="165" w:type="dxa"/>
            <w:tcBorders>
              <w:top w:val="nil"/>
              <w:left w:val="single" w:sz="4" w:space="0" w:color="auto"/>
              <w:bottom w:val="nil"/>
              <w:right w:val="nil"/>
            </w:tcBorders>
            <w:shd w:val="clear" w:color="auto" w:fill="auto"/>
            <w:noWrap/>
            <w:vAlign w:val="center"/>
          </w:tcPr>
          <w:p w14:paraId="1D231C0E" w14:textId="77777777" w:rsidR="0092593A" w:rsidRPr="00E51EFA" w:rsidRDefault="0092593A" w:rsidP="0092593A">
            <w:pPr>
              <w:pStyle w:val="Texto"/>
              <w:spacing w:before="10" w:after="10" w:line="124" w:lineRule="exact"/>
              <w:ind w:firstLine="0"/>
              <w:jc w:val="left"/>
              <w:rPr>
                <w:rFonts w:ascii="Averta" w:hAnsi="Averta"/>
                <w:sz w:val="12"/>
                <w:szCs w:val="12"/>
              </w:rPr>
            </w:pPr>
          </w:p>
        </w:tc>
        <w:tc>
          <w:tcPr>
            <w:tcW w:w="3591" w:type="dxa"/>
            <w:tcBorders>
              <w:top w:val="nil"/>
              <w:left w:val="nil"/>
              <w:bottom w:val="nil"/>
              <w:right w:val="single" w:sz="4" w:space="0" w:color="auto"/>
            </w:tcBorders>
            <w:shd w:val="clear" w:color="auto" w:fill="auto"/>
            <w:noWrap/>
            <w:vAlign w:val="center"/>
          </w:tcPr>
          <w:p w14:paraId="66F7F590"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c3) Combustibles y Energía</w:t>
            </w:r>
          </w:p>
        </w:tc>
        <w:tc>
          <w:tcPr>
            <w:tcW w:w="898" w:type="dxa"/>
            <w:tcBorders>
              <w:top w:val="nil"/>
              <w:left w:val="nil"/>
              <w:bottom w:val="nil"/>
              <w:right w:val="single" w:sz="4" w:space="0" w:color="auto"/>
            </w:tcBorders>
            <w:shd w:val="clear" w:color="auto" w:fill="auto"/>
            <w:noWrap/>
            <w:vAlign w:val="center"/>
          </w:tcPr>
          <w:p w14:paraId="51948328"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49787A4F"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2DF90E4E"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46A68580"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7D5C5E0E"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5B914821"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4B30C4B4" w14:textId="77777777" w:rsidTr="0092593A">
        <w:trPr>
          <w:trHeight w:val="70"/>
        </w:trPr>
        <w:tc>
          <w:tcPr>
            <w:tcW w:w="165" w:type="dxa"/>
            <w:tcBorders>
              <w:top w:val="nil"/>
              <w:left w:val="single" w:sz="4" w:space="0" w:color="auto"/>
              <w:bottom w:val="nil"/>
              <w:right w:val="nil"/>
            </w:tcBorders>
            <w:shd w:val="clear" w:color="auto" w:fill="auto"/>
            <w:noWrap/>
            <w:vAlign w:val="center"/>
          </w:tcPr>
          <w:p w14:paraId="75468EF1" w14:textId="77777777" w:rsidR="0092593A" w:rsidRPr="00E51EFA" w:rsidRDefault="0092593A" w:rsidP="0092593A">
            <w:pPr>
              <w:pStyle w:val="Texto"/>
              <w:spacing w:before="10" w:after="10" w:line="124" w:lineRule="exact"/>
              <w:ind w:firstLine="0"/>
              <w:jc w:val="left"/>
              <w:rPr>
                <w:rFonts w:ascii="Averta" w:hAnsi="Averta"/>
                <w:sz w:val="12"/>
                <w:szCs w:val="12"/>
              </w:rPr>
            </w:pPr>
          </w:p>
        </w:tc>
        <w:tc>
          <w:tcPr>
            <w:tcW w:w="3591" w:type="dxa"/>
            <w:tcBorders>
              <w:top w:val="nil"/>
              <w:left w:val="nil"/>
              <w:bottom w:val="nil"/>
              <w:right w:val="single" w:sz="4" w:space="0" w:color="auto"/>
            </w:tcBorders>
            <w:shd w:val="clear" w:color="auto" w:fill="auto"/>
            <w:noWrap/>
            <w:vAlign w:val="center"/>
          </w:tcPr>
          <w:p w14:paraId="2EE6A9DD"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c4) Minería, Manufacturas y Construcción</w:t>
            </w:r>
          </w:p>
        </w:tc>
        <w:tc>
          <w:tcPr>
            <w:tcW w:w="898" w:type="dxa"/>
            <w:tcBorders>
              <w:top w:val="nil"/>
              <w:left w:val="nil"/>
              <w:bottom w:val="nil"/>
              <w:right w:val="single" w:sz="4" w:space="0" w:color="auto"/>
            </w:tcBorders>
            <w:shd w:val="clear" w:color="auto" w:fill="auto"/>
            <w:noWrap/>
            <w:vAlign w:val="center"/>
          </w:tcPr>
          <w:p w14:paraId="620F55EE"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016072B7"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6C1D957E"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45FCF9C3"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15067DF1"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351A40B2"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1F7BAE55" w14:textId="77777777" w:rsidTr="0092593A">
        <w:trPr>
          <w:trHeight w:val="70"/>
        </w:trPr>
        <w:tc>
          <w:tcPr>
            <w:tcW w:w="165" w:type="dxa"/>
            <w:tcBorders>
              <w:top w:val="nil"/>
              <w:left w:val="single" w:sz="4" w:space="0" w:color="auto"/>
              <w:bottom w:val="nil"/>
              <w:right w:val="nil"/>
            </w:tcBorders>
            <w:shd w:val="clear" w:color="auto" w:fill="auto"/>
            <w:noWrap/>
            <w:vAlign w:val="center"/>
          </w:tcPr>
          <w:p w14:paraId="28F717A4" w14:textId="77777777" w:rsidR="0092593A" w:rsidRPr="00E51EFA" w:rsidRDefault="0092593A" w:rsidP="0092593A">
            <w:pPr>
              <w:pStyle w:val="Texto"/>
              <w:spacing w:before="10" w:after="10" w:line="124" w:lineRule="exact"/>
              <w:ind w:firstLine="0"/>
              <w:jc w:val="left"/>
              <w:rPr>
                <w:rFonts w:ascii="Averta" w:hAnsi="Averta"/>
                <w:sz w:val="12"/>
                <w:szCs w:val="12"/>
              </w:rPr>
            </w:pPr>
          </w:p>
        </w:tc>
        <w:tc>
          <w:tcPr>
            <w:tcW w:w="3591" w:type="dxa"/>
            <w:tcBorders>
              <w:top w:val="nil"/>
              <w:left w:val="nil"/>
              <w:bottom w:val="nil"/>
              <w:right w:val="single" w:sz="4" w:space="0" w:color="auto"/>
            </w:tcBorders>
            <w:shd w:val="clear" w:color="auto" w:fill="auto"/>
            <w:noWrap/>
            <w:vAlign w:val="center"/>
          </w:tcPr>
          <w:p w14:paraId="2A52B7C9"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c5) Transporte</w:t>
            </w:r>
          </w:p>
        </w:tc>
        <w:tc>
          <w:tcPr>
            <w:tcW w:w="898" w:type="dxa"/>
            <w:tcBorders>
              <w:top w:val="nil"/>
              <w:left w:val="nil"/>
              <w:bottom w:val="nil"/>
              <w:right w:val="single" w:sz="4" w:space="0" w:color="auto"/>
            </w:tcBorders>
            <w:shd w:val="clear" w:color="auto" w:fill="auto"/>
            <w:noWrap/>
            <w:vAlign w:val="center"/>
          </w:tcPr>
          <w:p w14:paraId="42615F41"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2C901429"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2E6230AD"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07F23724"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723A0ED5"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3857E868"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1471C441" w14:textId="77777777" w:rsidTr="0092593A">
        <w:trPr>
          <w:trHeight w:val="70"/>
        </w:trPr>
        <w:tc>
          <w:tcPr>
            <w:tcW w:w="165" w:type="dxa"/>
            <w:tcBorders>
              <w:top w:val="nil"/>
              <w:left w:val="single" w:sz="4" w:space="0" w:color="auto"/>
              <w:bottom w:val="nil"/>
              <w:right w:val="nil"/>
            </w:tcBorders>
            <w:shd w:val="clear" w:color="auto" w:fill="auto"/>
            <w:noWrap/>
            <w:vAlign w:val="center"/>
          </w:tcPr>
          <w:p w14:paraId="66DBB078" w14:textId="77777777" w:rsidR="0092593A" w:rsidRPr="00E51EFA" w:rsidRDefault="0092593A" w:rsidP="0092593A">
            <w:pPr>
              <w:pStyle w:val="Texto"/>
              <w:spacing w:before="10" w:after="10" w:line="124" w:lineRule="exact"/>
              <w:ind w:firstLine="0"/>
              <w:jc w:val="left"/>
              <w:rPr>
                <w:rFonts w:ascii="Averta" w:hAnsi="Averta"/>
                <w:sz w:val="12"/>
                <w:szCs w:val="12"/>
              </w:rPr>
            </w:pPr>
          </w:p>
        </w:tc>
        <w:tc>
          <w:tcPr>
            <w:tcW w:w="3591" w:type="dxa"/>
            <w:tcBorders>
              <w:top w:val="nil"/>
              <w:left w:val="nil"/>
              <w:bottom w:val="nil"/>
              <w:right w:val="single" w:sz="4" w:space="0" w:color="auto"/>
            </w:tcBorders>
            <w:shd w:val="clear" w:color="auto" w:fill="auto"/>
            <w:noWrap/>
            <w:vAlign w:val="center"/>
          </w:tcPr>
          <w:p w14:paraId="150DD146"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c6) Comunicaciones</w:t>
            </w:r>
          </w:p>
        </w:tc>
        <w:tc>
          <w:tcPr>
            <w:tcW w:w="898" w:type="dxa"/>
            <w:tcBorders>
              <w:top w:val="nil"/>
              <w:left w:val="nil"/>
              <w:bottom w:val="nil"/>
              <w:right w:val="single" w:sz="4" w:space="0" w:color="auto"/>
            </w:tcBorders>
            <w:shd w:val="clear" w:color="auto" w:fill="auto"/>
            <w:noWrap/>
            <w:vAlign w:val="center"/>
          </w:tcPr>
          <w:p w14:paraId="4E223090"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10ADDEC1"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79474ECD"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3FA7139F"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07A88C10"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6811F85C"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3A72B8A1" w14:textId="77777777" w:rsidTr="0092593A">
        <w:trPr>
          <w:trHeight w:val="70"/>
        </w:trPr>
        <w:tc>
          <w:tcPr>
            <w:tcW w:w="165" w:type="dxa"/>
            <w:tcBorders>
              <w:top w:val="nil"/>
              <w:left w:val="single" w:sz="4" w:space="0" w:color="auto"/>
              <w:bottom w:val="nil"/>
              <w:right w:val="nil"/>
            </w:tcBorders>
            <w:shd w:val="clear" w:color="auto" w:fill="auto"/>
            <w:noWrap/>
            <w:vAlign w:val="center"/>
          </w:tcPr>
          <w:p w14:paraId="6B82BB7E" w14:textId="77777777" w:rsidR="0092593A" w:rsidRPr="00E51EFA" w:rsidRDefault="0092593A" w:rsidP="0092593A">
            <w:pPr>
              <w:pStyle w:val="Texto"/>
              <w:spacing w:before="10" w:after="10" w:line="124" w:lineRule="exact"/>
              <w:ind w:firstLine="0"/>
              <w:jc w:val="left"/>
              <w:rPr>
                <w:rFonts w:ascii="Averta" w:hAnsi="Averta"/>
                <w:sz w:val="12"/>
                <w:szCs w:val="12"/>
              </w:rPr>
            </w:pPr>
          </w:p>
        </w:tc>
        <w:tc>
          <w:tcPr>
            <w:tcW w:w="3591" w:type="dxa"/>
            <w:tcBorders>
              <w:top w:val="nil"/>
              <w:left w:val="nil"/>
              <w:bottom w:val="nil"/>
              <w:right w:val="single" w:sz="4" w:space="0" w:color="auto"/>
            </w:tcBorders>
            <w:shd w:val="clear" w:color="auto" w:fill="auto"/>
            <w:noWrap/>
            <w:vAlign w:val="center"/>
          </w:tcPr>
          <w:p w14:paraId="115FAE5D"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c7) Turismo</w:t>
            </w:r>
          </w:p>
        </w:tc>
        <w:tc>
          <w:tcPr>
            <w:tcW w:w="898" w:type="dxa"/>
            <w:tcBorders>
              <w:top w:val="nil"/>
              <w:left w:val="nil"/>
              <w:bottom w:val="nil"/>
              <w:right w:val="single" w:sz="4" w:space="0" w:color="auto"/>
            </w:tcBorders>
            <w:shd w:val="clear" w:color="auto" w:fill="auto"/>
            <w:noWrap/>
            <w:vAlign w:val="center"/>
          </w:tcPr>
          <w:p w14:paraId="1EB0D451"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00CDF98D"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78EB4CB1"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75EA2486"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32882895"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2C89B85E"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04172FD9" w14:textId="77777777" w:rsidTr="0092593A">
        <w:trPr>
          <w:trHeight w:val="70"/>
        </w:trPr>
        <w:tc>
          <w:tcPr>
            <w:tcW w:w="165" w:type="dxa"/>
            <w:tcBorders>
              <w:top w:val="nil"/>
              <w:left w:val="single" w:sz="4" w:space="0" w:color="auto"/>
              <w:bottom w:val="nil"/>
              <w:right w:val="nil"/>
            </w:tcBorders>
            <w:shd w:val="clear" w:color="auto" w:fill="auto"/>
            <w:noWrap/>
            <w:vAlign w:val="center"/>
          </w:tcPr>
          <w:p w14:paraId="5E21C118" w14:textId="77777777" w:rsidR="0092593A" w:rsidRPr="00E51EFA" w:rsidRDefault="0092593A" w:rsidP="0092593A">
            <w:pPr>
              <w:pStyle w:val="Texto"/>
              <w:spacing w:before="10" w:after="10" w:line="124" w:lineRule="exact"/>
              <w:ind w:firstLine="0"/>
              <w:jc w:val="left"/>
              <w:rPr>
                <w:rFonts w:ascii="Averta" w:hAnsi="Averta"/>
                <w:sz w:val="12"/>
                <w:szCs w:val="12"/>
              </w:rPr>
            </w:pPr>
          </w:p>
        </w:tc>
        <w:tc>
          <w:tcPr>
            <w:tcW w:w="3591" w:type="dxa"/>
            <w:tcBorders>
              <w:top w:val="nil"/>
              <w:left w:val="nil"/>
              <w:bottom w:val="nil"/>
              <w:right w:val="single" w:sz="4" w:space="0" w:color="auto"/>
            </w:tcBorders>
            <w:shd w:val="clear" w:color="auto" w:fill="auto"/>
            <w:noWrap/>
            <w:vAlign w:val="center"/>
          </w:tcPr>
          <w:p w14:paraId="4FF98FEF"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c8) Ciencia, Tecnología e Innovación</w:t>
            </w:r>
          </w:p>
        </w:tc>
        <w:tc>
          <w:tcPr>
            <w:tcW w:w="898" w:type="dxa"/>
            <w:tcBorders>
              <w:top w:val="nil"/>
              <w:left w:val="nil"/>
              <w:bottom w:val="nil"/>
              <w:right w:val="single" w:sz="4" w:space="0" w:color="auto"/>
            </w:tcBorders>
            <w:shd w:val="clear" w:color="auto" w:fill="auto"/>
            <w:noWrap/>
            <w:vAlign w:val="center"/>
          </w:tcPr>
          <w:p w14:paraId="341391FA"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6DD3E89A"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758F5267"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1659405E"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79070EDE"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1ED247BF"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6871D3AF" w14:textId="77777777" w:rsidTr="0092593A">
        <w:trPr>
          <w:trHeight w:val="70"/>
        </w:trPr>
        <w:tc>
          <w:tcPr>
            <w:tcW w:w="165" w:type="dxa"/>
            <w:tcBorders>
              <w:top w:val="nil"/>
              <w:left w:val="single" w:sz="4" w:space="0" w:color="auto"/>
              <w:bottom w:val="nil"/>
              <w:right w:val="nil"/>
            </w:tcBorders>
            <w:shd w:val="clear" w:color="auto" w:fill="auto"/>
            <w:noWrap/>
            <w:vAlign w:val="center"/>
          </w:tcPr>
          <w:p w14:paraId="089359EC" w14:textId="77777777" w:rsidR="0092593A" w:rsidRPr="00E51EFA" w:rsidRDefault="0092593A" w:rsidP="0092593A">
            <w:pPr>
              <w:pStyle w:val="Texto"/>
              <w:spacing w:before="10" w:after="10" w:line="124" w:lineRule="exact"/>
              <w:ind w:firstLine="0"/>
              <w:jc w:val="left"/>
              <w:rPr>
                <w:rFonts w:ascii="Averta" w:hAnsi="Averta"/>
                <w:sz w:val="12"/>
                <w:szCs w:val="12"/>
              </w:rPr>
            </w:pPr>
          </w:p>
        </w:tc>
        <w:tc>
          <w:tcPr>
            <w:tcW w:w="3591" w:type="dxa"/>
            <w:tcBorders>
              <w:top w:val="nil"/>
              <w:left w:val="nil"/>
              <w:bottom w:val="nil"/>
              <w:right w:val="single" w:sz="4" w:space="0" w:color="auto"/>
            </w:tcBorders>
            <w:shd w:val="clear" w:color="auto" w:fill="auto"/>
            <w:noWrap/>
            <w:vAlign w:val="center"/>
          </w:tcPr>
          <w:p w14:paraId="17ED6E28"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c9) Otras Industrias y Otros Asuntos Económicos</w:t>
            </w:r>
          </w:p>
        </w:tc>
        <w:tc>
          <w:tcPr>
            <w:tcW w:w="898" w:type="dxa"/>
            <w:tcBorders>
              <w:top w:val="nil"/>
              <w:left w:val="nil"/>
              <w:bottom w:val="nil"/>
              <w:right w:val="single" w:sz="4" w:space="0" w:color="auto"/>
            </w:tcBorders>
            <w:shd w:val="clear" w:color="auto" w:fill="auto"/>
            <w:noWrap/>
            <w:vAlign w:val="center"/>
          </w:tcPr>
          <w:p w14:paraId="0AA7A996"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5D2183AE"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69C5A025"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5D9DA7E5"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043EF115"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7DB373E3"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75F9F1D0" w14:textId="77777777" w:rsidTr="0092593A">
        <w:trPr>
          <w:trHeight w:val="70"/>
        </w:trPr>
        <w:tc>
          <w:tcPr>
            <w:tcW w:w="165" w:type="dxa"/>
            <w:tcBorders>
              <w:top w:val="nil"/>
              <w:left w:val="single" w:sz="4" w:space="0" w:color="auto"/>
              <w:bottom w:val="nil"/>
              <w:right w:val="nil"/>
            </w:tcBorders>
            <w:shd w:val="clear" w:color="auto" w:fill="auto"/>
            <w:noWrap/>
            <w:vAlign w:val="center"/>
          </w:tcPr>
          <w:p w14:paraId="71D2C31A" w14:textId="77777777" w:rsidR="0092593A" w:rsidRPr="00E51EFA" w:rsidRDefault="0092593A" w:rsidP="0092593A">
            <w:pPr>
              <w:pStyle w:val="Texto"/>
              <w:spacing w:after="0" w:line="80" w:lineRule="exact"/>
              <w:ind w:firstLine="0"/>
              <w:rPr>
                <w:rFonts w:ascii="Averta" w:hAnsi="Averta"/>
                <w:b/>
                <w:sz w:val="12"/>
                <w:szCs w:val="12"/>
              </w:rPr>
            </w:pPr>
          </w:p>
        </w:tc>
        <w:tc>
          <w:tcPr>
            <w:tcW w:w="3591" w:type="dxa"/>
            <w:tcBorders>
              <w:top w:val="nil"/>
              <w:left w:val="nil"/>
              <w:bottom w:val="nil"/>
              <w:right w:val="single" w:sz="4" w:space="0" w:color="auto"/>
            </w:tcBorders>
            <w:shd w:val="clear" w:color="auto" w:fill="auto"/>
            <w:noWrap/>
            <w:vAlign w:val="center"/>
          </w:tcPr>
          <w:p w14:paraId="3D93B72E" w14:textId="77777777" w:rsidR="0092593A" w:rsidRPr="00E51EFA" w:rsidRDefault="0092593A" w:rsidP="0092593A">
            <w:pPr>
              <w:pStyle w:val="Texto"/>
              <w:spacing w:after="0" w:line="80" w:lineRule="exact"/>
              <w:ind w:firstLine="0"/>
              <w:rPr>
                <w:rFonts w:ascii="Averta" w:hAnsi="Averta"/>
                <w:b/>
                <w:sz w:val="12"/>
                <w:szCs w:val="12"/>
              </w:rPr>
            </w:pPr>
          </w:p>
        </w:tc>
        <w:tc>
          <w:tcPr>
            <w:tcW w:w="898" w:type="dxa"/>
            <w:tcBorders>
              <w:top w:val="nil"/>
              <w:left w:val="nil"/>
              <w:bottom w:val="nil"/>
              <w:right w:val="single" w:sz="4" w:space="0" w:color="auto"/>
            </w:tcBorders>
            <w:shd w:val="clear" w:color="auto" w:fill="auto"/>
            <w:noWrap/>
            <w:vAlign w:val="center"/>
          </w:tcPr>
          <w:p w14:paraId="66E72791" w14:textId="77777777" w:rsidR="0092593A" w:rsidRPr="00E51EFA" w:rsidRDefault="0092593A" w:rsidP="0092593A">
            <w:pPr>
              <w:pStyle w:val="Texto"/>
              <w:spacing w:after="0" w:line="80" w:lineRule="exact"/>
              <w:ind w:firstLine="0"/>
              <w:jc w:val="center"/>
              <w:rPr>
                <w:rFonts w:ascii="Averta" w:hAnsi="Averta"/>
                <w:b/>
                <w:sz w:val="12"/>
                <w:szCs w:val="12"/>
              </w:rPr>
            </w:pPr>
          </w:p>
        </w:tc>
        <w:tc>
          <w:tcPr>
            <w:tcW w:w="1023" w:type="dxa"/>
            <w:tcBorders>
              <w:top w:val="nil"/>
              <w:left w:val="nil"/>
              <w:bottom w:val="nil"/>
              <w:right w:val="single" w:sz="4" w:space="0" w:color="auto"/>
            </w:tcBorders>
            <w:shd w:val="clear" w:color="auto" w:fill="auto"/>
            <w:noWrap/>
            <w:vAlign w:val="center"/>
          </w:tcPr>
          <w:p w14:paraId="4CE5C6EF" w14:textId="77777777" w:rsidR="0092593A" w:rsidRPr="00E51EFA" w:rsidRDefault="0092593A" w:rsidP="0092593A">
            <w:pPr>
              <w:pStyle w:val="Texto"/>
              <w:spacing w:after="0" w:line="80" w:lineRule="exact"/>
              <w:ind w:firstLine="0"/>
              <w:jc w:val="center"/>
              <w:rPr>
                <w:rFonts w:ascii="Averta" w:hAnsi="Averta"/>
                <w:b/>
                <w:sz w:val="12"/>
                <w:szCs w:val="12"/>
              </w:rPr>
            </w:pPr>
          </w:p>
        </w:tc>
        <w:tc>
          <w:tcPr>
            <w:tcW w:w="897" w:type="dxa"/>
            <w:tcBorders>
              <w:top w:val="nil"/>
              <w:left w:val="nil"/>
              <w:bottom w:val="nil"/>
              <w:right w:val="single" w:sz="4" w:space="0" w:color="auto"/>
            </w:tcBorders>
            <w:shd w:val="clear" w:color="auto" w:fill="auto"/>
            <w:noWrap/>
            <w:vAlign w:val="center"/>
          </w:tcPr>
          <w:p w14:paraId="260D8FD3" w14:textId="77777777" w:rsidR="0092593A" w:rsidRPr="00E51EFA" w:rsidRDefault="0092593A" w:rsidP="0092593A">
            <w:pPr>
              <w:pStyle w:val="Texto"/>
              <w:spacing w:after="0" w:line="80" w:lineRule="exact"/>
              <w:ind w:firstLine="0"/>
              <w:jc w:val="center"/>
              <w:rPr>
                <w:rFonts w:ascii="Averta" w:hAnsi="Averta"/>
                <w:b/>
                <w:sz w:val="12"/>
                <w:szCs w:val="12"/>
              </w:rPr>
            </w:pPr>
          </w:p>
        </w:tc>
        <w:tc>
          <w:tcPr>
            <w:tcW w:w="847" w:type="dxa"/>
            <w:tcBorders>
              <w:top w:val="nil"/>
              <w:left w:val="nil"/>
              <w:bottom w:val="nil"/>
              <w:right w:val="single" w:sz="4" w:space="0" w:color="auto"/>
            </w:tcBorders>
            <w:shd w:val="clear" w:color="auto" w:fill="auto"/>
            <w:noWrap/>
            <w:vAlign w:val="center"/>
          </w:tcPr>
          <w:p w14:paraId="715352B0" w14:textId="77777777" w:rsidR="0092593A" w:rsidRPr="00E51EFA" w:rsidRDefault="0092593A" w:rsidP="0092593A">
            <w:pPr>
              <w:pStyle w:val="Texto"/>
              <w:spacing w:after="0" w:line="80" w:lineRule="exact"/>
              <w:ind w:firstLine="0"/>
              <w:jc w:val="center"/>
              <w:rPr>
                <w:rFonts w:ascii="Averta" w:hAnsi="Averta"/>
                <w:b/>
                <w:sz w:val="12"/>
                <w:szCs w:val="12"/>
              </w:rPr>
            </w:pPr>
          </w:p>
        </w:tc>
        <w:tc>
          <w:tcPr>
            <w:tcW w:w="729" w:type="dxa"/>
            <w:tcBorders>
              <w:top w:val="nil"/>
              <w:left w:val="nil"/>
              <w:bottom w:val="nil"/>
              <w:right w:val="single" w:sz="4" w:space="0" w:color="auto"/>
            </w:tcBorders>
            <w:shd w:val="clear" w:color="auto" w:fill="auto"/>
            <w:noWrap/>
            <w:vAlign w:val="center"/>
          </w:tcPr>
          <w:p w14:paraId="24981D41" w14:textId="77777777" w:rsidR="0092593A" w:rsidRPr="00E51EFA" w:rsidRDefault="0092593A" w:rsidP="0092593A">
            <w:pPr>
              <w:pStyle w:val="Texto"/>
              <w:spacing w:after="0" w:line="80" w:lineRule="exact"/>
              <w:ind w:firstLine="0"/>
              <w:jc w:val="center"/>
              <w:rPr>
                <w:rFonts w:ascii="Averta" w:hAnsi="Averta"/>
                <w:b/>
                <w:sz w:val="12"/>
                <w:szCs w:val="12"/>
              </w:rPr>
            </w:pPr>
          </w:p>
        </w:tc>
        <w:tc>
          <w:tcPr>
            <w:tcW w:w="990" w:type="dxa"/>
            <w:tcBorders>
              <w:top w:val="nil"/>
              <w:left w:val="nil"/>
              <w:bottom w:val="nil"/>
              <w:right w:val="single" w:sz="4" w:space="0" w:color="auto"/>
            </w:tcBorders>
            <w:shd w:val="clear" w:color="auto" w:fill="auto"/>
            <w:noWrap/>
            <w:vAlign w:val="center"/>
          </w:tcPr>
          <w:p w14:paraId="7AA70F11" w14:textId="77777777" w:rsidR="0092593A" w:rsidRPr="00E51EFA" w:rsidRDefault="0092593A" w:rsidP="0092593A">
            <w:pPr>
              <w:pStyle w:val="Texto"/>
              <w:spacing w:after="0" w:line="80" w:lineRule="exact"/>
              <w:ind w:firstLine="0"/>
              <w:jc w:val="center"/>
              <w:rPr>
                <w:rFonts w:ascii="Averta" w:hAnsi="Averta"/>
                <w:b/>
                <w:sz w:val="12"/>
                <w:szCs w:val="12"/>
              </w:rPr>
            </w:pPr>
          </w:p>
        </w:tc>
      </w:tr>
      <w:tr w:rsidR="0092593A" w:rsidRPr="00E51EFA" w14:paraId="7DF653F8" w14:textId="77777777" w:rsidTr="0092593A">
        <w:trPr>
          <w:trHeight w:val="70"/>
        </w:trPr>
        <w:tc>
          <w:tcPr>
            <w:tcW w:w="3756" w:type="dxa"/>
            <w:gridSpan w:val="2"/>
            <w:tcBorders>
              <w:top w:val="nil"/>
              <w:left w:val="single" w:sz="4" w:space="0" w:color="auto"/>
              <w:bottom w:val="nil"/>
              <w:right w:val="single" w:sz="4" w:space="0" w:color="auto"/>
            </w:tcBorders>
            <w:shd w:val="clear" w:color="auto" w:fill="auto"/>
            <w:noWrap/>
            <w:vAlign w:val="center"/>
          </w:tcPr>
          <w:p w14:paraId="10BEB579" w14:textId="77777777" w:rsidR="0092593A" w:rsidRPr="00E51EFA" w:rsidRDefault="0092593A" w:rsidP="0092593A">
            <w:pPr>
              <w:pStyle w:val="Texto"/>
              <w:spacing w:before="10" w:after="10" w:line="124" w:lineRule="exact"/>
              <w:ind w:left="99" w:firstLine="0"/>
              <w:jc w:val="left"/>
              <w:rPr>
                <w:rFonts w:ascii="Averta" w:hAnsi="Averta"/>
                <w:b/>
                <w:bCs/>
                <w:sz w:val="12"/>
                <w:szCs w:val="12"/>
              </w:rPr>
            </w:pPr>
            <w:r w:rsidRPr="00E51EFA">
              <w:rPr>
                <w:rFonts w:ascii="Averta" w:hAnsi="Averta"/>
                <w:b/>
                <w:bCs/>
                <w:sz w:val="12"/>
                <w:szCs w:val="12"/>
              </w:rPr>
              <w:t>D. Otras No Clasificadas en Funciones Anteriores (D=d1+d2+d3+d4)</w:t>
            </w:r>
          </w:p>
        </w:tc>
        <w:tc>
          <w:tcPr>
            <w:tcW w:w="898" w:type="dxa"/>
            <w:tcBorders>
              <w:top w:val="nil"/>
              <w:left w:val="nil"/>
              <w:bottom w:val="nil"/>
              <w:right w:val="single" w:sz="4" w:space="0" w:color="auto"/>
            </w:tcBorders>
            <w:shd w:val="clear" w:color="auto" w:fill="auto"/>
            <w:noWrap/>
            <w:vAlign w:val="center"/>
          </w:tcPr>
          <w:p w14:paraId="7F448EA3"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0420FF73"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00F4988D"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428D0E6C"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386F1DBA"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19D43B5E"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4E60D159" w14:textId="77777777" w:rsidTr="0092593A">
        <w:trPr>
          <w:trHeight w:val="70"/>
        </w:trPr>
        <w:tc>
          <w:tcPr>
            <w:tcW w:w="165" w:type="dxa"/>
            <w:tcBorders>
              <w:top w:val="nil"/>
              <w:left w:val="single" w:sz="4" w:space="0" w:color="auto"/>
              <w:bottom w:val="nil"/>
              <w:right w:val="nil"/>
            </w:tcBorders>
            <w:shd w:val="clear" w:color="auto" w:fill="auto"/>
            <w:noWrap/>
            <w:vAlign w:val="center"/>
          </w:tcPr>
          <w:p w14:paraId="6E005497" w14:textId="77777777" w:rsidR="0092593A" w:rsidRPr="00E51EFA" w:rsidRDefault="0092593A" w:rsidP="0092593A">
            <w:pPr>
              <w:pStyle w:val="Texto"/>
              <w:spacing w:before="10" w:after="10" w:line="124" w:lineRule="exact"/>
              <w:ind w:firstLine="0"/>
              <w:jc w:val="left"/>
              <w:rPr>
                <w:rFonts w:ascii="Averta" w:hAnsi="Averta"/>
                <w:sz w:val="12"/>
                <w:szCs w:val="12"/>
              </w:rPr>
            </w:pPr>
          </w:p>
        </w:tc>
        <w:tc>
          <w:tcPr>
            <w:tcW w:w="3591" w:type="dxa"/>
            <w:tcBorders>
              <w:top w:val="nil"/>
              <w:left w:val="nil"/>
              <w:bottom w:val="nil"/>
              <w:right w:val="single" w:sz="4" w:space="0" w:color="auto"/>
            </w:tcBorders>
            <w:shd w:val="clear" w:color="auto" w:fill="auto"/>
            <w:noWrap/>
            <w:vAlign w:val="center"/>
          </w:tcPr>
          <w:p w14:paraId="1DBA1CAB"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d1) Transacciones de la Deuda Publica / Costo Financiero de la Deuda</w:t>
            </w:r>
          </w:p>
        </w:tc>
        <w:tc>
          <w:tcPr>
            <w:tcW w:w="898" w:type="dxa"/>
            <w:tcBorders>
              <w:top w:val="nil"/>
              <w:left w:val="nil"/>
              <w:bottom w:val="nil"/>
              <w:right w:val="single" w:sz="4" w:space="0" w:color="auto"/>
            </w:tcBorders>
            <w:shd w:val="clear" w:color="auto" w:fill="auto"/>
            <w:noWrap/>
            <w:vAlign w:val="center"/>
          </w:tcPr>
          <w:p w14:paraId="07EA90AF"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4CBD44C4"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14040014"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7883AFD1"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6EFCD9BD"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753A0864"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177F1A01" w14:textId="77777777" w:rsidTr="0092593A">
        <w:trPr>
          <w:trHeight w:val="70"/>
        </w:trPr>
        <w:tc>
          <w:tcPr>
            <w:tcW w:w="165" w:type="dxa"/>
            <w:tcBorders>
              <w:top w:val="nil"/>
              <w:left w:val="single" w:sz="4" w:space="0" w:color="auto"/>
              <w:bottom w:val="nil"/>
              <w:right w:val="nil"/>
            </w:tcBorders>
            <w:shd w:val="clear" w:color="auto" w:fill="auto"/>
            <w:noWrap/>
            <w:vAlign w:val="center"/>
          </w:tcPr>
          <w:p w14:paraId="734C2842" w14:textId="77777777" w:rsidR="0092593A" w:rsidRPr="00E51EFA" w:rsidRDefault="0092593A" w:rsidP="0092593A">
            <w:pPr>
              <w:pStyle w:val="Texto"/>
              <w:spacing w:before="10" w:after="10" w:line="124" w:lineRule="exact"/>
              <w:ind w:firstLine="0"/>
              <w:jc w:val="left"/>
              <w:rPr>
                <w:rFonts w:ascii="Averta" w:hAnsi="Averta"/>
                <w:sz w:val="12"/>
                <w:szCs w:val="12"/>
              </w:rPr>
            </w:pPr>
          </w:p>
        </w:tc>
        <w:tc>
          <w:tcPr>
            <w:tcW w:w="3591" w:type="dxa"/>
            <w:tcBorders>
              <w:top w:val="nil"/>
              <w:left w:val="nil"/>
              <w:bottom w:val="nil"/>
              <w:right w:val="single" w:sz="4" w:space="0" w:color="auto"/>
            </w:tcBorders>
            <w:shd w:val="clear" w:color="auto" w:fill="auto"/>
            <w:noWrap/>
            <w:vAlign w:val="center"/>
          </w:tcPr>
          <w:p w14:paraId="4BB15F84"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d2) Transferencias, Participaciones y Aportaciones Entre Diferentes Niveles y Ordenes de Gobierno</w:t>
            </w:r>
          </w:p>
        </w:tc>
        <w:tc>
          <w:tcPr>
            <w:tcW w:w="898" w:type="dxa"/>
            <w:tcBorders>
              <w:top w:val="nil"/>
              <w:left w:val="nil"/>
              <w:bottom w:val="nil"/>
              <w:right w:val="single" w:sz="4" w:space="0" w:color="auto"/>
            </w:tcBorders>
            <w:shd w:val="clear" w:color="auto" w:fill="auto"/>
            <w:noWrap/>
            <w:vAlign w:val="center"/>
          </w:tcPr>
          <w:p w14:paraId="6EAA2863"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10DC4B37"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6E3E2A29"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61E4550A"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0F9F3B13"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6AAA0498"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78970E43" w14:textId="77777777" w:rsidTr="0092593A">
        <w:trPr>
          <w:trHeight w:val="70"/>
        </w:trPr>
        <w:tc>
          <w:tcPr>
            <w:tcW w:w="165" w:type="dxa"/>
            <w:tcBorders>
              <w:top w:val="nil"/>
              <w:left w:val="single" w:sz="4" w:space="0" w:color="auto"/>
              <w:bottom w:val="nil"/>
              <w:right w:val="nil"/>
            </w:tcBorders>
            <w:shd w:val="clear" w:color="auto" w:fill="auto"/>
            <w:noWrap/>
            <w:vAlign w:val="center"/>
          </w:tcPr>
          <w:p w14:paraId="02156997" w14:textId="77777777" w:rsidR="0092593A" w:rsidRPr="00E51EFA" w:rsidRDefault="0092593A" w:rsidP="0092593A">
            <w:pPr>
              <w:pStyle w:val="Texto"/>
              <w:spacing w:before="10" w:after="10" w:line="124" w:lineRule="exact"/>
              <w:ind w:firstLine="0"/>
              <w:jc w:val="left"/>
              <w:rPr>
                <w:rFonts w:ascii="Averta" w:hAnsi="Averta"/>
                <w:sz w:val="12"/>
                <w:szCs w:val="12"/>
              </w:rPr>
            </w:pPr>
          </w:p>
        </w:tc>
        <w:tc>
          <w:tcPr>
            <w:tcW w:w="3591" w:type="dxa"/>
            <w:tcBorders>
              <w:top w:val="nil"/>
              <w:left w:val="nil"/>
              <w:bottom w:val="nil"/>
              <w:right w:val="single" w:sz="4" w:space="0" w:color="auto"/>
            </w:tcBorders>
            <w:shd w:val="clear" w:color="auto" w:fill="auto"/>
            <w:noWrap/>
            <w:vAlign w:val="center"/>
          </w:tcPr>
          <w:p w14:paraId="0A807570"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d3) Saneamiento del Sistema Financiero</w:t>
            </w:r>
          </w:p>
        </w:tc>
        <w:tc>
          <w:tcPr>
            <w:tcW w:w="898" w:type="dxa"/>
            <w:tcBorders>
              <w:top w:val="nil"/>
              <w:left w:val="nil"/>
              <w:bottom w:val="nil"/>
              <w:right w:val="single" w:sz="4" w:space="0" w:color="auto"/>
            </w:tcBorders>
            <w:shd w:val="clear" w:color="auto" w:fill="auto"/>
            <w:noWrap/>
            <w:vAlign w:val="center"/>
          </w:tcPr>
          <w:p w14:paraId="7D260A46"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3765264B"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3E7AD427"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0929ABE5"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1EB42DDC"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01501735"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77F8355E" w14:textId="77777777" w:rsidTr="0092593A">
        <w:trPr>
          <w:trHeight w:val="70"/>
        </w:trPr>
        <w:tc>
          <w:tcPr>
            <w:tcW w:w="165" w:type="dxa"/>
            <w:tcBorders>
              <w:top w:val="nil"/>
              <w:left w:val="single" w:sz="4" w:space="0" w:color="auto"/>
              <w:bottom w:val="nil"/>
              <w:right w:val="nil"/>
            </w:tcBorders>
            <w:shd w:val="clear" w:color="auto" w:fill="auto"/>
            <w:noWrap/>
            <w:vAlign w:val="center"/>
          </w:tcPr>
          <w:p w14:paraId="560B2184" w14:textId="77777777" w:rsidR="0092593A" w:rsidRPr="00E51EFA" w:rsidRDefault="0092593A" w:rsidP="0092593A">
            <w:pPr>
              <w:pStyle w:val="Texto"/>
              <w:spacing w:before="10" w:after="10" w:line="124" w:lineRule="exact"/>
              <w:ind w:firstLine="0"/>
              <w:jc w:val="left"/>
              <w:rPr>
                <w:rFonts w:ascii="Averta" w:hAnsi="Averta"/>
                <w:sz w:val="12"/>
                <w:szCs w:val="12"/>
              </w:rPr>
            </w:pPr>
          </w:p>
        </w:tc>
        <w:tc>
          <w:tcPr>
            <w:tcW w:w="3591" w:type="dxa"/>
            <w:tcBorders>
              <w:top w:val="nil"/>
              <w:left w:val="nil"/>
              <w:bottom w:val="nil"/>
              <w:right w:val="single" w:sz="4" w:space="0" w:color="auto"/>
            </w:tcBorders>
            <w:shd w:val="clear" w:color="auto" w:fill="auto"/>
            <w:noWrap/>
            <w:vAlign w:val="center"/>
          </w:tcPr>
          <w:p w14:paraId="0411B008"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d4) Adeudos de Ejercicios Fiscales Anteriores</w:t>
            </w:r>
          </w:p>
        </w:tc>
        <w:tc>
          <w:tcPr>
            <w:tcW w:w="898" w:type="dxa"/>
            <w:tcBorders>
              <w:top w:val="nil"/>
              <w:left w:val="nil"/>
              <w:bottom w:val="nil"/>
              <w:right w:val="single" w:sz="4" w:space="0" w:color="auto"/>
            </w:tcBorders>
            <w:shd w:val="clear" w:color="auto" w:fill="auto"/>
            <w:noWrap/>
            <w:vAlign w:val="center"/>
          </w:tcPr>
          <w:p w14:paraId="359AC5AD"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0D9E3C1E"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0A74FC34"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44FC1E4C"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1723276C"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3AAC1D98"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447C6EDB" w14:textId="77777777" w:rsidTr="0092593A">
        <w:trPr>
          <w:trHeight w:val="70"/>
        </w:trPr>
        <w:tc>
          <w:tcPr>
            <w:tcW w:w="165" w:type="dxa"/>
            <w:tcBorders>
              <w:top w:val="nil"/>
              <w:left w:val="single" w:sz="4" w:space="0" w:color="auto"/>
              <w:bottom w:val="nil"/>
              <w:right w:val="nil"/>
            </w:tcBorders>
            <w:shd w:val="clear" w:color="auto" w:fill="auto"/>
            <w:noWrap/>
            <w:vAlign w:val="center"/>
          </w:tcPr>
          <w:p w14:paraId="08245F99" w14:textId="77777777" w:rsidR="0092593A" w:rsidRPr="00E51EFA" w:rsidRDefault="0092593A" w:rsidP="0092593A">
            <w:pPr>
              <w:pStyle w:val="Texto"/>
              <w:spacing w:after="0" w:line="80" w:lineRule="exact"/>
              <w:ind w:firstLine="0"/>
              <w:rPr>
                <w:rFonts w:ascii="Averta" w:hAnsi="Averta"/>
                <w:b/>
                <w:sz w:val="12"/>
                <w:szCs w:val="12"/>
              </w:rPr>
            </w:pPr>
          </w:p>
        </w:tc>
        <w:tc>
          <w:tcPr>
            <w:tcW w:w="3591" w:type="dxa"/>
            <w:tcBorders>
              <w:top w:val="nil"/>
              <w:left w:val="nil"/>
              <w:bottom w:val="nil"/>
              <w:right w:val="single" w:sz="4" w:space="0" w:color="auto"/>
            </w:tcBorders>
            <w:shd w:val="clear" w:color="auto" w:fill="auto"/>
            <w:noWrap/>
            <w:vAlign w:val="center"/>
          </w:tcPr>
          <w:p w14:paraId="76741B37" w14:textId="77777777" w:rsidR="0092593A" w:rsidRPr="00E51EFA" w:rsidRDefault="0092593A" w:rsidP="0092593A">
            <w:pPr>
              <w:pStyle w:val="Texto"/>
              <w:spacing w:after="0" w:line="80" w:lineRule="exact"/>
              <w:ind w:firstLine="0"/>
              <w:rPr>
                <w:rFonts w:ascii="Averta" w:hAnsi="Averta"/>
                <w:b/>
                <w:sz w:val="12"/>
                <w:szCs w:val="12"/>
              </w:rPr>
            </w:pPr>
          </w:p>
        </w:tc>
        <w:tc>
          <w:tcPr>
            <w:tcW w:w="898" w:type="dxa"/>
            <w:tcBorders>
              <w:top w:val="nil"/>
              <w:left w:val="nil"/>
              <w:bottom w:val="nil"/>
              <w:right w:val="single" w:sz="4" w:space="0" w:color="auto"/>
            </w:tcBorders>
            <w:shd w:val="clear" w:color="auto" w:fill="auto"/>
            <w:noWrap/>
            <w:vAlign w:val="center"/>
          </w:tcPr>
          <w:p w14:paraId="5F44F461" w14:textId="77777777" w:rsidR="0092593A" w:rsidRPr="00E51EFA" w:rsidRDefault="0092593A" w:rsidP="0092593A">
            <w:pPr>
              <w:pStyle w:val="Texto"/>
              <w:spacing w:after="0" w:line="80" w:lineRule="exact"/>
              <w:ind w:firstLine="0"/>
              <w:jc w:val="center"/>
              <w:rPr>
                <w:rFonts w:ascii="Averta" w:hAnsi="Averta"/>
                <w:b/>
                <w:sz w:val="12"/>
                <w:szCs w:val="12"/>
              </w:rPr>
            </w:pPr>
          </w:p>
        </w:tc>
        <w:tc>
          <w:tcPr>
            <w:tcW w:w="1023" w:type="dxa"/>
            <w:tcBorders>
              <w:top w:val="nil"/>
              <w:left w:val="nil"/>
              <w:bottom w:val="nil"/>
              <w:right w:val="single" w:sz="4" w:space="0" w:color="auto"/>
            </w:tcBorders>
            <w:shd w:val="clear" w:color="auto" w:fill="auto"/>
            <w:noWrap/>
            <w:vAlign w:val="center"/>
          </w:tcPr>
          <w:p w14:paraId="7360208D" w14:textId="77777777" w:rsidR="0092593A" w:rsidRPr="00E51EFA" w:rsidRDefault="0092593A" w:rsidP="0092593A">
            <w:pPr>
              <w:pStyle w:val="Texto"/>
              <w:spacing w:after="0" w:line="80" w:lineRule="exact"/>
              <w:ind w:firstLine="0"/>
              <w:jc w:val="center"/>
              <w:rPr>
                <w:rFonts w:ascii="Averta" w:hAnsi="Averta"/>
                <w:b/>
                <w:sz w:val="12"/>
                <w:szCs w:val="12"/>
              </w:rPr>
            </w:pPr>
          </w:p>
        </w:tc>
        <w:tc>
          <w:tcPr>
            <w:tcW w:w="897" w:type="dxa"/>
            <w:tcBorders>
              <w:top w:val="nil"/>
              <w:left w:val="nil"/>
              <w:bottom w:val="nil"/>
              <w:right w:val="single" w:sz="4" w:space="0" w:color="auto"/>
            </w:tcBorders>
            <w:shd w:val="clear" w:color="auto" w:fill="auto"/>
            <w:noWrap/>
            <w:vAlign w:val="center"/>
          </w:tcPr>
          <w:p w14:paraId="49CDAFF7" w14:textId="77777777" w:rsidR="0092593A" w:rsidRPr="00E51EFA" w:rsidRDefault="0092593A" w:rsidP="0092593A">
            <w:pPr>
              <w:pStyle w:val="Texto"/>
              <w:spacing w:after="0" w:line="80" w:lineRule="exact"/>
              <w:ind w:firstLine="0"/>
              <w:jc w:val="center"/>
              <w:rPr>
                <w:rFonts w:ascii="Averta" w:hAnsi="Averta"/>
                <w:b/>
                <w:sz w:val="12"/>
                <w:szCs w:val="12"/>
              </w:rPr>
            </w:pPr>
          </w:p>
        </w:tc>
        <w:tc>
          <w:tcPr>
            <w:tcW w:w="847" w:type="dxa"/>
            <w:tcBorders>
              <w:top w:val="nil"/>
              <w:left w:val="nil"/>
              <w:bottom w:val="nil"/>
              <w:right w:val="single" w:sz="4" w:space="0" w:color="auto"/>
            </w:tcBorders>
            <w:shd w:val="clear" w:color="auto" w:fill="auto"/>
            <w:noWrap/>
            <w:vAlign w:val="center"/>
          </w:tcPr>
          <w:p w14:paraId="72E4828D" w14:textId="77777777" w:rsidR="0092593A" w:rsidRPr="00E51EFA" w:rsidRDefault="0092593A" w:rsidP="0092593A">
            <w:pPr>
              <w:pStyle w:val="Texto"/>
              <w:spacing w:after="0" w:line="80" w:lineRule="exact"/>
              <w:ind w:firstLine="0"/>
              <w:jc w:val="center"/>
              <w:rPr>
                <w:rFonts w:ascii="Averta" w:hAnsi="Averta"/>
                <w:b/>
                <w:sz w:val="12"/>
                <w:szCs w:val="12"/>
              </w:rPr>
            </w:pPr>
          </w:p>
        </w:tc>
        <w:tc>
          <w:tcPr>
            <w:tcW w:w="729" w:type="dxa"/>
            <w:tcBorders>
              <w:top w:val="nil"/>
              <w:left w:val="nil"/>
              <w:bottom w:val="nil"/>
              <w:right w:val="single" w:sz="4" w:space="0" w:color="auto"/>
            </w:tcBorders>
            <w:shd w:val="clear" w:color="auto" w:fill="auto"/>
            <w:noWrap/>
            <w:vAlign w:val="center"/>
          </w:tcPr>
          <w:p w14:paraId="437143AC" w14:textId="77777777" w:rsidR="0092593A" w:rsidRPr="00E51EFA" w:rsidRDefault="0092593A" w:rsidP="0092593A">
            <w:pPr>
              <w:pStyle w:val="Texto"/>
              <w:spacing w:after="0" w:line="80" w:lineRule="exact"/>
              <w:ind w:firstLine="0"/>
              <w:jc w:val="center"/>
              <w:rPr>
                <w:rFonts w:ascii="Averta" w:hAnsi="Averta"/>
                <w:b/>
                <w:sz w:val="12"/>
                <w:szCs w:val="12"/>
              </w:rPr>
            </w:pPr>
          </w:p>
        </w:tc>
        <w:tc>
          <w:tcPr>
            <w:tcW w:w="990" w:type="dxa"/>
            <w:tcBorders>
              <w:top w:val="nil"/>
              <w:left w:val="nil"/>
              <w:bottom w:val="nil"/>
              <w:right w:val="single" w:sz="4" w:space="0" w:color="auto"/>
            </w:tcBorders>
            <w:shd w:val="clear" w:color="auto" w:fill="auto"/>
            <w:noWrap/>
            <w:vAlign w:val="center"/>
          </w:tcPr>
          <w:p w14:paraId="6B3DFF6A" w14:textId="77777777" w:rsidR="0092593A" w:rsidRPr="00E51EFA" w:rsidRDefault="0092593A" w:rsidP="0092593A">
            <w:pPr>
              <w:pStyle w:val="Texto"/>
              <w:spacing w:after="0" w:line="80" w:lineRule="exact"/>
              <w:ind w:firstLine="0"/>
              <w:jc w:val="center"/>
              <w:rPr>
                <w:rFonts w:ascii="Averta" w:hAnsi="Averta"/>
                <w:b/>
                <w:sz w:val="12"/>
                <w:szCs w:val="12"/>
              </w:rPr>
            </w:pPr>
          </w:p>
        </w:tc>
      </w:tr>
      <w:tr w:rsidR="0092593A" w:rsidRPr="00E51EFA" w14:paraId="3E543A72" w14:textId="77777777" w:rsidTr="0092593A">
        <w:trPr>
          <w:trHeight w:val="70"/>
        </w:trPr>
        <w:tc>
          <w:tcPr>
            <w:tcW w:w="3756" w:type="dxa"/>
            <w:gridSpan w:val="2"/>
            <w:tcBorders>
              <w:top w:val="nil"/>
              <w:left w:val="single" w:sz="4" w:space="0" w:color="auto"/>
              <w:bottom w:val="nil"/>
              <w:right w:val="single" w:sz="4" w:space="0" w:color="auto"/>
            </w:tcBorders>
            <w:shd w:val="clear" w:color="auto" w:fill="auto"/>
            <w:noWrap/>
            <w:vAlign w:val="center"/>
          </w:tcPr>
          <w:p w14:paraId="74B5B061"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b/>
                <w:sz w:val="12"/>
                <w:szCs w:val="12"/>
              </w:rPr>
              <w:t>II. Gasto Etiquetado (II=A+B+C+D)</w:t>
            </w:r>
          </w:p>
        </w:tc>
        <w:tc>
          <w:tcPr>
            <w:tcW w:w="898" w:type="dxa"/>
            <w:tcBorders>
              <w:top w:val="nil"/>
              <w:left w:val="nil"/>
              <w:bottom w:val="nil"/>
              <w:right w:val="single" w:sz="4" w:space="0" w:color="auto"/>
            </w:tcBorders>
            <w:shd w:val="clear" w:color="auto" w:fill="auto"/>
            <w:noWrap/>
            <w:vAlign w:val="center"/>
          </w:tcPr>
          <w:p w14:paraId="793C7DDC"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20B54E3F"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66877AF6"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7685126B"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6A209804"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7F74C91C"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76FB6582" w14:textId="77777777" w:rsidTr="0092593A">
        <w:trPr>
          <w:trHeight w:val="70"/>
        </w:trPr>
        <w:tc>
          <w:tcPr>
            <w:tcW w:w="3756" w:type="dxa"/>
            <w:gridSpan w:val="2"/>
            <w:tcBorders>
              <w:top w:val="nil"/>
              <w:left w:val="single" w:sz="4" w:space="0" w:color="auto"/>
              <w:bottom w:val="nil"/>
              <w:right w:val="single" w:sz="4" w:space="0" w:color="auto"/>
            </w:tcBorders>
            <w:shd w:val="clear" w:color="auto" w:fill="auto"/>
            <w:noWrap/>
            <w:vAlign w:val="center"/>
          </w:tcPr>
          <w:p w14:paraId="40530A3F" w14:textId="77777777" w:rsidR="0092593A" w:rsidRPr="00E51EFA" w:rsidRDefault="0092593A" w:rsidP="0092593A">
            <w:pPr>
              <w:pStyle w:val="Texto"/>
              <w:spacing w:before="10" w:after="10" w:line="124" w:lineRule="exact"/>
              <w:ind w:left="99" w:firstLine="0"/>
              <w:jc w:val="left"/>
              <w:rPr>
                <w:rFonts w:ascii="Averta" w:hAnsi="Averta"/>
                <w:b/>
                <w:bCs/>
                <w:sz w:val="12"/>
                <w:szCs w:val="12"/>
              </w:rPr>
            </w:pPr>
            <w:r w:rsidRPr="00E51EFA">
              <w:rPr>
                <w:rFonts w:ascii="Averta" w:hAnsi="Averta"/>
                <w:b/>
                <w:bCs/>
                <w:sz w:val="12"/>
                <w:szCs w:val="12"/>
              </w:rPr>
              <w:t>A. Gobierno (A=a1+a2+a3+a4+a5+a6+a7+a8)</w:t>
            </w:r>
          </w:p>
        </w:tc>
        <w:tc>
          <w:tcPr>
            <w:tcW w:w="898" w:type="dxa"/>
            <w:tcBorders>
              <w:top w:val="nil"/>
              <w:left w:val="nil"/>
              <w:bottom w:val="nil"/>
              <w:right w:val="single" w:sz="4" w:space="0" w:color="auto"/>
            </w:tcBorders>
            <w:shd w:val="clear" w:color="auto" w:fill="auto"/>
            <w:noWrap/>
            <w:vAlign w:val="center"/>
          </w:tcPr>
          <w:p w14:paraId="4CBCDCC4"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046E28CB"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111FA234"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059E700C"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2A3D36F4"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09720A22"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19F6D959" w14:textId="77777777" w:rsidTr="0092593A">
        <w:trPr>
          <w:trHeight w:val="70"/>
        </w:trPr>
        <w:tc>
          <w:tcPr>
            <w:tcW w:w="165" w:type="dxa"/>
            <w:tcBorders>
              <w:top w:val="nil"/>
              <w:left w:val="single" w:sz="4" w:space="0" w:color="auto"/>
              <w:bottom w:val="nil"/>
              <w:right w:val="nil"/>
            </w:tcBorders>
            <w:shd w:val="clear" w:color="auto" w:fill="auto"/>
            <w:noWrap/>
            <w:vAlign w:val="center"/>
          </w:tcPr>
          <w:p w14:paraId="25721E0B" w14:textId="77777777" w:rsidR="0092593A" w:rsidRPr="00E51EFA" w:rsidRDefault="0092593A" w:rsidP="0092593A">
            <w:pPr>
              <w:pStyle w:val="Texto"/>
              <w:spacing w:before="10" w:after="10" w:line="124" w:lineRule="exact"/>
              <w:ind w:firstLine="0"/>
              <w:jc w:val="left"/>
              <w:rPr>
                <w:rFonts w:ascii="Averta" w:hAnsi="Averta"/>
                <w:sz w:val="12"/>
                <w:szCs w:val="12"/>
              </w:rPr>
            </w:pPr>
          </w:p>
        </w:tc>
        <w:tc>
          <w:tcPr>
            <w:tcW w:w="3591" w:type="dxa"/>
            <w:tcBorders>
              <w:top w:val="nil"/>
              <w:left w:val="nil"/>
              <w:bottom w:val="nil"/>
              <w:right w:val="single" w:sz="4" w:space="0" w:color="auto"/>
            </w:tcBorders>
            <w:shd w:val="clear" w:color="auto" w:fill="auto"/>
            <w:noWrap/>
            <w:vAlign w:val="center"/>
          </w:tcPr>
          <w:p w14:paraId="25F7628A"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a1) Legislación</w:t>
            </w:r>
          </w:p>
        </w:tc>
        <w:tc>
          <w:tcPr>
            <w:tcW w:w="898" w:type="dxa"/>
            <w:tcBorders>
              <w:top w:val="nil"/>
              <w:left w:val="nil"/>
              <w:bottom w:val="nil"/>
              <w:right w:val="single" w:sz="4" w:space="0" w:color="auto"/>
            </w:tcBorders>
            <w:shd w:val="clear" w:color="auto" w:fill="auto"/>
            <w:noWrap/>
            <w:vAlign w:val="center"/>
          </w:tcPr>
          <w:p w14:paraId="1E8C1A1B"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7FD24CB4"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41D59FDC"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3B62882C"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4E0EE43D"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2C56D359"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6A7DFF26" w14:textId="77777777" w:rsidTr="0092593A">
        <w:trPr>
          <w:trHeight w:val="70"/>
        </w:trPr>
        <w:tc>
          <w:tcPr>
            <w:tcW w:w="165" w:type="dxa"/>
            <w:tcBorders>
              <w:top w:val="nil"/>
              <w:left w:val="single" w:sz="4" w:space="0" w:color="auto"/>
              <w:bottom w:val="nil"/>
              <w:right w:val="nil"/>
            </w:tcBorders>
            <w:shd w:val="clear" w:color="auto" w:fill="auto"/>
            <w:noWrap/>
            <w:vAlign w:val="center"/>
          </w:tcPr>
          <w:p w14:paraId="2DFCE0E8" w14:textId="77777777" w:rsidR="0092593A" w:rsidRPr="00E51EFA" w:rsidRDefault="0092593A" w:rsidP="0092593A">
            <w:pPr>
              <w:pStyle w:val="Texto"/>
              <w:spacing w:before="10" w:after="10" w:line="124" w:lineRule="exact"/>
              <w:ind w:firstLine="0"/>
              <w:jc w:val="left"/>
              <w:rPr>
                <w:rFonts w:ascii="Averta" w:hAnsi="Averta"/>
                <w:sz w:val="12"/>
                <w:szCs w:val="12"/>
              </w:rPr>
            </w:pPr>
          </w:p>
        </w:tc>
        <w:tc>
          <w:tcPr>
            <w:tcW w:w="3591" w:type="dxa"/>
            <w:tcBorders>
              <w:top w:val="nil"/>
              <w:left w:val="nil"/>
              <w:bottom w:val="nil"/>
              <w:right w:val="single" w:sz="4" w:space="0" w:color="auto"/>
            </w:tcBorders>
            <w:shd w:val="clear" w:color="auto" w:fill="auto"/>
            <w:noWrap/>
            <w:vAlign w:val="center"/>
          </w:tcPr>
          <w:p w14:paraId="594CF940"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a2) Justicia</w:t>
            </w:r>
          </w:p>
        </w:tc>
        <w:tc>
          <w:tcPr>
            <w:tcW w:w="898" w:type="dxa"/>
            <w:tcBorders>
              <w:top w:val="nil"/>
              <w:left w:val="nil"/>
              <w:bottom w:val="nil"/>
              <w:right w:val="single" w:sz="4" w:space="0" w:color="auto"/>
            </w:tcBorders>
            <w:shd w:val="clear" w:color="auto" w:fill="auto"/>
            <w:noWrap/>
            <w:vAlign w:val="center"/>
          </w:tcPr>
          <w:p w14:paraId="7902E556"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7F251351"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4C630D06"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0EF7901A"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4A5FDEA8"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5AEDA91F"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1EC0FD4E" w14:textId="77777777" w:rsidTr="0092593A">
        <w:trPr>
          <w:trHeight w:val="70"/>
        </w:trPr>
        <w:tc>
          <w:tcPr>
            <w:tcW w:w="165" w:type="dxa"/>
            <w:tcBorders>
              <w:top w:val="nil"/>
              <w:left w:val="single" w:sz="4" w:space="0" w:color="auto"/>
              <w:bottom w:val="nil"/>
              <w:right w:val="nil"/>
            </w:tcBorders>
            <w:shd w:val="clear" w:color="auto" w:fill="auto"/>
            <w:noWrap/>
            <w:vAlign w:val="center"/>
          </w:tcPr>
          <w:p w14:paraId="7EB23C6D" w14:textId="77777777" w:rsidR="0092593A" w:rsidRPr="00E51EFA" w:rsidRDefault="0092593A" w:rsidP="0092593A">
            <w:pPr>
              <w:pStyle w:val="Texto"/>
              <w:spacing w:before="10" w:after="10" w:line="124" w:lineRule="exact"/>
              <w:ind w:firstLine="0"/>
              <w:jc w:val="left"/>
              <w:rPr>
                <w:rFonts w:ascii="Averta" w:hAnsi="Averta"/>
                <w:sz w:val="12"/>
                <w:szCs w:val="12"/>
              </w:rPr>
            </w:pPr>
          </w:p>
        </w:tc>
        <w:tc>
          <w:tcPr>
            <w:tcW w:w="3591" w:type="dxa"/>
            <w:tcBorders>
              <w:top w:val="nil"/>
              <w:left w:val="nil"/>
              <w:bottom w:val="nil"/>
              <w:right w:val="single" w:sz="4" w:space="0" w:color="auto"/>
            </w:tcBorders>
            <w:shd w:val="clear" w:color="auto" w:fill="auto"/>
            <w:noWrap/>
            <w:vAlign w:val="center"/>
          </w:tcPr>
          <w:p w14:paraId="16C529D2"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a3) Coordinación de la Política de Gobierno</w:t>
            </w:r>
          </w:p>
        </w:tc>
        <w:tc>
          <w:tcPr>
            <w:tcW w:w="898" w:type="dxa"/>
            <w:tcBorders>
              <w:top w:val="nil"/>
              <w:left w:val="nil"/>
              <w:bottom w:val="nil"/>
              <w:right w:val="single" w:sz="4" w:space="0" w:color="auto"/>
            </w:tcBorders>
            <w:shd w:val="clear" w:color="auto" w:fill="auto"/>
            <w:noWrap/>
            <w:vAlign w:val="center"/>
          </w:tcPr>
          <w:p w14:paraId="24E21975"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10F771E0"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7FD86614"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2BD106F3"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0D047185"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7E83BB9A"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352849DB" w14:textId="77777777" w:rsidTr="0092593A">
        <w:trPr>
          <w:trHeight w:val="70"/>
        </w:trPr>
        <w:tc>
          <w:tcPr>
            <w:tcW w:w="165" w:type="dxa"/>
            <w:tcBorders>
              <w:top w:val="nil"/>
              <w:left w:val="single" w:sz="4" w:space="0" w:color="auto"/>
              <w:bottom w:val="nil"/>
              <w:right w:val="nil"/>
            </w:tcBorders>
            <w:shd w:val="clear" w:color="auto" w:fill="auto"/>
            <w:noWrap/>
            <w:vAlign w:val="center"/>
          </w:tcPr>
          <w:p w14:paraId="6CC264A3" w14:textId="77777777" w:rsidR="0092593A" w:rsidRPr="00E51EFA" w:rsidRDefault="0092593A" w:rsidP="0092593A">
            <w:pPr>
              <w:pStyle w:val="Texto"/>
              <w:spacing w:before="10" w:after="10" w:line="124" w:lineRule="exact"/>
              <w:ind w:firstLine="0"/>
              <w:jc w:val="left"/>
              <w:rPr>
                <w:rFonts w:ascii="Averta" w:hAnsi="Averta"/>
                <w:sz w:val="12"/>
                <w:szCs w:val="12"/>
              </w:rPr>
            </w:pPr>
          </w:p>
        </w:tc>
        <w:tc>
          <w:tcPr>
            <w:tcW w:w="3591" w:type="dxa"/>
            <w:tcBorders>
              <w:top w:val="nil"/>
              <w:left w:val="nil"/>
              <w:bottom w:val="nil"/>
              <w:right w:val="single" w:sz="4" w:space="0" w:color="auto"/>
            </w:tcBorders>
            <w:shd w:val="clear" w:color="auto" w:fill="auto"/>
            <w:noWrap/>
            <w:vAlign w:val="center"/>
          </w:tcPr>
          <w:p w14:paraId="789BB01B"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a4) Relaciones Exteriores</w:t>
            </w:r>
          </w:p>
        </w:tc>
        <w:tc>
          <w:tcPr>
            <w:tcW w:w="898" w:type="dxa"/>
            <w:tcBorders>
              <w:top w:val="nil"/>
              <w:left w:val="nil"/>
              <w:bottom w:val="nil"/>
              <w:right w:val="single" w:sz="4" w:space="0" w:color="auto"/>
            </w:tcBorders>
            <w:shd w:val="clear" w:color="auto" w:fill="auto"/>
            <w:noWrap/>
            <w:vAlign w:val="center"/>
          </w:tcPr>
          <w:p w14:paraId="07BFF56C"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6A36DC37"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55AB1BB8"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205357B5"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385889E1"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37AE4F63"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2FF1E91A" w14:textId="77777777" w:rsidTr="0092593A">
        <w:trPr>
          <w:trHeight w:val="70"/>
        </w:trPr>
        <w:tc>
          <w:tcPr>
            <w:tcW w:w="165" w:type="dxa"/>
            <w:tcBorders>
              <w:top w:val="nil"/>
              <w:left w:val="single" w:sz="4" w:space="0" w:color="auto"/>
              <w:bottom w:val="nil"/>
              <w:right w:val="nil"/>
            </w:tcBorders>
            <w:shd w:val="clear" w:color="auto" w:fill="auto"/>
            <w:noWrap/>
            <w:vAlign w:val="center"/>
          </w:tcPr>
          <w:p w14:paraId="65A61592" w14:textId="77777777" w:rsidR="0092593A" w:rsidRPr="00E51EFA" w:rsidRDefault="0092593A" w:rsidP="0092593A">
            <w:pPr>
              <w:pStyle w:val="Texto"/>
              <w:spacing w:before="10" w:after="10" w:line="124" w:lineRule="exact"/>
              <w:ind w:firstLine="0"/>
              <w:jc w:val="left"/>
              <w:rPr>
                <w:rFonts w:ascii="Averta" w:hAnsi="Averta"/>
                <w:sz w:val="12"/>
                <w:szCs w:val="12"/>
              </w:rPr>
            </w:pPr>
          </w:p>
        </w:tc>
        <w:tc>
          <w:tcPr>
            <w:tcW w:w="3591" w:type="dxa"/>
            <w:tcBorders>
              <w:top w:val="nil"/>
              <w:left w:val="nil"/>
              <w:bottom w:val="nil"/>
              <w:right w:val="single" w:sz="4" w:space="0" w:color="auto"/>
            </w:tcBorders>
            <w:shd w:val="clear" w:color="auto" w:fill="auto"/>
            <w:noWrap/>
            <w:vAlign w:val="center"/>
          </w:tcPr>
          <w:p w14:paraId="2F967907"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a5) Asuntos Financieros y Hacendarios</w:t>
            </w:r>
          </w:p>
        </w:tc>
        <w:tc>
          <w:tcPr>
            <w:tcW w:w="898" w:type="dxa"/>
            <w:tcBorders>
              <w:top w:val="nil"/>
              <w:left w:val="nil"/>
              <w:bottom w:val="nil"/>
              <w:right w:val="single" w:sz="4" w:space="0" w:color="auto"/>
            </w:tcBorders>
            <w:shd w:val="clear" w:color="auto" w:fill="auto"/>
            <w:noWrap/>
            <w:vAlign w:val="center"/>
          </w:tcPr>
          <w:p w14:paraId="3AADC61A"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3795B501"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054DADE0"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10141AEF"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6E59EAE9"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0A95CD4E"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578CA744" w14:textId="77777777" w:rsidTr="0092593A">
        <w:trPr>
          <w:trHeight w:val="70"/>
        </w:trPr>
        <w:tc>
          <w:tcPr>
            <w:tcW w:w="165" w:type="dxa"/>
            <w:tcBorders>
              <w:top w:val="nil"/>
              <w:left w:val="single" w:sz="4" w:space="0" w:color="auto"/>
              <w:bottom w:val="nil"/>
              <w:right w:val="nil"/>
            </w:tcBorders>
            <w:shd w:val="clear" w:color="auto" w:fill="auto"/>
            <w:noWrap/>
            <w:vAlign w:val="center"/>
          </w:tcPr>
          <w:p w14:paraId="6E885406" w14:textId="77777777" w:rsidR="0092593A" w:rsidRPr="00E51EFA" w:rsidRDefault="0092593A" w:rsidP="0092593A">
            <w:pPr>
              <w:pStyle w:val="Texto"/>
              <w:spacing w:before="10" w:after="10" w:line="124" w:lineRule="exact"/>
              <w:ind w:firstLine="0"/>
              <w:jc w:val="left"/>
              <w:rPr>
                <w:rFonts w:ascii="Averta" w:hAnsi="Averta"/>
                <w:sz w:val="12"/>
                <w:szCs w:val="12"/>
              </w:rPr>
            </w:pPr>
          </w:p>
        </w:tc>
        <w:tc>
          <w:tcPr>
            <w:tcW w:w="3591" w:type="dxa"/>
            <w:tcBorders>
              <w:top w:val="nil"/>
              <w:left w:val="nil"/>
              <w:bottom w:val="nil"/>
              <w:right w:val="single" w:sz="4" w:space="0" w:color="auto"/>
            </w:tcBorders>
            <w:shd w:val="clear" w:color="auto" w:fill="auto"/>
            <w:noWrap/>
            <w:vAlign w:val="center"/>
          </w:tcPr>
          <w:p w14:paraId="7F0C5240"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a6) Seguridad Nacional</w:t>
            </w:r>
          </w:p>
        </w:tc>
        <w:tc>
          <w:tcPr>
            <w:tcW w:w="898" w:type="dxa"/>
            <w:tcBorders>
              <w:top w:val="nil"/>
              <w:left w:val="nil"/>
              <w:bottom w:val="nil"/>
              <w:right w:val="single" w:sz="4" w:space="0" w:color="auto"/>
            </w:tcBorders>
            <w:shd w:val="clear" w:color="auto" w:fill="auto"/>
            <w:noWrap/>
            <w:vAlign w:val="center"/>
          </w:tcPr>
          <w:p w14:paraId="16BC6CFE"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55AE1CF8"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139A47FD"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20C86BFC"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43E3696E"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0650745C"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4E65BFB7" w14:textId="77777777" w:rsidTr="0092593A">
        <w:trPr>
          <w:trHeight w:val="70"/>
        </w:trPr>
        <w:tc>
          <w:tcPr>
            <w:tcW w:w="165" w:type="dxa"/>
            <w:tcBorders>
              <w:top w:val="nil"/>
              <w:left w:val="single" w:sz="4" w:space="0" w:color="auto"/>
              <w:bottom w:val="nil"/>
              <w:right w:val="nil"/>
            </w:tcBorders>
            <w:shd w:val="clear" w:color="auto" w:fill="auto"/>
            <w:noWrap/>
            <w:vAlign w:val="center"/>
          </w:tcPr>
          <w:p w14:paraId="49F9BE3C" w14:textId="77777777" w:rsidR="0092593A" w:rsidRPr="00E51EFA" w:rsidRDefault="0092593A" w:rsidP="0092593A">
            <w:pPr>
              <w:pStyle w:val="Texto"/>
              <w:spacing w:before="10" w:after="10" w:line="124" w:lineRule="exact"/>
              <w:ind w:firstLine="0"/>
              <w:jc w:val="left"/>
              <w:rPr>
                <w:rFonts w:ascii="Averta" w:hAnsi="Averta"/>
                <w:sz w:val="12"/>
                <w:szCs w:val="12"/>
              </w:rPr>
            </w:pPr>
          </w:p>
        </w:tc>
        <w:tc>
          <w:tcPr>
            <w:tcW w:w="3591" w:type="dxa"/>
            <w:tcBorders>
              <w:top w:val="nil"/>
              <w:left w:val="nil"/>
              <w:bottom w:val="nil"/>
              <w:right w:val="single" w:sz="4" w:space="0" w:color="auto"/>
            </w:tcBorders>
            <w:shd w:val="clear" w:color="auto" w:fill="auto"/>
            <w:noWrap/>
            <w:vAlign w:val="center"/>
          </w:tcPr>
          <w:p w14:paraId="0D03D82B"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a7) Asuntos de Orden Público y de Seguridad Interior</w:t>
            </w:r>
          </w:p>
        </w:tc>
        <w:tc>
          <w:tcPr>
            <w:tcW w:w="898" w:type="dxa"/>
            <w:tcBorders>
              <w:top w:val="nil"/>
              <w:left w:val="nil"/>
              <w:bottom w:val="nil"/>
              <w:right w:val="single" w:sz="4" w:space="0" w:color="auto"/>
            </w:tcBorders>
            <w:shd w:val="clear" w:color="auto" w:fill="auto"/>
            <w:noWrap/>
            <w:vAlign w:val="center"/>
          </w:tcPr>
          <w:p w14:paraId="6788B153"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0207B6D7"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7CFE08FA"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38AB6BD7"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2354DBD1"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0981AA0F"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4538E128" w14:textId="77777777" w:rsidTr="0092593A">
        <w:trPr>
          <w:trHeight w:val="70"/>
        </w:trPr>
        <w:tc>
          <w:tcPr>
            <w:tcW w:w="165" w:type="dxa"/>
            <w:tcBorders>
              <w:top w:val="nil"/>
              <w:left w:val="single" w:sz="4" w:space="0" w:color="auto"/>
              <w:bottom w:val="nil"/>
              <w:right w:val="nil"/>
            </w:tcBorders>
            <w:shd w:val="clear" w:color="auto" w:fill="auto"/>
            <w:noWrap/>
            <w:vAlign w:val="center"/>
          </w:tcPr>
          <w:p w14:paraId="3078A726" w14:textId="77777777" w:rsidR="0092593A" w:rsidRPr="00E51EFA" w:rsidRDefault="0092593A" w:rsidP="0092593A">
            <w:pPr>
              <w:pStyle w:val="Texto"/>
              <w:spacing w:before="10" w:after="10" w:line="124" w:lineRule="exact"/>
              <w:ind w:firstLine="0"/>
              <w:jc w:val="left"/>
              <w:rPr>
                <w:rFonts w:ascii="Averta" w:hAnsi="Averta"/>
                <w:sz w:val="12"/>
                <w:szCs w:val="12"/>
              </w:rPr>
            </w:pPr>
          </w:p>
        </w:tc>
        <w:tc>
          <w:tcPr>
            <w:tcW w:w="3591" w:type="dxa"/>
            <w:tcBorders>
              <w:top w:val="nil"/>
              <w:left w:val="nil"/>
              <w:bottom w:val="nil"/>
              <w:right w:val="single" w:sz="4" w:space="0" w:color="auto"/>
            </w:tcBorders>
            <w:shd w:val="clear" w:color="auto" w:fill="auto"/>
            <w:noWrap/>
            <w:vAlign w:val="center"/>
          </w:tcPr>
          <w:p w14:paraId="1FB12437"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a8) Otros Servicios Generales</w:t>
            </w:r>
          </w:p>
        </w:tc>
        <w:tc>
          <w:tcPr>
            <w:tcW w:w="898" w:type="dxa"/>
            <w:tcBorders>
              <w:top w:val="nil"/>
              <w:left w:val="nil"/>
              <w:bottom w:val="nil"/>
              <w:right w:val="single" w:sz="4" w:space="0" w:color="auto"/>
            </w:tcBorders>
            <w:shd w:val="clear" w:color="auto" w:fill="auto"/>
            <w:noWrap/>
            <w:vAlign w:val="center"/>
          </w:tcPr>
          <w:p w14:paraId="69C7096D"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13C18453"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01FE22F2"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0D8F59A3"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4F6E6CC7"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5A4FDF5D"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0FE4FF07" w14:textId="77777777" w:rsidTr="0092593A">
        <w:trPr>
          <w:trHeight w:val="70"/>
        </w:trPr>
        <w:tc>
          <w:tcPr>
            <w:tcW w:w="165" w:type="dxa"/>
            <w:tcBorders>
              <w:top w:val="nil"/>
              <w:left w:val="single" w:sz="4" w:space="0" w:color="auto"/>
              <w:bottom w:val="nil"/>
              <w:right w:val="nil"/>
            </w:tcBorders>
            <w:shd w:val="clear" w:color="auto" w:fill="auto"/>
            <w:noWrap/>
            <w:vAlign w:val="center"/>
          </w:tcPr>
          <w:p w14:paraId="3222845D" w14:textId="77777777" w:rsidR="0092593A" w:rsidRPr="00E51EFA" w:rsidRDefault="0092593A" w:rsidP="0092593A">
            <w:pPr>
              <w:pStyle w:val="Texto"/>
              <w:spacing w:after="0" w:line="80" w:lineRule="exact"/>
              <w:ind w:firstLine="0"/>
              <w:rPr>
                <w:rFonts w:ascii="Averta" w:hAnsi="Averta"/>
                <w:b/>
                <w:sz w:val="12"/>
                <w:szCs w:val="12"/>
              </w:rPr>
            </w:pPr>
          </w:p>
        </w:tc>
        <w:tc>
          <w:tcPr>
            <w:tcW w:w="3591" w:type="dxa"/>
            <w:tcBorders>
              <w:top w:val="nil"/>
              <w:left w:val="nil"/>
              <w:bottom w:val="nil"/>
              <w:right w:val="single" w:sz="4" w:space="0" w:color="auto"/>
            </w:tcBorders>
            <w:shd w:val="clear" w:color="auto" w:fill="auto"/>
            <w:noWrap/>
            <w:vAlign w:val="center"/>
          </w:tcPr>
          <w:p w14:paraId="713CAC8A" w14:textId="77777777" w:rsidR="0092593A" w:rsidRPr="00E51EFA" w:rsidRDefault="0092593A" w:rsidP="0092593A">
            <w:pPr>
              <w:pStyle w:val="Texto"/>
              <w:spacing w:after="0" w:line="80" w:lineRule="exact"/>
              <w:ind w:firstLine="0"/>
              <w:rPr>
                <w:rFonts w:ascii="Averta" w:hAnsi="Averta"/>
                <w:b/>
                <w:sz w:val="12"/>
                <w:szCs w:val="12"/>
              </w:rPr>
            </w:pPr>
          </w:p>
        </w:tc>
        <w:tc>
          <w:tcPr>
            <w:tcW w:w="898" w:type="dxa"/>
            <w:tcBorders>
              <w:top w:val="nil"/>
              <w:left w:val="nil"/>
              <w:bottom w:val="nil"/>
              <w:right w:val="single" w:sz="4" w:space="0" w:color="auto"/>
            </w:tcBorders>
            <w:shd w:val="clear" w:color="auto" w:fill="auto"/>
            <w:noWrap/>
            <w:vAlign w:val="center"/>
          </w:tcPr>
          <w:p w14:paraId="3FB41249" w14:textId="77777777" w:rsidR="0092593A" w:rsidRPr="00E51EFA" w:rsidRDefault="0092593A" w:rsidP="0092593A">
            <w:pPr>
              <w:pStyle w:val="Texto"/>
              <w:spacing w:after="0" w:line="80" w:lineRule="exact"/>
              <w:ind w:firstLine="0"/>
              <w:jc w:val="center"/>
              <w:rPr>
                <w:rFonts w:ascii="Averta" w:hAnsi="Averta"/>
                <w:b/>
                <w:sz w:val="12"/>
                <w:szCs w:val="12"/>
              </w:rPr>
            </w:pPr>
          </w:p>
        </w:tc>
        <w:tc>
          <w:tcPr>
            <w:tcW w:w="1023" w:type="dxa"/>
            <w:tcBorders>
              <w:top w:val="nil"/>
              <w:left w:val="nil"/>
              <w:bottom w:val="nil"/>
              <w:right w:val="single" w:sz="4" w:space="0" w:color="auto"/>
            </w:tcBorders>
            <w:shd w:val="clear" w:color="auto" w:fill="auto"/>
            <w:noWrap/>
            <w:vAlign w:val="center"/>
          </w:tcPr>
          <w:p w14:paraId="7A2E4093" w14:textId="77777777" w:rsidR="0092593A" w:rsidRPr="00E51EFA" w:rsidRDefault="0092593A" w:rsidP="0092593A">
            <w:pPr>
              <w:pStyle w:val="Texto"/>
              <w:spacing w:after="0" w:line="80" w:lineRule="exact"/>
              <w:ind w:firstLine="0"/>
              <w:jc w:val="center"/>
              <w:rPr>
                <w:rFonts w:ascii="Averta" w:hAnsi="Averta"/>
                <w:b/>
                <w:sz w:val="12"/>
                <w:szCs w:val="12"/>
              </w:rPr>
            </w:pPr>
          </w:p>
        </w:tc>
        <w:tc>
          <w:tcPr>
            <w:tcW w:w="897" w:type="dxa"/>
            <w:tcBorders>
              <w:top w:val="nil"/>
              <w:left w:val="nil"/>
              <w:bottom w:val="nil"/>
              <w:right w:val="single" w:sz="4" w:space="0" w:color="auto"/>
            </w:tcBorders>
            <w:shd w:val="clear" w:color="auto" w:fill="auto"/>
            <w:noWrap/>
            <w:vAlign w:val="center"/>
          </w:tcPr>
          <w:p w14:paraId="5B70413C" w14:textId="77777777" w:rsidR="0092593A" w:rsidRPr="00E51EFA" w:rsidRDefault="0092593A" w:rsidP="0092593A">
            <w:pPr>
              <w:pStyle w:val="Texto"/>
              <w:spacing w:after="0" w:line="80" w:lineRule="exact"/>
              <w:ind w:firstLine="0"/>
              <w:jc w:val="center"/>
              <w:rPr>
                <w:rFonts w:ascii="Averta" w:hAnsi="Averta"/>
                <w:b/>
                <w:sz w:val="12"/>
                <w:szCs w:val="12"/>
              </w:rPr>
            </w:pPr>
          </w:p>
        </w:tc>
        <w:tc>
          <w:tcPr>
            <w:tcW w:w="847" w:type="dxa"/>
            <w:tcBorders>
              <w:top w:val="nil"/>
              <w:left w:val="nil"/>
              <w:bottom w:val="nil"/>
              <w:right w:val="single" w:sz="4" w:space="0" w:color="auto"/>
            </w:tcBorders>
            <w:shd w:val="clear" w:color="auto" w:fill="auto"/>
            <w:noWrap/>
            <w:vAlign w:val="center"/>
          </w:tcPr>
          <w:p w14:paraId="7C83821F" w14:textId="77777777" w:rsidR="0092593A" w:rsidRPr="00E51EFA" w:rsidRDefault="0092593A" w:rsidP="0092593A">
            <w:pPr>
              <w:pStyle w:val="Texto"/>
              <w:spacing w:after="0" w:line="80" w:lineRule="exact"/>
              <w:ind w:firstLine="0"/>
              <w:jc w:val="center"/>
              <w:rPr>
                <w:rFonts w:ascii="Averta" w:hAnsi="Averta"/>
                <w:b/>
                <w:sz w:val="12"/>
                <w:szCs w:val="12"/>
              </w:rPr>
            </w:pPr>
          </w:p>
        </w:tc>
        <w:tc>
          <w:tcPr>
            <w:tcW w:w="729" w:type="dxa"/>
            <w:tcBorders>
              <w:top w:val="nil"/>
              <w:left w:val="nil"/>
              <w:bottom w:val="nil"/>
              <w:right w:val="single" w:sz="4" w:space="0" w:color="auto"/>
            </w:tcBorders>
            <w:shd w:val="clear" w:color="auto" w:fill="auto"/>
            <w:noWrap/>
            <w:vAlign w:val="center"/>
          </w:tcPr>
          <w:p w14:paraId="5C23CB9B" w14:textId="77777777" w:rsidR="0092593A" w:rsidRPr="00E51EFA" w:rsidRDefault="0092593A" w:rsidP="0092593A">
            <w:pPr>
              <w:pStyle w:val="Texto"/>
              <w:spacing w:after="0" w:line="80" w:lineRule="exact"/>
              <w:ind w:firstLine="0"/>
              <w:jc w:val="center"/>
              <w:rPr>
                <w:rFonts w:ascii="Averta" w:hAnsi="Averta"/>
                <w:b/>
                <w:sz w:val="12"/>
                <w:szCs w:val="12"/>
              </w:rPr>
            </w:pPr>
          </w:p>
        </w:tc>
        <w:tc>
          <w:tcPr>
            <w:tcW w:w="990" w:type="dxa"/>
            <w:tcBorders>
              <w:top w:val="nil"/>
              <w:left w:val="nil"/>
              <w:bottom w:val="nil"/>
              <w:right w:val="single" w:sz="4" w:space="0" w:color="auto"/>
            </w:tcBorders>
            <w:shd w:val="clear" w:color="auto" w:fill="auto"/>
            <w:noWrap/>
            <w:vAlign w:val="center"/>
          </w:tcPr>
          <w:p w14:paraId="6446EC52" w14:textId="77777777" w:rsidR="0092593A" w:rsidRPr="00E51EFA" w:rsidRDefault="0092593A" w:rsidP="0092593A">
            <w:pPr>
              <w:pStyle w:val="Texto"/>
              <w:spacing w:after="0" w:line="80" w:lineRule="exact"/>
              <w:ind w:firstLine="0"/>
              <w:jc w:val="center"/>
              <w:rPr>
                <w:rFonts w:ascii="Averta" w:hAnsi="Averta"/>
                <w:b/>
                <w:sz w:val="12"/>
                <w:szCs w:val="12"/>
              </w:rPr>
            </w:pPr>
          </w:p>
        </w:tc>
      </w:tr>
      <w:tr w:rsidR="0092593A" w:rsidRPr="00E51EFA" w14:paraId="27B05DF8" w14:textId="77777777" w:rsidTr="0092593A">
        <w:trPr>
          <w:trHeight w:val="70"/>
        </w:trPr>
        <w:tc>
          <w:tcPr>
            <w:tcW w:w="3756" w:type="dxa"/>
            <w:gridSpan w:val="2"/>
            <w:tcBorders>
              <w:top w:val="nil"/>
              <w:left w:val="single" w:sz="4" w:space="0" w:color="auto"/>
              <w:bottom w:val="nil"/>
              <w:right w:val="single" w:sz="4" w:space="0" w:color="auto"/>
            </w:tcBorders>
            <w:shd w:val="clear" w:color="auto" w:fill="auto"/>
            <w:noWrap/>
            <w:vAlign w:val="center"/>
          </w:tcPr>
          <w:p w14:paraId="5F185EF9" w14:textId="77777777" w:rsidR="0092593A" w:rsidRPr="00E51EFA" w:rsidRDefault="0092593A" w:rsidP="0092593A">
            <w:pPr>
              <w:pStyle w:val="Texto"/>
              <w:spacing w:before="10" w:after="10" w:line="124" w:lineRule="exact"/>
              <w:ind w:left="99" w:firstLine="0"/>
              <w:jc w:val="left"/>
              <w:rPr>
                <w:rFonts w:ascii="Averta" w:hAnsi="Averta"/>
                <w:b/>
                <w:bCs/>
                <w:sz w:val="12"/>
                <w:szCs w:val="12"/>
              </w:rPr>
            </w:pPr>
            <w:r w:rsidRPr="00E51EFA">
              <w:rPr>
                <w:rFonts w:ascii="Averta" w:hAnsi="Averta"/>
                <w:b/>
                <w:bCs/>
                <w:sz w:val="12"/>
                <w:szCs w:val="12"/>
              </w:rPr>
              <w:t>B. Desarrollo Social (B=b1+b2+b3+b4+b5+b6+b7)</w:t>
            </w:r>
          </w:p>
        </w:tc>
        <w:tc>
          <w:tcPr>
            <w:tcW w:w="898" w:type="dxa"/>
            <w:tcBorders>
              <w:top w:val="nil"/>
              <w:left w:val="nil"/>
              <w:bottom w:val="nil"/>
              <w:right w:val="single" w:sz="4" w:space="0" w:color="auto"/>
            </w:tcBorders>
            <w:shd w:val="clear" w:color="auto" w:fill="auto"/>
            <w:noWrap/>
            <w:vAlign w:val="center"/>
          </w:tcPr>
          <w:p w14:paraId="45004F79"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37F5A6B4"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660927BF"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0846BADC"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1C7B2FB0"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3CE13B65"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018C0409" w14:textId="77777777" w:rsidTr="0092593A">
        <w:trPr>
          <w:trHeight w:val="70"/>
        </w:trPr>
        <w:tc>
          <w:tcPr>
            <w:tcW w:w="165" w:type="dxa"/>
            <w:tcBorders>
              <w:top w:val="nil"/>
              <w:left w:val="single" w:sz="4" w:space="0" w:color="auto"/>
              <w:bottom w:val="nil"/>
              <w:right w:val="nil"/>
            </w:tcBorders>
            <w:shd w:val="clear" w:color="auto" w:fill="auto"/>
            <w:noWrap/>
            <w:vAlign w:val="center"/>
          </w:tcPr>
          <w:p w14:paraId="3411C97D" w14:textId="77777777" w:rsidR="0092593A" w:rsidRPr="00E51EFA" w:rsidRDefault="0092593A" w:rsidP="0092593A">
            <w:pPr>
              <w:pStyle w:val="Texto"/>
              <w:spacing w:before="10" w:after="10" w:line="124" w:lineRule="exact"/>
              <w:ind w:firstLine="0"/>
              <w:jc w:val="left"/>
              <w:rPr>
                <w:rFonts w:ascii="Averta" w:hAnsi="Averta"/>
                <w:sz w:val="12"/>
                <w:szCs w:val="12"/>
              </w:rPr>
            </w:pPr>
          </w:p>
        </w:tc>
        <w:tc>
          <w:tcPr>
            <w:tcW w:w="3591" w:type="dxa"/>
            <w:tcBorders>
              <w:top w:val="nil"/>
              <w:left w:val="nil"/>
              <w:bottom w:val="nil"/>
              <w:right w:val="single" w:sz="4" w:space="0" w:color="auto"/>
            </w:tcBorders>
            <w:shd w:val="clear" w:color="auto" w:fill="auto"/>
            <w:noWrap/>
            <w:vAlign w:val="center"/>
          </w:tcPr>
          <w:p w14:paraId="296B8472"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b1) Protección Ambiental</w:t>
            </w:r>
          </w:p>
        </w:tc>
        <w:tc>
          <w:tcPr>
            <w:tcW w:w="898" w:type="dxa"/>
            <w:tcBorders>
              <w:top w:val="nil"/>
              <w:left w:val="nil"/>
              <w:bottom w:val="nil"/>
              <w:right w:val="single" w:sz="4" w:space="0" w:color="auto"/>
            </w:tcBorders>
            <w:shd w:val="clear" w:color="auto" w:fill="auto"/>
            <w:noWrap/>
            <w:vAlign w:val="center"/>
          </w:tcPr>
          <w:p w14:paraId="1CC4E08F"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47E78AF1"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18CA13D9"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1B682C93"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0682B47C"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5F52AB8C"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342062DD" w14:textId="77777777" w:rsidTr="0092593A">
        <w:trPr>
          <w:trHeight w:val="70"/>
        </w:trPr>
        <w:tc>
          <w:tcPr>
            <w:tcW w:w="165" w:type="dxa"/>
            <w:tcBorders>
              <w:top w:val="nil"/>
              <w:left w:val="single" w:sz="4" w:space="0" w:color="auto"/>
              <w:bottom w:val="nil"/>
              <w:right w:val="nil"/>
            </w:tcBorders>
            <w:shd w:val="clear" w:color="auto" w:fill="auto"/>
            <w:noWrap/>
            <w:vAlign w:val="center"/>
          </w:tcPr>
          <w:p w14:paraId="73838F81" w14:textId="77777777" w:rsidR="0092593A" w:rsidRPr="00E51EFA" w:rsidRDefault="0092593A" w:rsidP="0092593A">
            <w:pPr>
              <w:pStyle w:val="Texto"/>
              <w:spacing w:before="10" w:after="10" w:line="124" w:lineRule="exact"/>
              <w:ind w:firstLine="0"/>
              <w:jc w:val="left"/>
              <w:rPr>
                <w:rFonts w:ascii="Averta" w:hAnsi="Averta"/>
                <w:sz w:val="12"/>
                <w:szCs w:val="12"/>
              </w:rPr>
            </w:pPr>
          </w:p>
        </w:tc>
        <w:tc>
          <w:tcPr>
            <w:tcW w:w="3591" w:type="dxa"/>
            <w:tcBorders>
              <w:top w:val="nil"/>
              <w:left w:val="nil"/>
              <w:bottom w:val="nil"/>
              <w:right w:val="single" w:sz="4" w:space="0" w:color="auto"/>
            </w:tcBorders>
            <w:shd w:val="clear" w:color="auto" w:fill="auto"/>
            <w:noWrap/>
            <w:vAlign w:val="center"/>
          </w:tcPr>
          <w:p w14:paraId="19253796"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b2) Vivienda y Servicios a la Comunidad</w:t>
            </w:r>
          </w:p>
        </w:tc>
        <w:tc>
          <w:tcPr>
            <w:tcW w:w="898" w:type="dxa"/>
            <w:tcBorders>
              <w:top w:val="nil"/>
              <w:left w:val="nil"/>
              <w:bottom w:val="nil"/>
              <w:right w:val="single" w:sz="4" w:space="0" w:color="auto"/>
            </w:tcBorders>
            <w:shd w:val="clear" w:color="auto" w:fill="auto"/>
            <w:noWrap/>
            <w:vAlign w:val="center"/>
          </w:tcPr>
          <w:p w14:paraId="43D22DEA"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71383B3A"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15451C61"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175E75E7"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1DDDEF65"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6635AC50"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49B246FB" w14:textId="77777777" w:rsidTr="0092593A">
        <w:trPr>
          <w:trHeight w:val="70"/>
        </w:trPr>
        <w:tc>
          <w:tcPr>
            <w:tcW w:w="165" w:type="dxa"/>
            <w:tcBorders>
              <w:top w:val="nil"/>
              <w:left w:val="single" w:sz="4" w:space="0" w:color="auto"/>
              <w:bottom w:val="nil"/>
              <w:right w:val="nil"/>
            </w:tcBorders>
            <w:shd w:val="clear" w:color="auto" w:fill="auto"/>
            <w:noWrap/>
            <w:vAlign w:val="center"/>
          </w:tcPr>
          <w:p w14:paraId="597D7E0B" w14:textId="77777777" w:rsidR="0092593A" w:rsidRPr="00E51EFA" w:rsidRDefault="0092593A" w:rsidP="0092593A">
            <w:pPr>
              <w:pStyle w:val="Texto"/>
              <w:spacing w:before="10" w:after="10" w:line="124" w:lineRule="exact"/>
              <w:ind w:firstLine="0"/>
              <w:jc w:val="left"/>
              <w:rPr>
                <w:rFonts w:ascii="Averta" w:hAnsi="Averta"/>
                <w:sz w:val="12"/>
                <w:szCs w:val="12"/>
              </w:rPr>
            </w:pPr>
          </w:p>
        </w:tc>
        <w:tc>
          <w:tcPr>
            <w:tcW w:w="3591" w:type="dxa"/>
            <w:tcBorders>
              <w:top w:val="nil"/>
              <w:left w:val="nil"/>
              <w:bottom w:val="nil"/>
              <w:right w:val="single" w:sz="4" w:space="0" w:color="auto"/>
            </w:tcBorders>
            <w:shd w:val="clear" w:color="auto" w:fill="auto"/>
            <w:noWrap/>
            <w:vAlign w:val="center"/>
          </w:tcPr>
          <w:p w14:paraId="3E5949F5"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b3) Salud</w:t>
            </w:r>
          </w:p>
        </w:tc>
        <w:tc>
          <w:tcPr>
            <w:tcW w:w="898" w:type="dxa"/>
            <w:tcBorders>
              <w:top w:val="nil"/>
              <w:left w:val="nil"/>
              <w:bottom w:val="nil"/>
              <w:right w:val="single" w:sz="4" w:space="0" w:color="auto"/>
            </w:tcBorders>
            <w:shd w:val="clear" w:color="auto" w:fill="auto"/>
            <w:noWrap/>
            <w:vAlign w:val="center"/>
          </w:tcPr>
          <w:p w14:paraId="02770D4E"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2C461FE3"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194203F0"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149DC8B6"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04299C47"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4B5CFF13"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40A0B455" w14:textId="77777777" w:rsidTr="0092593A">
        <w:trPr>
          <w:trHeight w:val="70"/>
        </w:trPr>
        <w:tc>
          <w:tcPr>
            <w:tcW w:w="165" w:type="dxa"/>
            <w:tcBorders>
              <w:top w:val="nil"/>
              <w:left w:val="single" w:sz="4" w:space="0" w:color="auto"/>
              <w:bottom w:val="nil"/>
              <w:right w:val="nil"/>
            </w:tcBorders>
            <w:shd w:val="clear" w:color="auto" w:fill="auto"/>
            <w:noWrap/>
            <w:vAlign w:val="center"/>
          </w:tcPr>
          <w:p w14:paraId="5759E52C" w14:textId="77777777" w:rsidR="0092593A" w:rsidRPr="00E51EFA" w:rsidRDefault="0092593A" w:rsidP="0092593A">
            <w:pPr>
              <w:pStyle w:val="Texto"/>
              <w:spacing w:before="10" w:after="10" w:line="124" w:lineRule="exact"/>
              <w:ind w:firstLine="0"/>
              <w:jc w:val="left"/>
              <w:rPr>
                <w:rFonts w:ascii="Averta" w:hAnsi="Averta"/>
                <w:sz w:val="12"/>
                <w:szCs w:val="12"/>
              </w:rPr>
            </w:pPr>
          </w:p>
        </w:tc>
        <w:tc>
          <w:tcPr>
            <w:tcW w:w="3591" w:type="dxa"/>
            <w:tcBorders>
              <w:top w:val="nil"/>
              <w:left w:val="nil"/>
              <w:bottom w:val="nil"/>
              <w:right w:val="single" w:sz="4" w:space="0" w:color="auto"/>
            </w:tcBorders>
            <w:shd w:val="clear" w:color="auto" w:fill="auto"/>
            <w:noWrap/>
            <w:vAlign w:val="center"/>
          </w:tcPr>
          <w:p w14:paraId="2EB9A898"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b4) Recreación, Cultura y Otras Manifestaciones Sociales</w:t>
            </w:r>
          </w:p>
        </w:tc>
        <w:tc>
          <w:tcPr>
            <w:tcW w:w="898" w:type="dxa"/>
            <w:tcBorders>
              <w:top w:val="nil"/>
              <w:left w:val="nil"/>
              <w:bottom w:val="nil"/>
              <w:right w:val="single" w:sz="4" w:space="0" w:color="auto"/>
            </w:tcBorders>
            <w:shd w:val="clear" w:color="auto" w:fill="auto"/>
            <w:noWrap/>
            <w:vAlign w:val="center"/>
          </w:tcPr>
          <w:p w14:paraId="2385A05E"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5866051F"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5CDF6155"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00A5E960"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77F6C623"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511C2ABF"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6D3FB751" w14:textId="77777777" w:rsidTr="0092593A">
        <w:trPr>
          <w:trHeight w:val="70"/>
        </w:trPr>
        <w:tc>
          <w:tcPr>
            <w:tcW w:w="165" w:type="dxa"/>
            <w:tcBorders>
              <w:top w:val="nil"/>
              <w:left w:val="single" w:sz="4" w:space="0" w:color="auto"/>
              <w:bottom w:val="nil"/>
              <w:right w:val="nil"/>
            </w:tcBorders>
            <w:shd w:val="clear" w:color="auto" w:fill="auto"/>
            <w:noWrap/>
            <w:vAlign w:val="center"/>
          </w:tcPr>
          <w:p w14:paraId="7032FDA3" w14:textId="77777777" w:rsidR="0092593A" w:rsidRPr="00E51EFA" w:rsidRDefault="0092593A" w:rsidP="0092593A">
            <w:pPr>
              <w:pStyle w:val="Texto"/>
              <w:spacing w:before="10" w:after="10" w:line="124" w:lineRule="exact"/>
              <w:ind w:firstLine="0"/>
              <w:jc w:val="left"/>
              <w:rPr>
                <w:rFonts w:ascii="Averta" w:hAnsi="Averta"/>
                <w:sz w:val="12"/>
                <w:szCs w:val="12"/>
              </w:rPr>
            </w:pPr>
          </w:p>
        </w:tc>
        <w:tc>
          <w:tcPr>
            <w:tcW w:w="3591" w:type="dxa"/>
            <w:tcBorders>
              <w:top w:val="nil"/>
              <w:left w:val="nil"/>
              <w:bottom w:val="nil"/>
              <w:right w:val="single" w:sz="4" w:space="0" w:color="auto"/>
            </w:tcBorders>
            <w:shd w:val="clear" w:color="auto" w:fill="auto"/>
            <w:noWrap/>
            <w:vAlign w:val="center"/>
          </w:tcPr>
          <w:p w14:paraId="6F395178"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b5) Educación</w:t>
            </w:r>
          </w:p>
        </w:tc>
        <w:tc>
          <w:tcPr>
            <w:tcW w:w="898" w:type="dxa"/>
            <w:tcBorders>
              <w:top w:val="nil"/>
              <w:left w:val="nil"/>
              <w:bottom w:val="nil"/>
              <w:right w:val="single" w:sz="4" w:space="0" w:color="auto"/>
            </w:tcBorders>
            <w:shd w:val="clear" w:color="auto" w:fill="auto"/>
            <w:noWrap/>
            <w:vAlign w:val="center"/>
          </w:tcPr>
          <w:p w14:paraId="04F76128"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2156F90D"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209D2012"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46E41CCB"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383171D0"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5BE7F8C6"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4132AAAB" w14:textId="77777777" w:rsidTr="0092593A">
        <w:trPr>
          <w:trHeight w:val="70"/>
        </w:trPr>
        <w:tc>
          <w:tcPr>
            <w:tcW w:w="165" w:type="dxa"/>
            <w:tcBorders>
              <w:top w:val="nil"/>
              <w:left w:val="single" w:sz="4" w:space="0" w:color="auto"/>
              <w:bottom w:val="nil"/>
              <w:right w:val="nil"/>
            </w:tcBorders>
            <w:shd w:val="clear" w:color="auto" w:fill="auto"/>
            <w:noWrap/>
            <w:vAlign w:val="center"/>
          </w:tcPr>
          <w:p w14:paraId="40689423" w14:textId="77777777" w:rsidR="0092593A" w:rsidRPr="00E51EFA" w:rsidRDefault="0092593A" w:rsidP="0092593A">
            <w:pPr>
              <w:pStyle w:val="Texto"/>
              <w:spacing w:before="10" w:after="10" w:line="124" w:lineRule="exact"/>
              <w:ind w:firstLine="0"/>
              <w:jc w:val="left"/>
              <w:rPr>
                <w:rFonts w:ascii="Averta" w:hAnsi="Averta"/>
                <w:sz w:val="12"/>
                <w:szCs w:val="12"/>
              </w:rPr>
            </w:pPr>
          </w:p>
        </w:tc>
        <w:tc>
          <w:tcPr>
            <w:tcW w:w="3591" w:type="dxa"/>
            <w:tcBorders>
              <w:top w:val="nil"/>
              <w:left w:val="nil"/>
              <w:bottom w:val="nil"/>
              <w:right w:val="single" w:sz="4" w:space="0" w:color="auto"/>
            </w:tcBorders>
            <w:shd w:val="clear" w:color="auto" w:fill="auto"/>
            <w:noWrap/>
            <w:vAlign w:val="center"/>
          </w:tcPr>
          <w:p w14:paraId="0707EA58"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b6) Protección Social</w:t>
            </w:r>
          </w:p>
        </w:tc>
        <w:tc>
          <w:tcPr>
            <w:tcW w:w="898" w:type="dxa"/>
            <w:tcBorders>
              <w:top w:val="nil"/>
              <w:left w:val="nil"/>
              <w:bottom w:val="nil"/>
              <w:right w:val="single" w:sz="4" w:space="0" w:color="auto"/>
            </w:tcBorders>
            <w:shd w:val="clear" w:color="auto" w:fill="auto"/>
            <w:noWrap/>
            <w:vAlign w:val="center"/>
          </w:tcPr>
          <w:p w14:paraId="55B5ED76"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3F63AA40"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6D871FAE"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73D74C85"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259F8354"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737DEE7A"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217A0DB8" w14:textId="77777777" w:rsidTr="0092593A">
        <w:trPr>
          <w:trHeight w:val="70"/>
        </w:trPr>
        <w:tc>
          <w:tcPr>
            <w:tcW w:w="165" w:type="dxa"/>
            <w:tcBorders>
              <w:top w:val="nil"/>
              <w:left w:val="single" w:sz="4" w:space="0" w:color="auto"/>
              <w:bottom w:val="nil"/>
              <w:right w:val="nil"/>
            </w:tcBorders>
            <w:shd w:val="clear" w:color="auto" w:fill="auto"/>
            <w:noWrap/>
            <w:vAlign w:val="center"/>
          </w:tcPr>
          <w:p w14:paraId="4FCA2EC6" w14:textId="77777777" w:rsidR="0092593A" w:rsidRPr="00E51EFA" w:rsidRDefault="0092593A" w:rsidP="0092593A">
            <w:pPr>
              <w:pStyle w:val="Texto"/>
              <w:spacing w:before="10" w:after="10" w:line="124" w:lineRule="exact"/>
              <w:ind w:firstLine="0"/>
              <w:jc w:val="left"/>
              <w:rPr>
                <w:rFonts w:ascii="Averta" w:hAnsi="Averta"/>
                <w:sz w:val="12"/>
                <w:szCs w:val="12"/>
              </w:rPr>
            </w:pPr>
          </w:p>
        </w:tc>
        <w:tc>
          <w:tcPr>
            <w:tcW w:w="3591" w:type="dxa"/>
            <w:tcBorders>
              <w:top w:val="nil"/>
              <w:left w:val="nil"/>
              <w:bottom w:val="nil"/>
              <w:right w:val="single" w:sz="4" w:space="0" w:color="auto"/>
            </w:tcBorders>
            <w:shd w:val="clear" w:color="auto" w:fill="auto"/>
            <w:noWrap/>
            <w:vAlign w:val="center"/>
          </w:tcPr>
          <w:p w14:paraId="1A7134CE"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b7) Otros Asuntos Sociales</w:t>
            </w:r>
          </w:p>
        </w:tc>
        <w:tc>
          <w:tcPr>
            <w:tcW w:w="898" w:type="dxa"/>
            <w:tcBorders>
              <w:top w:val="nil"/>
              <w:left w:val="nil"/>
              <w:bottom w:val="nil"/>
              <w:right w:val="single" w:sz="4" w:space="0" w:color="auto"/>
            </w:tcBorders>
            <w:shd w:val="clear" w:color="auto" w:fill="auto"/>
            <w:noWrap/>
            <w:vAlign w:val="center"/>
          </w:tcPr>
          <w:p w14:paraId="04037245"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134373B9"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1DBB2B98"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30842037"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57D4A815"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1441201F"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0442064D" w14:textId="77777777" w:rsidTr="0092593A">
        <w:trPr>
          <w:trHeight w:val="70"/>
        </w:trPr>
        <w:tc>
          <w:tcPr>
            <w:tcW w:w="165" w:type="dxa"/>
            <w:tcBorders>
              <w:top w:val="nil"/>
              <w:left w:val="single" w:sz="4" w:space="0" w:color="auto"/>
              <w:bottom w:val="nil"/>
              <w:right w:val="nil"/>
            </w:tcBorders>
            <w:shd w:val="clear" w:color="auto" w:fill="auto"/>
            <w:noWrap/>
            <w:vAlign w:val="center"/>
          </w:tcPr>
          <w:p w14:paraId="626D181E" w14:textId="77777777" w:rsidR="0092593A" w:rsidRPr="00E51EFA" w:rsidRDefault="0092593A" w:rsidP="0092593A">
            <w:pPr>
              <w:pStyle w:val="Texto"/>
              <w:spacing w:after="0" w:line="80" w:lineRule="exact"/>
              <w:ind w:firstLine="0"/>
              <w:rPr>
                <w:rFonts w:ascii="Averta" w:hAnsi="Averta"/>
                <w:b/>
                <w:sz w:val="12"/>
                <w:szCs w:val="12"/>
              </w:rPr>
            </w:pPr>
          </w:p>
        </w:tc>
        <w:tc>
          <w:tcPr>
            <w:tcW w:w="3591" w:type="dxa"/>
            <w:tcBorders>
              <w:top w:val="nil"/>
              <w:left w:val="nil"/>
              <w:bottom w:val="nil"/>
              <w:right w:val="single" w:sz="4" w:space="0" w:color="auto"/>
            </w:tcBorders>
            <w:shd w:val="clear" w:color="auto" w:fill="auto"/>
            <w:noWrap/>
            <w:vAlign w:val="center"/>
          </w:tcPr>
          <w:p w14:paraId="0E4333A8" w14:textId="77777777" w:rsidR="0092593A" w:rsidRPr="00E51EFA" w:rsidRDefault="0092593A" w:rsidP="0092593A">
            <w:pPr>
              <w:pStyle w:val="Texto"/>
              <w:spacing w:after="0" w:line="80" w:lineRule="exact"/>
              <w:ind w:firstLine="0"/>
              <w:rPr>
                <w:rFonts w:ascii="Averta" w:hAnsi="Averta"/>
                <w:b/>
                <w:sz w:val="12"/>
                <w:szCs w:val="12"/>
              </w:rPr>
            </w:pPr>
          </w:p>
        </w:tc>
        <w:tc>
          <w:tcPr>
            <w:tcW w:w="898" w:type="dxa"/>
            <w:tcBorders>
              <w:top w:val="nil"/>
              <w:left w:val="nil"/>
              <w:bottom w:val="nil"/>
              <w:right w:val="single" w:sz="4" w:space="0" w:color="auto"/>
            </w:tcBorders>
            <w:shd w:val="clear" w:color="auto" w:fill="auto"/>
            <w:noWrap/>
            <w:vAlign w:val="center"/>
          </w:tcPr>
          <w:p w14:paraId="43217811" w14:textId="77777777" w:rsidR="0092593A" w:rsidRPr="00E51EFA" w:rsidRDefault="0092593A" w:rsidP="0092593A">
            <w:pPr>
              <w:pStyle w:val="Texto"/>
              <w:spacing w:after="0" w:line="80" w:lineRule="exact"/>
              <w:ind w:firstLine="0"/>
              <w:jc w:val="center"/>
              <w:rPr>
                <w:rFonts w:ascii="Averta" w:hAnsi="Averta"/>
                <w:b/>
                <w:sz w:val="12"/>
                <w:szCs w:val="12"/>
              </w:rPr>
            </w:pPr>
          </w:p>
        </w:tc>
        <w:tc>
          <w:tcPr>
            <w:tcW w:w="1023" w:type="dxa"/>
            <w:tcBorders>
              <w:top w:val="nil"/>
              <w:left w:val="nil"/>
              <w:bottom w:val="nil"/>
              <w:right w:val="single" w:sz="4" w:space="0" w:color="auto"/>
            </w:tcBorders>
            <w:shd w:val="clear" w:color="auto" w:fill="auto"/>
            <w:noWrap/>
            <w:vAlign w:val="center"/>
          </w:tcPr>
          <w:p w14:paraId="7607FB50" w14:textId="77777777" w:rsidR="0092593A" w:rsidRPr="00E51EFA" w:rsidRDefault="0092593A" w:rsidP="0092593A">
            <w:pPr>
              <w:pStyle w:val="Texto"/>
              <w:spacing w:after="0" w:line="80" w:lineRule="exact"/>
              <w:ind w:firstLine="0"/>
              <w:jc w:val="center"/>
              <w:rPr>
                <w:rFonts w:ascii="Averta" w:hAnsi="Averta"/>
                <w:b/>
                <w:sz w:val="12"/>
                <w:szCs w:val="12"/>
              </w:rPr>
            </w:pPr>
          </w:p>
        </w:tc>
        <w:tc>
          <w:tcPr>
            <w:tcW w:w="897" w:type="dxa"/>
            <w:tcBorders>
              <w:top w:val="nil"/>
              <w:left w:val="nil"/>
              <w:bottom w:val="nil"/>
              <w:right w:val="single" w:sz="4" w:space="0" w:color="auto"/>
            </w:tcBorders>
            <w:shd w:val="clear" w:color="auto" w:fill="auto"/>
            <w:noWrap/>
            <w:vAlign w:val="center"/>
          </w:tcPr>
          <w:p w14:paraId="2B4135C8" w14:textId="77777777" w:rsidR="0092593A" w:rsidRPr="00E51EFA" w:rsidRDefault="0092593A" w:rsidP="0092593A">
            <w:pPr>
              <w:pStyle w:val="Texto"/>
              <w:spacing w:after="0" w:line="80" w:lineRule="exact"/>
              <w:ind w:firstLine="0"/>
              <w:jc w:val="center"/>
              <w:rPr>
                <w:rFonts w:ascii="Averta" w:hAnsi="Averta"/>
                <w:b/>
                <w:sz w:val="12"/>
                <w:szCs w:val="12"/>
              </w:rPr>
            </w:pPr>
          </w:p>
        </w:tc>
        <w:tc>
          <w:tcPr>
            <w:tcW w:w="847" w:type="dxa"/>
            <w:tcBorders>
              <w:top w:val="nil"/>
              <w:left w:val="nil"/>
              <w:bottom w:val="nil"/>
              <w:right w:val="single" w:sz="4" w:space="0" w:color="auto"/>
            </w:tcBorders>
            <w:shd w:val="clear" w:color="auto" w:fill="auto"/>
            <w:noWrap/>
            <w:vAlign w:val="center"/>
          </w:tcPr>
          <w:p w14:paraId="7FB90E19" w14:textId="77777777" w:rsidR="0092593A" w:rsidRPr="00E51EFA" w:rsidRDefault="0092593A" w:rsidP="0092593A">
            <w:pPr>
              <w:pStyle w:val="Texto"/>
              <w:spacing w:after="0" w:line="80" w:lineRule="exact"/>
              <w:ind w:firstLine="0"/>
              <w:jc w:val="center"/>
              <w:rPr>
                <w:rFonts w:ascii="Averta" w:hAnsi="Averta"/>
                <w:b/>
                <w:sz w:val="12"/>
                <w:szCs w:val="12"/>
              </w:rPr>
            </w:pPr>
          </w:p>
        </w:tc>
        <w:tc>
          <w:tcPr>
            <w:tcW w:w="729" w:type="dxa"/>
            <w:tcBorders>
              <w:top w:val="nil"/>
              <w:left w:val="nil"/>
              <w:bottom w:val="nil"/>
              <w:right w:val="single" w:sz="4" w:space="0" w:color="auto"/>
            </w:tcBorders>
            <w:shd w:val="clear" w:color="auto" w:fill="auto"/>
            <w:noWrap/>
            <w:vAlign w:val="center"/>
          </w:tcPr>
          <w:p w14:paraId="795ECA1E" w14:textId="77777777" w:rsidR="0092593A" w:rsidRPr="00E51EFA" w:rsidRDefault="0092593A" w:rsidP="0092593A">
            <w:pPr>
              <w:pStyle w:val="Texto"/>
              <w:spacing w:after="0" w:line="80" w:lineRule="exact"/>
              <w:ind w:firstLine="0"/>
              <w:jc w:val="center"/>
              <w:rPr>
                <w:rFonts w:ascii="Averta" w:hAnsi="Averta"/>
                <w:b/>
                <w:sz w:val="12"/>
                <w:szCs w:val="12"/>
              </w:rPr>
            </w:pPr>
          </w:p>
        </w:tc>
        <w:tc>
          <w:tcPr>
            <w:tcW w:w="990" w:type="dxa"/>
            <w:tcBorders>
              <w:top w:val="nil"/>
              <w:left w:val="nil"/>
              <w:bottom w:val="nil"/>
              <w:right w:val="single" w:sz="4" w:space="0" w:color="auto"/>
            </w:tcBorders>
            <w:shd w:val="clear" w:color="auto" w:fill="auto"/>
            <w:noWrap/>
            <w:vAlign w:val="center"/>
          </w:tcPr>
          <w:p w14:paraId="447CD69C" w14:textId="77777777" w:rsidR="0092593A" w:rsidRPr="00E51EFA" w:rsidRDefault="0092593A" w:rsidP="0092593A">
            <w:pPr>
              <w:pStyle w:val="Texto"/>
              <w:spacing w:after="0" w:line="80" w:lineRule="exact"/>
              <w:ind w:firstLine="0"/>
              <w:jc w:val="center"/>
              <w:rPr>
                <w:rFonts w:ascii="Averta" w:hAnsi="Averta"/>
                <w:b/>
                <w:sz w:val="12"/>
                <w:szCs w:val="12"/>
              </w:rPr>
            </w:pPr>
          </w:p>
        </w:tc>
      </w:tr>
      <w:tr w:rsidR="0092593A" w:rsidRPr="00E51EFA" w14:paraId="565F7CD0" w14:textId="77777777" w:rsidTr="0092593A">
        <w:trPr>
          <w:trHeight w:val="70"/>
        </w:trPr>
        <w:tc>
          <w:tcPr>
            <w:tcW w:w="3756" w:type="dxa"/>
            <w:gridSpan w:val="2"/>
            <w:tcBorders>
              <w:top w:val="nil"/>
              <w:left w:val="single" w:sz="4" w:space="0" w:color="auto"/>
              <w:bottom w:val="nil"/>
              <w:right w:val="single" w:sz="4" w:space="0" w:color="auto"/>
            </w:tcBorders>
            <w:shd w:val="clear" w:color="auto" w:fill="auto"/>
            <w:noWrap/>
            <w:vAlign w:val="center"/>
          </w:tcPr>
          <w:p w14:paraId="73F87376" w14:textId="77777777" w:rsidR="0092593A" w:rsidRPr="00E51EFA" w:rsidRDefault="0092593A" w:rsidP="0092593A">
            <w:pPr>
              <w:pStyle w:val="Texto"/>
              <w:spacing w:before="10" w:after="10" w:line="124" w:lineRule="exact"/>
              <w:ind w:left="99" w:firstLine="0"/>
              <w:jc w:val="left"/>
              <w:rPr>
                <w:rFonts w:ascii="Averta" w:hAnsi="Averta"/>
                <w:b/>
                <w:bCs/>
                <w:sz w:val="12"/>
                <w:szCs w:val="12"/>
              </w:rPr>
            </w:pPr>
            <w:r w:rsidRPr="00E51EFA">
              <w:rPr>
                <w:rFonts w:ascii="Averta" w:hAnsi="Averta"/>
                <w:b/>
                <w:bCs/>
                <w:sz w:val="12"/>
                <w:szCs w:val="12"/>
              </w:rPr>
              <w:t>C. Desarrollo Económico (C=c1+c2+c3+c4+c5+c6+c7+c8+c9)</w:t>
            </w:r>
          </w:p>
        </w:tc>
        <w:tc>
          <w:tcPr>
            <w:tcW w:w="898" w:type="dxa"/>
            <w:tcBorders>
              <w:top w:val="nil"/>
              <w:left w:val="nil"/>
              <w:bottom w:val="nil"/>
              <w:right w:val="single" w:sz="4" w:space="0" w:color="auto"/>
            </w:tcBorders>
            <w:shd w:val="clear" w:color="auto" w:fill="auto"/>
            <w:noWrap/>
            <w:vAlign w:val="center"/>
          </w:tcPr>
          <w:p w14:paraId="1D727E9D"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4C70138B"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02AA926B"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64BFBAF5"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2A7429AA"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456F3560"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4311D39F" w14:textId="77777777" w:rsidTr="0092593A">
        <w:trPr>
          <w:trHeight w:val="70"/>
        </w:trPr>
        <w:tc>
          <w:tcPr>
            <w:tcW w:w="165" w:type="dxa"/>
            <w:tcBorders>
              <w:top w:val="nil"/>
              <w:left w:val="single" w:sz="4" w:space="0" w:color="auto"/>
              <w:bottom w:val="nil"/>
              <w:right w:val="nil"/>
            </w:tcBorders>
            <w:shd w:val="clear" w:color="auto" w:fill="auto"/>
            <w:noWrap/>
            <w:vAlign w:val="center"/>
          </w:tcPr>
          <w:p w14:paraId="284428B5" w14:textId="77777777" w:rsidR="0092593A" w:rsidRPr="00E51EFA" w:rsidRDefault="0092593A" w:rsidP="0092593A">
            <w:pPr>
              <w:pStyle w:val="Texto"/>
              <w:spacing w:before="10" w:after="10" w:line="124" w:lineRule="exact"/>
              <w:ind w:firstLine="0"/>
              <w:jc w:val="left"/>
              <w:rPr>
                <w:rFonts w:ascii="Averta" w:hAnsi="Averta"/>
                <w:sz w:val="12"/>
                <w:szCs w:val="12"/>
              </w:rPr>
            </w:pPr>
          </w:p>
        </w:tc>
        <w:tc>
          <w:tcPr>
            <w:tcW w:w="3591" w:type="dxa"/>
            <w:tcBorders>
              <w:top w:val="nil"/>
              <w:left w:val="nil"/>
              <w:bottom w:val="nil"/>
              <w:right w:val="single" w:sz="4" w:space="0" w:color="auto"/>
            </w:tcBorders>
            <w:shd w:val="clear" w:color="auto" w:fill="auto"/>
            <w:noWrap/>
            <w:vAlign w:val="center"/>
          </w:tcPr>
          <w:p w14:paraId="59DA65DE"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c1) Asuntos Económicos, Comerciales y Laborales en General</w:t>
            </w:r>
          </w:p>
        </w:tc>
        <w:tc>
          <w:tcPr>
            <w:tcW w:w="898" w:type="dxa"/>
            <w:tcBorders>
              <w:top w:val="nil"/>
              <w:left w:val="nil"/>
              <w:bottom w:val="nil"/>
              <w:right w:val="single" w:sz="4" w:space="0" w:color="auto"/>
            </w:tcBorders>
            <w:shd w:val="clear" w:color="auto" w:fill="auto"/>
            <w:noWrap/>
            <w:vAlign w:val="center"/>
          </w:tcPr>
          <w:p w14:paraId="2A82E5BE"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7AB479AB"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78AC988B"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1064FD6B"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0D5A9B29"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67FF2A97"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03F7FAF6" w14:textId="77777777" w:rsidTr="0092593A">
        <w:trPr>
          <w:trHeight w:val="70"/>
        </w:trPr>
        <w:tc>
          <w:tcPr>
            <w:tcW w:w="165" w:type="dxa"/>
            <w:tcBorders>
              <w:top w:val="nil"/>
              <w:left w:val="single" w:sz="4" w:space="0" w:color="auto"/>
              <w:right w:val="nil"/>
            </w:tcBorders>
            <w:shd w:val="clear" w:color="auto" w:fill="auto"/>
            <w:noWrap/>
            <w:vAlign w:val="center"/>
          </w:tcPr>
          <w:p w14:paraId="1DF062C4" w14:textId="77777777" w:rsidR="0092593A" w:rsidRPr="00E51EFA" w:rsidRDefault="0092593A" w:rsidP="0092593A">
            <w:pPr>
              <w:pStyle w:val="Texto"/>
              <w:spacing w:before="10" w:after="10" w:line="124" w:lineRule="exact"/>
              <w:ind w:firstLine="0"/>
              <w:jc w:val="left"/>
              <w:rPr>
                <w:rFonts w:ascii="Averta" w:hAnsi="Averta"/>
                <w:sz w:val="12"/>
                <w:szCs w:val="12"/>
              </w:rPr>
            </w:pPr>
          </w:p>
        </w:tc>
        <w:tc>
          <w:tcPr>
            <w:tcW w:w="3591" w:type="dxa"/>
            <w:tcBorders>
              <w:top w:val="nil"/>
              <w:left w:val="nil"/>
              <w:right w:val="single" w:sz="4" w:space="0" w:color="auto"/>
            </w:tcBorders>
            <w:shd w:val="clear" w:color="auto" w:fill="auto"/>
            <w:noWrap/>
            <w:vAlign w:val="center"/>
          </w:tcPr>
          <w:p w14:paraId="2A09B12D"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c2) Agropecuaria, Silvicultura, Pesca y Caza</w:t>
            </w:r>
          </w:p>
        </w:tc>
        <w:tc>
          <w:tcPr>
            <w:tcW w:w="898" w:type="dxa"/>
            <w:tcBorders>
              <w:top w:val="nil"/>
              <w:left w:val="nil"/>
              <w:right w:val="single" w:sz="4" w:space="0" w:color="auto"/>
            </w:tcBorders>
            <w:shd w:val="clear" w:color="auto" w:fill="auto"/>
            <w:noWrap/>
            <w:vAlign w:val="center"/>
          </w:tcPr>
          <w:p w14:paraId="50DED91F"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right w:val="single" w:sz="4" w:space="0" w:color="auto"/>
            </w:tcBorders>
            <w:shd w:val="clear" w:color="auto" w:fill="auto"/>
            <w:noWrap/>
            <w:vAlign w:val="center"/>
          </w:tcPr>
          <w:p w14:paraId="103C68EF"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right w:val="single" w:sz="4" w:space="0" w:color="auto"/>
            </w:tcBorders>
            <w:shd w:val="clear" w:color="auto" w:fill="auto"/>
            <w:noWrap/>
            <w:vAlign w:val="center"/>
          </w:tcPr>
          <w:p w14:paraId="78925729"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right w:val="single" w:sz="4" w:space="0" w:color="auto"/>
            </w:tcBorders>
            <w:shd w:val="clear" w:color="auto" w:fill="auto"/>
            <w:noWrap/>
            <w:vAlign w:val="center"/>
          </w:tcPr>
          <w:p w14:paraId="2126C4E5"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right w:val="single" w:sz="4" w:space="0" w:color="auto"/>
            </w:tcBorders>
            <w:shd w:val="clear" w:color="auto" w:fill="auto"/>
            <w:noWrap/>
            <w:vAlign w:val="center"/>
          </w:tcPr>
          <w:p w14:paraId="675C488D"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right w:val="single" w:sz="4" w:space="0" w:color="auto"/>
            </w:tcBorders>
            <w:shd w:val="clear" w:color="auto" w:fill="auto"/>
            <w:noWrap/>
            <w:vAlign w:val="center"/>
          </w:tcPr>
          <w:p w14:paraId="5A582E60"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74DB5C53" w14:textId="77777777" w:rsidTr="0092593A">
        <w:trPr>
          <w:trHeight w:val="70"/>
        </w:trPr>
        <w:tc>
          <w:tcPr>
            <w:tcW w:w="165" w:type="dxa"/>
            <w:tcBorders>
              <w:top w:val="nil"/>
              <w:left w:val="single" w:sz="4" w:space="0" w:color="auto"/>
              <w:right w:val="nil"/>
            </w:tcBorders>
            <w:shd w:val="clear" w:color="auto" w:fill="auto"/>
            <w:noWrap/>
            <w:vAlign w:val="center"/>
          </w:tcPr>
          <w:p w14:paraId="5B6359ED" w14:textId="77777777" w:rsidR="0092593A" w:rsidRPr="00E51EFA" w:rsidRDefault="0092593A" w:rsidP="0092593A">
            <w:pPr>
              <w:pStyle w:val="Texto"/>
              <w:spacing w:before="10" w:after="10" w:line="124" w:lineRule="exact"/>
              <w:ind w:firstLine="0"/>
              <w:jc w:val="left"/>
              <w:rPr>
                <w:rFonts w:ascii="Averta" w:hAnsi="Averta"/>
                <w:sz w:val="12"/>
                <w:szCs w:val="12"/>
              </w:rPr>
            </w:pPr>
          </w:p>
        </w:tc>
        <w:tc>
          <w:tcPr>
            <w:tcW w:w="3591" w:type="dxa"/>
            <w:tcBorders>
              <w:top w:val="nil"/>
              <w:left w:val="nil"/>
              <w:right w:val="single" w:sz="4" w:space="0" w:color="auto"/>
            </w:tcBorders>
            <w:shd w:val="clear" w:color="auto" w:fill="auto"/>
            <w:noWrap/>
            <w:vAlign w:val="center"/>
          </w:tcPr>
          <w:p w14:paraId="0D7DB989"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c3) Combustibles y Energía</w:t>
            </w:r>
          </w:p>
        </w:tc>
        <w:tc>
          <w:tcPr>
            <w:tcW w:w="898" w:type="dxa"/>
            <w:tcBorders>
              <w:top w:val="nil"/>
              <w:left w:val="nil"/>
              <w:right w:val="single" w:sz="4" w:space="0" w:color="auto"/>
            </w:tcBorders>
            <w:shd w:val="clear" w:color="auto" w:fill="auto"/>
            <w:noWrap/>
            <w:vAlign w:val="center"/>
          </w:tcPr>
          <w:p w14:paraId="2B43677B"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right w:val="single" w:sz="4" w:space="0" w:color="auto"/>
            </w:tcBorders>
            <w:shd w:val="clear" w:color="auto" w:fill="auto"/>
            <w:noWrap/>
            <w:vAlign w:val="center"/>
          </w:tcPr>
          <w:p w14:paraId="53E5A1B0"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right w:val="single" w:sz="4" w:space="0" w:color="auto"/>
            </w:tcBorders>
            <w:shd w:val="clear" w:color="auto" w:fill="auto"/>
            <w:noWrap/>
            <w:vAlign w:val="center"/>
          </w:tcPr>
          <w:p w14:paraId="2B78CC22"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right w:val="single" w:sz="4" w:space="0" w:color="auto"/>
            </w:tcBorders>
            <w:shd w:val="clear" w:color="auto" w:fill="auto"/>
            <w:noWrap/>
            <w:vAlign w:val="center"/>
          </w:tcPr>
          <w:p w14:paraId="543BFD1B"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right w:val="single" w:sz="4" w:space="0" w:color="auto"/>
            </w:tcBorders>
            <w:shd w:val="clear" w:color="auto" w:fill="auto"/>
            <w:noWrap/>
            <w:vAlign w:val="center"/>
          </w:tcPr>
          <w:p w14:paraId="1C69DCF6"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right w:val="single" w:sz="4" w:space="0" w:color="auto"/>
            </w:tcBorders>
            <w:shd w:val="clear" w:color="auto" w:fill="auto"/>
            <w:noWrap/>
            <w:vAlign w:val="center"/>
          </w:tcPr>
          <w:p w14:paraId="244E8F47"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469D933C" w14:textId="77777777" w:rsidTr="0092593A">
        <w:trPr>
          <w:trHeight w:val="70"/>
        </w:trPr>
        <w:tc>
          <w:tcPr>
            <w:tcW w:w="165" w:type="dxa"/>
            <w:tcBorders>
              <w:left w:val="single" w:sz="4" w:space="0" w:color="auto"/>
              <w:right w:val="nil"/>
            </w:tcBorders>
            <w:shd w:val="clear" w:color="auto" w:fill="auto"/>
            <w:noWrap/>
            <w:vAlign w:val="center"/>
          </w:tcPr>
          <w:p w14:paraId="1E71CB93" w14:textId="77777777" w:rsidR="0092593A" w:rsidRPr="00E51EFA" w:rsidRDefault="0092593A" w:rsidP="0092593A">
            <w:pPr>
              <w:pStyle w:val="Texto"/>
              <w:spacing w:before="10" w:after="10" w:line="124" w:lineRule="exact"/>
              <w:ind w:firstLine="0"/>
              <w:jc w:val="left"/>
              <w:rPr>
                <w:rFonts w:ascii="Averta" w:hAnsi="Averta"/>
                <w:sz w:val="12"/>
                <w:szCs w:val="12"/>
              </w:rPr>
            </w:pPr>
          </w:p>
        </w:tc>
        <w:tc>
          <w:tcPr>
            <w:tcW w:w="3591" w:type="dxa"/>
            <w:tcBorders>
              <w:left w:val="nil"/>
              <w:right w:val="single" w:sz="4" w:space="0" w:color="auto"/>
            </w:tcBorders>
            <w:shd w:val="clear" w:color="auto" w:fill="auto"/>
            <w:noWrap/>
            <w:vAlign w:val="center"/>
          </w:tcPr>
          <w:p w14:paraId="0E9B7DC7"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c4) Minería, Manufacturas y Construcción</w:t>
            </w:r>
          </w:p>
        </w:tc>
        <w:tc>
          <w:tcPr>
            <w:tcW w:w="898" w:type="dxa"/>
            <w:tcBorders>
              <w:left w:val="nil"/>
              <w:right w:val="single" w:sz="4" w:space="0" w:color="auto"/>
            </w:tcBorders>
            <w:shd w:val="clear" w:color="auto" w:fill="auto"/>
            <w:noWrap/>
            <w:vAlign w:val="center"/>
          </w:tcPr>
          <w:p w14:paraId="7E34F7AF"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left w:val="nil"/>
              <w:right w:val="single" w:sz="4" w:space="0" w:color="auto"/>
            </w:tcBorders>
            <w:shd w:val="clear" w:color="auto" w:fill="auto"/>
            <w:noWrap/>
            <w:vAlign w:val="center"/>
          </w:tcPr>
          <w:p w14:paraId="510EDDD9"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left w:val="nil"/>
              <w:right w:val="single" w:sz="4" w:space="0" w:color="auto"/>
            </w:tcBorders>
            <w:shd w:val="clear" w:color="auto" w:fill="auto"/>
            <w:noWrap/>
            <w:vAlign w:val="center"/>
          </w:tcPr>
          <w:p w14:paraId="4261AF9D"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left w:val="nil"/>
              <w:right w:val="single" w:sz="4" w:space="0" w:color="auto"/>
            </w:tcBorders>
            <w:shd w:val="clear" w:color="auto" w:fill="auto"/>
            <w:noWrap/>
            <w:vAlign w:val="center"/>
          </w:tcPr>
          <w:p w14:paraId="389AF573"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left w:val="nil"/>
              <w:right w:val="single" w:sz="4" w:space="0" w:color="auto"/>
            </w:tcBorders>
            <w:shd w:val="clear" w:color="auto" w:fill="auto"/>
            <w:noWrap/>
            <w:vAlign w:val="center"/>
          </w:tcPr>
          <w:p w14:paraId="2BC70755"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left w:val="nil"/>
              <w:right w:val="single" w:sz="4" w:space="0" w:color="auto"/>
            </w:tcBorders>
            <w:shd w:val="clear" w:color="auto" w:fill="auto"/>
            <w:noWrap/>
            <w:vAlign w:val="center"/>
          </w:tcPr>
          <w:p w14:paraId="0D711775"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55D12576" w14:textId="77777777" w:rsidTr="0092593A">
        <w:trPr>
          <w:trHeight w:val="70"/>
        </w:trPr>
        <w:tc>
          <w:tcPr>
            <w:tcW w:w="165" w:type="dxa"/>
            <w:tcBorders>
              <w:left w:val="single" w:sz="4" w:space="0" w:color="auto"/>
              <w:bottom w:val="nil"/>
              <w:right w:val="nil"/>
            </w:tcBorders>
            <w:shd w:val="clear" w:color="auto" w:fill="auto"/>
            <w:noWrap/>
            <w:vAlign w:val="center"/>
          </w:tcPr>
          <w:p w14:paraId="26263353" w14:textId="77777777" w:rsidR="0092593A" w:rsidRPr="00E51EFA" w:rsidRDefault="0092593A" w:rsidP="0092593A">
            <w:pPr>
              <w:pStyle w:val="Texto"/>
              <w:spacing w:before="10" w:after="10" w:line="124" w:lineRule="exact"/>
              <w:ind w:firstLine="0"/>
              <w:jc w:val="left"/>
              <w:rPr>
                <w:rFonts w:ascii="Averta" w:hAnsi="Averta"/>
                <w:sz w:val="12"/>
                <w:szCs w:val="12"/>
              </w:rPr>
            </w:pPr>
          </w:p>
        </w:tc>
        <w:tc>
          <w:tcPr>
            <w:tcW w:w="3591" w:type="dxa"/>
            <w:tcBorders>
              <w:left w:val="nil"/>
              <w:bottom w:val="nil"/>
              <w:right w:val="single" w:sz="4" w:space="0" w:color="auto"/>
            </w:tcBorders>
            <w:shd w:val="clear" w:color="auto" w:fill="auto"/>
            <w:noWrap/>
            <w:vAlign w:val="center"/>
          </w:tcPr>
          <w:p w14:paraId="228BB86B"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c5) Transporte</w:t>
            </w:r>
          </w:p>
        </w:tc>
        <w:tc>
          <w:tcPr>
            <w:tcW w:w="898" w:type="dxa"/>
            <w:tcBorders>
              <w:left w:val="nil"/>
              <w:bottom w:val="nil"/>
              <w:right w:val="single" w:sz="4" w:space="0" w:color="auto"/>
            </w:tcBorders>
            <w:shd w:val="clear" w:color="auto" w:fill="auto"/>
            <w:noWrap/>
            <w:vAlign w:val="center"/>
          </w:tcPr>
          <w:p w14:paraId="652E9C5D"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left w:val="nil"/>
              <w:bottom w:val="nil"/>
              <w:right w:val="single" w:sz="4" w:space="0" w:color="auto"/>
            </w:tcBorders>
            <w:shd w:val="clear" w:color="auto" w:fill="auto"/>
            <w:noWrap/>
            <w:vAlign w:val="center"/>
          </w:tcPr>
          <w:p w14:paraId="48317E2A"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left w:val="nil"/>
              <w:bottom w:val="nil"/>
              <w:right w:val="single" w:sz="4" w:space="0" w:color="auto"/>
            </w:tcBorders>
            <w:shd w:val="clear" w:color="auto" w:fill="auto"/>
            <w:noWrap/>
            <w:vAlign w:val="center"/>
          </w:tcPr>
          <w:p w14:paraId="2DC1FE0E"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left w:val="nil"/>
              <w:bottom w:val="nil"/>
              <w:right w:val="single" w:sz="4" w:space="0" w:color="auto"/>
            </w:tcBorders>
            <w:shd w:val="clear" w:color="auto" w:fill="auto"/>
            <w:noWrap/>
            <w:vAlign w:val="center"/>
          </w:tcPr>
          <w:p w14:paraId="063C2F0A"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left w:val="nil"/>
              <w:bottom w:val="nil"/>
              <w:right w:val="single" w:sz="4" w:space="0" w:color="auto"/>
            </w:tcBorders>
            <w:shd w:val="clear" w:color="auto" w:fill="auto"/>
            <w:noWrap/>
            <w:vAlign w:val="center"/>
          </w:tcPr>
          <w:p w14:paraId="4DE53ED7"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left w:val="nil"/>
              <w:bottom w:val="nil"/>
              <w:right w:val="single" w:sz="4" w:space="0" w:color="auto"/>
            </w:tcBorders>
            <w:shd w:val="clear" w:color="auto" w:fill="auto"/>
            <w:noWrap/>
            <w:vAlign w:val="center"/>
          </w:tcPr>
          <w:p w14:paraId="6EA89E63"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28F439A0" w14:textId="77777777" w:rsidTr="0092593A">
        <w:trPr>
          <w:trHeight w:val="70"/>
        </w:trPr>
        <w:tc>
          <w:tcPr>
            <w:tcW w:w="165" w:type="dxa"/>
            <w:tcBorders>
              <w:top w:val="nil"/>
              <w:left w:val="single" w:sz="4" w:space="0" w:color="auto"/>
              <w:bottom w:val="nil"/>
              <w:right w:val="nil"/>
            </w:tcBorders>
            <w:shd w:val="clear" w:color="auto" w:fill="auto"/>
            <w:noWrap/>
            <w:vAlign w:val="center"/>
          </w:tcPr>
          <w:p w14:paraId="5397167A" w14:textId="77777777" w:rsidR="0092593A" w:rsidRPr="00E51EFA" w:rsidRDefault="0092593A" w:rsidP="0092593A">
            <w:pPr>
              <w:pStyle w:val="Texto"/>
              <w:spacing w:before="10" w:after="10" w:line="124" w:lineRule="exact"/>
              <w:ind w:firstLine="0"/>
              <w:jc w:val="left"/>
              <w:rPr>
                <w:rFonts w:ascii="Averta" w:hAnsi="Averta"/>
                <w:sz w:val="12"/>
                <w:szCs w:val="12"/>
              </w:rPr>
            </w:pPr>
          </w:p>
        </w:tc>
        <w:tc>
          <w:tcPr>
            <w:tcW w:w="3591" w:type="dxa"/>
            <w:tcBorders>
              <w:top w:val="nil"/>
              <w:left w:val="nil"/>
              <w:bottom w:val="nil"/>
              <w:right w:val="single" w:sz="4" w:space="0" w:color="auto"/>
            </w:tcBorders>
            <w:shd w:val="clear" w:color="auto" w:fill="auto"/>
            <w:noWrap/>
            <w:vAlign w:val="center"/>
          </w:tcPr>
          <w:p w14:paraId="664634C3"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c6) Comunicaciones</w:t>
            </w:r>
          </w:p>
        </w:tc>
        <w:tc>
          <w:tcPr>
            <w:tcW w:w="898" w:type="dxa"/>
            <w:tcBorders>
              <w:top w:val="nil"/>
              <w:left w:val="nil"/>
              <w:bottom w:val="nil"/>
              <w:right w:val="single" w:sz="4" w:space="0" w:color="auto"/>
            </w:tcBorders>
            <w:shd w:val="clear" w:color="auto" w:fill="auto"/>
            <w:noWrap/>
            <w:vAlign w:val="center"/>
          </w:tcPr>
          <w:p w14:paraId="2E631301"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29DCD200"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17710C2A"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66EC69A4"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169DB63C"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3B64E6BA"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73139378" w14:textId="77777777" w:rsidTr="0092593A">
        <w:trPr>
          <w:trHeight w:val="70"/>
        </w:trPr>
        <w:tc>
          <w:tcPr>
            <w:tcW w:w="165" w:type="dxa"/>
            <w:tcBorders>
              <w:top w:val="nil"/>
              <w:left w:val="single" w:sz="4" w:space="0" w:color="auto"/>
              <w:bottom w:val="nil"/>
              <w:right w:val="nil"/>
            </w:tcBorders>
            <w:shd w:val="clear" w:color="auto" w:fill="auto"/>
            <w:noWrap/>
            <w:vAlign w:val="center"/>
          </w:tcPr>
          <w:p w14:paraId="3C53709D" w14:textId="77777777" w:rsidR="0092593A" w:rsidRPr="00E51EFA" w:rsidRDefault="0092593A" w:rsidP="0092593A">
            <w:pPr>
              <w:pStyle w:val="Texto"/>
              <w:spacing w:before="10" w:after="10" w:line="124" w:lineRule="exact"/>
              <w:ind w:firstLine="0"/>
              <w:jc w:val="left"/>
              <w:rPr>
                <w:rFonts w:ascii="Averta" w:hAnsi="Averta"/>
                <w:sz w:val="12"/>
                <w:szCs w:val="12"/>
              </w:rPr>
            </w:pPr>
          </w:p>
        </w:tc>
        <w:tc>
          <w:tcPr>
            <w:tcW w:w="3591" w:type="dxa"/>
            <w:tcBorders>
              <w:top w:val="nil"/>
              <w:left w:val="nil"/>
              <w:bottom w:val="nil"/>
              <w:right w:val="single" w:sz="4" w:space="0" w:color="auto"/>
            </w:tcBorders>
            <w:shd w:val="clear" w:color="auto" w:fill="auto"/>
            <w:noWrap/>
            <w:vAlign w:val="center"/>
          </w:tcPr>
          <w:p w14:paraId="6814076E"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c7) Turismo</w:t>
            </w:r>
          </w:p>
        </w:tc>
        <w:tc>
          <w:tcPr>
            <w:tcW w:w="898" w:type="dxa"/>
            <w:tcBorders>
              <w:top w:val="nil"/>
              <w:left w:val="nil"/>
              <w:bottom w:val="nil"/>
              <w:right w:val="single" w:sz="4" w:space="0" w:color="auto"/>
            </w:tcBorders>
            <w:shd w:val="clear" w:color="auto" w:fill="auto"/>
            <w:noWrap/>
            <w:vAlign w:val="center"/>
          </w:tcPr>
          <w:p w14:paraId="636E0357"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0E830E87"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54D1166D"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74563514"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2A3F262B"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53A81AA8"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7D08E291" w14:textId="77777777" w:rsidTr="0092593A">
        <w:trPr>
          <w:trHeight w:val="70"/>
        </w:trPr>
        <w:tc>
          <w:tcPr>
            <w:tcW w:w="165" w:type="dxa"/>
            <w:tcBorders>
              <w:top w:val="nil"/>
              <w:left w:val="single" w:sz="4" w:space="0" w:color="auto"/>
              <w:bottom w:val="nil"/>
              <w:right w:val="nil"/>
            </w:tcBorders>
            <w:shd w:val="clear" w:color="auto" w:fill="auto"/>
            <w:noWrap/>
            <w:vAlign w:val="center"/>
          </w:tcPr>
          <w:p w14:paraId="510D46C6" w14:textId="77777777" w:rsidR="0092593A" w:rsidRPr="00E51EFA" w:rsidRDefault="0092593A" w:rsidP="0092593A">
            <w:pPr>
              <w:pStyle w:val="Texto"/>
              <w:spacing w:before="10" w:after="10" w:line="124" w:lineRule="exact"/>
              <w:ind w:firstLine="0"/>
              <w:jc w:val="left"/>
              <w:rPr>
                <w:rFonts w:ascii="Averta" w:hAnsi="Averta"/>
                <w:sz w:val="12"/>
                <w:szCs w:val="12"/>
              </w:rPr>
            </w:pPr>
          </w:p>
        </w:tc>
        <w:tc>
          <w:tcPr>
            <w:tcW w:w="3591" w:type="dxa"/>
            <w:tcBorders>
              <w:top w:val="nil"/>
              <w:left w:val="nil"/>
              <w:bottom w:val="nil"/>
              <w:right w:val="single" w:sz="4" w:space="0" w:color="auto"/>
            </w:tcBorders>
            <w:shd w:val="clear" w:color="auto" w:fill="auto"/>
            <w:noWrap/>
            <w:vAlign w:val="center"/>
          </w:tcPr>
          <w:p w14:paraId="0560EE3A"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c8) Ciencia, Tecnología e Innovación</w:t>
            </w:r>
          </w:p>
        </w:tc>
        <w:tc>
          <w:tcPr>
            <w:tcW w:w="898" w:type="dxa"/>
            <w:tcBorders>
              <w:top w:val="nil"/>
              <w:left w:val="nil"/>
              <w:bottom w:val="nil"/>
              <w:right w:val="single" w:sz="4" w:space="0" w:color="auto"/>
            </w:tcBorders>
            <w:shd w:val="clear" w:color="auto" w:fill="auto"/>
            <w:noWrap/>
            <w:vAlign w:val="center"/>
          </w:tcPr>
          <w:p w14:paraId="729FE7CE"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7B8CC7A3"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62D3B784"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6F34342B"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40C24112"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7747154B"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471FC7B6" w14:textId="77777777" w:rsidTr="0092593A">
        <w:trPr>
          <w:trHeight w:val="70"/>
        </w:trPr>
        <w:tc>
          <w:tcPr>
            <w:tcW w:w="165" w:type="dxa"/>
            <w:tcBorders>
              <w:top w:val="nil"/>
              <w:left w:val="single" w:sz="4" w:space="0" w:color="auto"/>
              <w:bottom w:val="nil"/>
              <w:right w:val="nil"/>
            </w:tcBorders>
            <w:shd w:val="clear" w:color="auto" w:fill="auto"/>
            <w:noWrap/>
            <w:vAlign w:val="center"/>
          </w:tcPr>
          <w:p w14:paraId="58E8CC7C" w14:textId="77777777" w:rsidR="0092593A" w:rsidRPr="00E51EFA" w:rsidRDefault="0092593A" w:rsidP="0092593A">
            <w:pPr>
              <w:pStyle w:val="Texto"/>
              <w:spacing w:before="10" w:after="10" w:line="124" w:lineRule="exact"/>
              <w:ind w:firstLine="0"/>
              <w:jc w:val="left"/>
              <w:rPr>
                <w:rFonts w:ascii="Averta" w:hAnsi="Averta"/>
                <w:sz w:val="12"/>
                <w:szCs w:val="12"/>
              </w:rPr>
            </w:pPr>
          </w:p>
        </w:tc>
        <w:tc>
          <w:tcPr>
            <w:tcW w:w="3591" w:type="dxa"/>
            <w:tcBorders>
              <w:top w:val="nil"/>
              <w:left w:val="nil"/>
              <w:bottom w:val="nil"/>
              <w:right w:val="single" w:sz="4" w:space="0" w:color="auto"/>
            </w:tcBorders>
            <w:shd w:val="clear" w:color="auto" w:fill="auto"/>
            <w:noWrap/>
            <w:vAlign w:val="center"/>
          </w:tcPr>
          <w:p w14:paraId="75F99BF7"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c9) Otras Industrias y Otros Asuntos Económicos</w:t>
            </w:r>
          </w:p>
        </w:tc>
        <w:tc>
          <w:tcPr>
            <w:tcW w:w="898" w:type="dxa"/>
            <w:tcBorders>
              <w:top w:val="nil"/>
              <w:left w:val="nil"/>
              <w:bottom w:val="nil"/>
              <w:right w:val="single" w:sz="4" w:space="0" w:color="auto"/>
            </w:tcBorders>
            <w:shd w:val="clear" w:color="auto" w:fill="auto"/>
            <w:noWrap/>
            <w:vAlign w:val="center"/>
          </w:tcPr>
          <w:p w14:paraId="03E15AA8"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775F7F53"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25A47802"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319CAB16"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625C33F8"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0642AE27"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438C407A" w14:textId="77777777" w:rsidTr="0092593A">
        <w:trPr>
          <w:trHeight w:val="70"/>
        </w:trPr>
        <w:tc>
          <w:tcPr>
            <w:tcW w:w="165" w:type="dxa"/>
            <w:tcBorders>
              <w:top w:val="nil"/>
              <w:left w:val="single" w:sz="4" w:space="0" w:color="auto"/>
              <w:bottom w:val="nil"/>
              <w:right w:val="nil"/>
            </w:tcBorders>
            <w:shd w:val="clear" w:color="auto" w:fill="auto"/>
            <w:noWrap/>
            <w:vAlign w:val="center"/>
          </w:tcPr>
          <w:p w14:paraId="293D7E24" w14:textId="77777777" w:rsidR="0092593A" w:rsidRPr="00E51EFA" w:rsidRDefault="0092593A" w:rsidP="0092593A">
            <w:pPr>
              <w:pStyle w:val="Texto"/>
              <w:spacing w:after="0" w:line="80" w:lineRule="exact"/>
              <w:ind w:firstLine="0"/>
              <w:rPr>
                <w:rFonts w:ascii="Averta" w:hAnsi="Averta"/>
                <w:b/>
                <w:sz w:val="12"/>
                <w:szCs w:val="12"/>
              </w:rPr>
            </w:pPr>
          </w:p>
        </w:tc>
        <w:tc>
          <w:tcPr>
            <w:tcW w:w="3591" w:type="dxa"/>
            <w:tcBorders>
              <w:top w:val="nil"/>
              <w:left w:val="nil"/>
              <w:bottom w:val="nil"/>
              <w:right w:val="single" w:sz="4" w:space="0" w:color="auto"/>
            </w:tcBorders>
            <w:shd w:val="clear" w:color="auto" w:fill="auto"/>
            <w:noWrap/>
            <w:vAlign w:val="center"/>
          </w:tcPr>
          <w:p w14:paraId="371CE992" w14:textId="77777777" w:rsidR="0092593A" w:rsidRPr="00E51EFA" w:rsidRDefault="0092593A" w:rsidP="0092593A">
            <w:pPr>
              <w:pStyle w:val="Texto"/>
              <w:spacing w:after="0" w:line="80" w:lineRule="exact"/>
              <w:ind w:firstLine="0"/>
              <w:rPr>
                <w:rFonts w:ascii="Averta" w:hAnsi="Averta"/>
                <w:b/>
                <w:sz w:val="12"/>
                <w:szCs w:val="12"/>
              </w:rPr>
            </w:pPr>
          </w:p>
        </w:tc>
        <w:tc>
          <w:tcPr>
            <w:tcW w:w="898" w:type="dxa"/>
            <w:tcBorders>
              <w:top w:val="nil"/>
              <w:left w:val="nil"/>
              <w:bottom w:val="nil"/>
              <w:right w:val="single" w:sz="4" w:space="0" w:color="auto"/>
            </w:tcBorders>
            <w:shd w:val="clear" w:color="auto" w:fill="auto"/>
            <w:noWrap/>
            <w:vAlign w:val="center"/>
          </w:tcPr>
          <w:p w14:paraId="6B394C3F" w14:textId="77777777" w:rsidR="0092593A" w:rsidRPr="00E51EFA" w:rsidRDefault="0092593A" w:rsidP="0092593A">
            <w:pPr>
              <w:pStyle w:val="Texto"/>
              <w:spacing w:after="0" w:line="80" w:lineRule="exact"/>
              <w:ind w:firstLine="0"/>
              <w:jc w:val="center"/>
              <w:rPr>
                <w:rFonts w:ascii="Averta" w:hAnsi="Averta"/>
                <w:b/>
                <w:sz w:val="12"/>
                <w:szCs w:val="12"/>
              </w:rPr>
            </w:pPr>
          </w:p>
        </w:tc>
        <w:tc>
          <w:tcPr>
            <w:tcW w:w="1023" w:type="dxa"/>
            <w:tcBorders>
              <w:top w:val="nil"/>
              <w:left w:val="nil"/>
              <w:bottom w:val="nil"/>
              <w:right w:val="single" w:sz="4" w:space="0" w:color="auto"/>
            </w:tcBorders>
            <w:shd w:val="clear" w:color="auto" w:fill="auto"/>
            <w:noWrap/>
            <w:vAlign w:val="center"/>
          </w:tcPr>
          <w:p w14:paraId="102EEE4C" w14:textId="77777777" w:rsidR="0092593A" w:rsidRPr="00E51EFA" w:rsidRDefault="0092593A" w:rsidP="0092593A">
            <w:pPr>
              <w:pStyle w:val="Texto"/>
              <w:spacing w:after="0" w:line="80" w:lineRule="exact"/>
              <w:ind w:firstLine="0"/>
              <w:jc w:val="center"/>
              <w:rPr>
                <w:rFonts w:ascii="Averta" w:hAnsi="Averta"/>
                <w:b/>
                <w:sz w:val="12"/>
                <w:szCs w:val="12"/>
              </w:rPr>
            </w:pPr>
          </w:p>
        </w:tc>
        <w:tc>
          <w:tcPr>
            <w:tcW w:w="897" w:type="dxa"/>
            <w:tcBorders>
              <w:top w:val="nil"/>
              <w:left w:val="nil"/>
              <w:bottom w:val="nil"/>
              <w:right w:val="single" w:sz="4" w:space="0" w:color="auto"/>
            </w:tcBorders>
            <w:shd w:val="clear" w:color="auto" w:fill="auto"/>
            <w:noWrap/>
            <w:vAlign w:val="center"/>
          </w:tcPr>
          <w:p w14:paraId="7378922D" w14:textId="77777777" w:rsidR="0092593A" w:rsidRPr="00E51EFA" w:rsidRDefault="0092593A" w:rsidP="0092593A">
            <w:pPr>
              <w:pStyle w:val="Texto"/>
              <w:spacing w:after="0" w:line="80" w:lineRule="exact"/>
              <w:ind w:firstLine="0"/>
              <w:jc w:val="center"/>
              <w:rPr>
                <w:rFonts w:ascii="Averta" w:hAnsi="Averta"/>
                <w:b/>
                <w:sz w:val="12"/>
                <w:szCs w:val="12"/>
              </w:rPr>
            </w:pPr>
          </w:p>
        </w:tc>
        <w:tc>
          <w:tcPr>
            <w:tcW w:w="847" w:type="dxa"/>
            <w:tcBorders>
              <w:top w:val="nil"/>
              <w:left w:val="nil"/>
              <w:bottom w:val="nil"/>
              <w:right w:val="single" w:sz="4" w:space="0" w:color="auto"/>
            </w:tcBorders>
            <w:shd w:val="clear" w:color="auto" w:fill="auto"/>
            <w:noWrap/>
            <w:vAlign w:val="center"/>
          </w:tcPr>
          <w:p w14:paraId="738CCDDE" w14:textId="77777777" w:rsidR="0092593A" w:rsidRPr="00E51EFA" w:rsidRDefault="0092593A" w:rsidP="0092593A">
            <w:pPr>
              <w:pStyle w:val="Texto"/>
              <w:spacing w:after="0" w:line="80" w:lineRule="exact"/>
              <w:ind w:firstLine="0"/>
              <w:jc w:val="center"/>
              <w:rPr>
                <w:rFonts w:ascii="Averta" w:hAnsi="Averta"/>
                <w:b/>
                <w:sz w:val="12"/>
                <w:szCs w:val="12"/>
              </w:rPr>
            </w:pPr>
          </w:p>
        </w:tc>
        <w:tc>
          <w:tcPr>
            <w:tcW w:w="729" w:type="dxa"/>
            <w:tcBorders>
              <w:top w:val="nil"/>
              <w:left w:val="nil"/>
              <w:bottom w:val="nil"/>
              <w:right w:val="single" w:sz="4" w:space="0" w:color="auto"/>
            </w:tcBorders>
            <w:shd w:val="clear" w:color="auto" w:fill="auto"/>
            <w:noWrap/>
            <w:vAlign w:val="center"/>
          </w:tcPr>
          <w:p w14:paraId="7BC2B1DC" w14:textId="77777777" w:rsidR="0092593A" w:rsidRPr="00E51EFA" w:rsidRDefault="0092593A" w:rsidP="0092593A">
            <w:pPr>
              <w:pStyle w:val="Texto"/>
              <w:spacing w:after="0" w:line="80" w:lineRule="exact"/>
              <w:ind w:firstLine="0"/>
              <w:jc w:val="center"/>
              <w:rPr>
                <w:rFonts w:ascii="Averta" w:hAnsi="Averta"/>
                <w:b/>
                <w:sz w:val="12"/>
                <w:szCs w:val="12"/>
              </w:rPr>
            </w:pPr>
          </w:p>
        </w:tc>
        <w:tc>
          <w:tcPr>
            <w:tcW w:w="990" w:type="dxa"/>
            <w:tcBorders>
              <w:top w:val="nil"/>
              <w:left w:val="nil"/>
              <w:bottom w:val="nil"/>
              <w:right w:val="single" w:sz="4" w:space="0" w:color="auto"/>
            </w:tcBorders>
            <w:shd w:val="clear" w:color="auto" w:fill="auto"/>
            <w:noWrap/>
            <w:vAlign w:val="center"/>
          </w:tcPr>
          <w:p w14:paraId="772E3AA2" w14:textId="77777777" w:rsidR="0092593A" w:rsidRPr="00E51EFA" w:rsidRDefault="0092593A" w:rsidP="0092593A">
            <w:pPr>
              <w:pStyle w:val="Texto"/>
              <w:spacing w:after="0" w:line="80" w:lineRule="exact"/>
              <w:ind w:firstLine="0"/>
              <w:jc w:val="center"/>
              <w:rPr>
                <w:rFonts w:ascii="Averta" w:hAnsi="Averta"/>
                <w:b/>
                <w:sz w:val="12"/>
                <w:szCs w:val="12"/>
              </w:rPr>
            </w:pPr>
          </w:p>
        </w:tc>
      </w:tr>
      <w:tr w:rsidR="0092593A" w:rsidRPr="00E51EFA" w14:paraId="21265B48" w14:textId="77777777" w:rsidTr="0092593A">
        <w:trPr>
          <w:trHeight w:val="70"/>
        </w:trPr>
        <w:tc>
          <w:tcPr>
            <w:tcW w:w="3756" w:type="dxa"/>
            <w:gridSpan w:val="2"/>
            <w:tcBorders>
              <w:top w:val="nil"/>
              <w:left w:val="single" w:sz="4" w:space="0" w:color="auto"/>
              <w:right w:val="single" w:sz="4" w:space="0" w:color="auto"/>
            </w:tcBorders>
            <w:shd w:val="clear" w:color="auto" w:fill="auto"/>
            <w:noWrap/>
            <w:vAlign w:val="center"/>
          </w:tcPr>
          <w:p w14:paraId="76926A40" w14:textId="77777777" w:rsidR="0092593A" w:rsidRPr="00E51EFA" w:rsidRDefault="0092593A" w:rsidP="0092593A">
            <w:pPr>
              <w:pStyle w:val="Texto"/>
              <w:spacing w:before="10" w:after="10" w:line="124" w:lineRule="exact"/>
              <w:ind w:left="99" w:firstLine="0"/>
              <w:jc w:val="left"/>
              <w:rPr>
                <w:rFonts w:ascii="Averta" w:hAnsi="Averta"/>
                <w:b/>
                <w:bCs/>
                <w:sz w:val="12"/>
                <w:szCs w:val="12"/>
              </w:rPr>
            </w:pPr>
            <w:r w:rsidRPr="00E51EFA">
              <w:rPr>
                <w:rFonts w:ascii="Averta" w:hAnsi="Averta"/>
                <w:b/>
                <w:bCs/>
                <w:sz w:val="12"/>
                <w:szCs w:val="12"/>
              </w:rPr>
              <w:t>D. Otras No Clasificadas en Funciones Anteriores (D=d1+d2+d3+d4)</w:t>
            </w:r>
          </w:p>
        </w:tc>
        <w:tc>
          <w:tcPr>
            <w:tcW w:w="898" w:type="dxa"/>
            <w:tcBorders>
              <w:top w:val="nil"/>
              <w:left w:val="nil"/>
              <w:bottom w:val="nil"/>
              <w:right w:val="single" w:sz="4" w:space="0" w:color="auto"/>
            </w:tcBorders>
            <w:shd w:val="clear" w:color="auto" w:fill="auto"/>
            <w:noWrap/>
            <w:vAlign w:val="center"/>
          </w:tcPr>
          <w:p w14:paraId="6A030299"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10879069"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3BBBC40B"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2D5CA0CE"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5591CB43"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552FADAB"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3A768F90" w14:textId="77777777" w:rsidTr="0092593A">
        <w:trPr>
          <w:trHeight w:val="70"/>
        </w:trPr>
        <w:tc>
          <w:tcPr>
            <w:tcW w:w="165" w:type="dxa"/>
            <w:tcBorders>
              <w:top w:val="nil"/>
              <w:left w:val="single" w:sz="4" w:space="0" w:color="auto"/>
              <w:bottom w:val="single" w:sz="4" w:space="0" w:color="auto"/>
              <w:right w:val="nil"/>
            </w:tcBorders>
            <w:shd w:val="clear" w:color="auto" w:fill="auto"/>
            <w:noWrap/>
            <w:vAlign w:val="center"/>
          </w:tcPr>
          <w:p w14:paraId="57888AAF" w14:textId="77777777" w:rsidR="0092593A" w:rsidRPr="00E51EFA" w:rsidRDefault="0092593A" w:rsidP="0092593A">
            <w:pPr>
              <w:pStyle w:val="Texto"/>
              <w:spacing w:before="10" w:after="10" w:line="124" w:lineRule="exact"/>
              <w:ind w:firstLine="0"/>
              <w:jc w:val="left"/>
              <w:rPr>
                <w:rFonts w:ascii="Averta" w:hAnsi="Averta"/>
                <w:sz w:val="12"/>
                <w:szCs w:val="12"/>
              </w:rPr>
            </w:pPr>
          </w:p>
        </w:tc>
        <w:tc>
          <w:tcPr>
            <w:tcW w:w="3591" w:type="dxa"/>
            <w:tcBorders>
              <w:top w:val="nil"/>
              <w:left w:val="nil"/>
              <w:bottom w:val="single" w:sz="4" w:space="0" w:color="auto"/>
              <w:right w:val="single" w:sz="4" w:space="0" w:color="auto"/>
            </w:tcBorders>
            <w:shd w:val="clear" w:color="auto" w:fill="auto"/>
            <w:noWrap/>
            <w:vAlign w:val="center"/>
          </w:tcPr>
          <w:p w14:paraId="2C3D37E3"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d1) Transacciones de la Deuda Publica / Costo Financiero de la Deuda</w:t>
            </w:r>
          </w:p>
        </w:tc>
        <w:tc>
          <w:tcPr>
            <w:tcW w:w="898" w:type="dxa"/>
            <w:tcBorders>
              <w:top w:val="nil"/>
              <w:left w:val="nil"/>
              <w:bottom w:val="single" w:sz="4" w:space="0" w:color="auto"/>
              <w:right w:val="single" w:sz="4" w:space="0" w:color="auto"/>
            </w:tcBorders>
            <w:shd w:val="clear" w:color="auto" w:fill="auto"/>
            <w:noWrap/>
            <w:vAlign w:val="center"/>
          </w:tcPr>
          <w:p w14:paraId="4395D0E9"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single" w:sz="4" w:space="0" w:color="auto"/>
              <w:right w:val="single" w:sz="4" w:space="0" w:color="auto"/>
            </w:tcBorders>
            <w:shd w:val="clear" w:color="auto" w:fill="auto"/>
            <w:noWrap/>
            <w:vAlign w:val="center"/>
          </w:tcPr>
          <w:p w14:paraId="657C657E"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single" w:sz="4" w:space="0" w:color="auto"/>
              <w:right w:val="single" w:sz="4" w:space="0" w:color="auto"/>
            </w:tcBorders>
            <w:shd w:val="clear" w:color="auto" w:fill="auto"/>
            <w:noWrap/>
            <w:vAlign w:val="center"/>
          </w:tcPr>
          <w:p w14:paraId="704E6D5C"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single" w:sz="4" w:space="0" w:color="auto"/>
              <w:right w:val="single" w:sz="4" w:space="0" w:color="auto"/>
            </w:tcBorders>
            <w:shd w:val="clear" w:color="auto" w:fill="auto"/>
            <w:noWrap/>
            <w:vAlign w:val="center"/>
          </w:tcPr>
          <w:p w14:paraId="0BC6536B"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single" w:sz="4" w:space="0" w:color="auto"/>
              <w:right w:val="single" w:sz="4" w:space="0" w:color="auto"/>
            </w:tcBorders>
            <w:shd w:val="clear" w:color="auto" w:fill="auto"/>
            <w:noWrap/>
            <w:vAlign w:val="center"/>
          </w:tcPr>
          <w:p w14:paraId="527AE00D"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single" w:sz="4" w:space="0" w:color="auto"/>
              <w:right w:val="single" w:sz="4" w:space="0" w:color="auto"/>
            </w:tcBorders>
            <w:shd w:val="clear" w:color="auto" w:fill="auto"/>
            <w:noWrap/>
            <w:vAlign w:val="center"/>
          </w:tcPr>
          <w:p w14:paraId="4EF224B2"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5C5C3A80" w14:textId="77777777" w:rsidTr="0092593A">
        <w:trPr>
          <w:trHeight w:val="70"/>
        </w:trPr>
        <w:tc>
          <w:tcPr>
            <w:tcW w:w="165" w:type="dxa"/>
            <w:tcBorders>
              <w:top w:val="single" w:sz="4" w:space="0" w:color="auto"/>
              <w:left w:val="single" w:sz="4" w:space="0" w:color="auto"/>
              <w:bottom w:val="nil"/>
              <w:right w:val="nil"/>
            </w:tcBorders>
            <w:shd w:val="clear" w:color="auto" w:fill="auto"/>
            <w:noWrap/>
            <w:vAlign w:val="center"/>
          </w:tcPr>
          <w:p w14:paraId="716E6B6A" w14:textId="77777777" w:rsidR="0092593A" w:rsidRPr="00E51EFA" w:rsidRDefault="0092593A" w:rsidP="0092593A">
            <w:pPr>
              <w:pStyle w:val="Texto"/>
              <w:spacing w:before="10" w:after="10" w:line="124" w:lineRule="exact"/>
              <w:ind w:firstLine="0"/>
              <w:jc w:val="left"/>
              <w:rPr>
                <w:rFonts w:ascii="Averta" w:hAnsi="Averta"/>
                <w:sz w:val="12"/>
                <w:szCs w:val="12"/>
              </w:rPr>
            </w:pPr>
          </w:p>
        </w:tc>
        <w:tc>
          <w:tcPr>
            <w:tcW w:w="3591" w:type="dxa"/>
            <w:tcBorders>
              <w:top w:val="single" w:sz="4" w:space="0" w:color="auto"/>
              <w:left w:val="nil"/>
              <w:bottom w:val="nil"/>
              <w:right w:val="single" w:sz="4" w:space="0" w:color="auto"/>
            </w:tcBorders>
            <w:shd w:val="clear" w:color="auto" w:fill="auto"/>
            <w:noWrap/>
            <w:vAlign w:val="center"/>
          </w:tcPr>
          <w:p w14:paraId="341BB520"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d2) Transferencias, Participaciones y Aportaciones Entre Diferentes Niveles y Ordenes de Gobierno</w:t>
            </w:r>
          </w:p>
        </w:tc>
        <w:tc>
          <w:tcPr>
            <w:tcW w:w="898" w:type="dxa"/>
            <w:tcBorders>
              <w:top w:val="nil"/>
              <w:left w:val="nil"/>
              <w:bottom w:val="nil"/>
              <w:right w:val="single" w:sz="4" w:space="0" w:color="auto"/>
            </w:tcBorders>
            <w:shd w:val="clear" w:color="auto" w:fill="auto"/>
            <w:noWrap/>
            <w:vAlign w:val="center"/>
          </w:tcPr>
          <w:p w14:paraId="26004A98"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743A6502"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7F41FBFA"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216CA893"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608BC187"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6C8C45BC"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4E314EF5" w14:textId="77777777" w:rsidTr="0092593A">
        <w:trPr>
          <w:trHeight w:val="70"/>
        </w:trPr>
        <w:tc>
          <w:tcPr>
            <w:tcW w:w="165" w:type="dxa"/>
            <w:tcBorders>
              <w:top w:val="nil"/>
              <w:left w:val="single" w:sz="4" w:space="0" w:color="auto"/>
              <w:bottom w:val="nil"/>
              <w:right w:val="nil"/>
            </w:tcBorders>
            <w:shd w:val="clear" w:color="auto" w:fill="auto"/>
            <w:noWrap/>
            <w:vAlign w:val="center"/>
          </w:tcPr>
          <w:p w14:paraId="593D2E6B" w14:textId="77777777" w:rsidR="0092593A" w:rsidRPr="00E51EFA" w:rsidRDefault="0092593A" w:rsidP="0092593A">
            <w:pPr>
              <w:pStyle w:val="Texto"/>
              <w:spacing w:before="10" w:after="10" w:line="124" w:lineRule="exact"/>
              <w:ind w:firstLine="0"/>
              <w:jc w:val="left"/>
              <w:rPr>
                <w:rFonts w:ascii="Averta" w:hAnsi="Averta"/>
                <w:sz w:val="12"/>
                <w:szCs w:val="12"/>
              </w:rPr>
            </w:pPr>
          </w:p>
        </w:tc>
        <w:tc>
          <w:tcPr>
            <w:tcW w:w="3591" w:type="dxa"/>
            <w:tcBorders>
              <w:top w:val="nil"/>
              <w:left w:val="nil"/>
              <w:bottom w:val="nil"/>
              <w:right w:val="single" w:sz="4" w:space="0" w:color="auto"/>
            </w:tcBorders>
            <w:shd w:val="clear" w:color="auto" w:fill="auto"/>
            <w:noWrap/>
            <w:vAlign w:val="center"/>
          </w:tcPr>
          <w:p w14:paraId="1B2AAA9F"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d3) Saneamiento del Sistema Financiero</w:t>
            </w:r>
          </w:p>
        </w:tc>
        <w:tc>
          <w:tcPr>
            <w:tcW w:w="898" w:type="dxa"/>
            <w:tcBorders>
              <w:top w:val="nil"/>
              <w:left w:val="nil"/>
              <w:bottom w:val="nil"/>
              <w:right w:val="single" w:sz="4" w:space="0" w:color="auto"/>
            </w:tcBorders>
            <w:shd w:val="clear" w:color="auto" w:fill="auto"/>
            <w:noWrap/>
            <w:vAlign w:val="center"/>
          </w:tcPr>
          <w:p w14:paraId="4EE050E1"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0E8BADA5"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1F91479E"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2375467A"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651D7422"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35FD36EF"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5C40D79E" w14:textId="77777777" w:rsidTr="0092593A">
        <w:trPr>
          <w:trHeight w:val="70"/>
        </w:trPr>
        <w:tc>
          <w:tcPr>
            <w:tcW w:w="165" w:type="dxa"/>
            <w:tcBorders>
              <w:top w:val="nil"/>
              <w:left w:val="single" w:sz="4" w:space="0" w:color="auto"/>
              <w:bottom w:val="nil"/>
              <w:right w:val="nil"/>
            </w:tcBorders>
            <w:shd w:val="clear" w:color="auto" w:fill="auto"/>
            <w:noWrap/>
            <w:vAlign w:val="center"/>
          </w:tcPr>
          <w:p w14:paraId="54AEE891" w14:textId="77777777" w:rsidR="0092593A" w:rsidRPr="00E51EFA" w:rsidRDefault="0092593A" w:rsidP="0092593A">
            <w:pPr>
              <w:pStyle w:val="Texto"/>
              <w:spacing w:before="10" w:after="10" w:line="124" w:lineRule="exact"/>
              <w:ind w:firstLine="0"/>
              <w:jc w:val="left"/>
              <w:rPr>
                <w:rFonts w:ascii="Averta" w:hAnsi="Averta"/>
                <w:sz w:val="12"/>
                <w:szCs w:val="12"/>
              </w:rPr>
            </w:pPr>
          </w:p>
        </w:tc>
        <w:tc>
          <w:tcPr>
            <w:tcW w:w="3591" w:type="dxa"/>
            <w:tcBorders>
              <w:top w:val="nil"/>
              <w:left w:val="nil"/>
              <w:bottom w:val="nil"/>
              <w:right w:val="single" w:sz="4" w:space="0" w:color="auto"/>
            </w:tcBorders>
            <w:shd w:val="clear" w:color="auto" w:fill="auto"/>
            <w:noWrap/>
            <w:vAlign w:val="center"/>
          </w:tcPr>
          <w:p w14:paraId="551CDB2A"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hAnsi="Averta"/>
                <w:sz w:val="12"/>
                <w:szCs w:val="12"/>
              </w:rPr>
              <w:t>d4) Adeudos de Ejercicios Fiscales Anteriores</w:t>
            </w:r>
          </w:p>
        </w:tc>
        <w:tc>
          <w:tcPr>
            <w:tcW w:w="898" w:type="dxa"/>
            <w:tcBorders>
              <w:top w:val="nil"/>
              <w:left w:val="nil"/>
              <w:bottom w:val="nil"/>
              <w:right w:val="single" w:sz="4" w:space="0" w:color="auto"/>
            </w:tcBorders>
            <w:shd w:val="clear" w:color="auto" w:fill="auto"/>
            <w:noWrap/>
            <w:vAlign w:val="center"/>
          </w:tcPr>
          <w:p w14:paraId="4F10C7F4"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51D3B27B"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41730687"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74CE4DD2"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298C56E5"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07EE4E5C"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7C7A10CC" w14:textId="77777777" w:rsidTr="0092593A">
        <w:trPr>
          <w:trHeight w:val="70"/>
        </w:trPr>
        <w:tc>
          <w:tcPr>
            <w:tcW w:w="165" w:type="dxa"/>
            <w:tcBorders>
              <w:top w:val="nil"/>
              <w:left w:val="single" w:sz="4" w:space="0" w:color="auto"/>
              <w:bottom w:val="nil"/>
              <w:right w:val="nil"/>
            </w:tcBorders>
            <w:shd w:val="clear" w:color="auto" w:fill="auto"/>
            <w:noWrap/>
            <w:vAlign w:val="center"/>
          </w:tcPr>
          <w:p w14:paraId="3E9CAB14" w14:textId="77777777" w:rsidR="0092593A" w:rsidRPr="00E51EFA" w:rsidRDefault="0092593A" w:rsidP="0092593A">
            <w:pPr>
              <w:pStyle w:val="Texto"/>
              <w:spacing w:after="0" w:line="80" w:lineRule="exact"/>
              <w:ind w:firstLine="0"/>
              <w:rPr>
                <w:rFonts w:ascii="Averta" w:hAnsi="Averta"/>
                <w:b/>
                <w:sz w:val="12"/>
                <w:szCs w:val="12"/>
              </w:rPr>
            </w:pPr>
          </w:p>
        </w:tc>
        <w:tc>
          <w:tcPr>
            <w:tcW w:w="3591" w:type="dxa"/>
            <w:tcBorders>
              <w:top w:val="nil"/>
              <w:left w:val="nil"/>
              <w:bottom w:val="nil"/>
              <w:right w:val="single" w:sz="4" w:space="0" w:color="auto"/>
            </w:tcBorders>
            <w:shd w:val="clear" w:color="auto" w:fill="auto"/>
            <w:noWrap/>
            <w:vAlign w:val="center"/>
          </w:tcPr>
          <w:p w14:paraId="1B5C0093" w14:textId="77777777" w:rsidR="0092593A" w:rsidRPr="00E51EFA" w:rsidRDefault="0092593A" w:rsidP="0092593A">
            <w:pPr>
              <w:pStyle w:val="Texto"/>
              <w:spacing w:after="0" w:line="80" w:lineRule="exact"/>
              <w:ind w:firstLine="0"/>
              <w:rPr>
                <w:rFonts w:ascii="Averta" w:hAnsi="Averta"/>
                <w:b/>
                <w:sz w:val="12"/>
                <w:szCs w:val="12"/>
              </w:rPr>
            </w:pPr>
          </w:p>
        </w:tc>
        <w:tc>
          <w:tcPr>
            <w:tcW w:w="898" w:type="dxa"/>
            <w:tcBorders>
              <w:top w:val="nil"/>
              <w:left w:val="nil"/>
              <w:bottom w:val="nil"/>
              <w:right w:val="single" w:sz="4" w:space="0" w:color="auto"/>
            </w:tcBorders>
            <w:shd w:val="clear" w:color="auto" w:fill="auto"/>
            <w:noWrap/>
            <w:vAlign w:val="center"/>
          </w:tcPr>
          <w:p w14:paraId="338EC6DE" w14:textId="77777777" w:rsidR="0092593A" w:rsidRPr="00E51EFA" w:rsidRDefault="0092593A" w:rsidP="0092593A">
            <w:pPr>
              <w:pStyle w:val="Texto"/>
              <w:spacing w:after="0" w:line="80" w:lineRule="exact"/>
              <w:ind w:firstLine="0"/>
              <w:jc w:val="center"/>
              <w:rPr>
                <w:rFonts w:ascii="Averta" w:hAnsi="Averta"/>
                <w:b/>
                <w:sz w:val="12"/>
                <w:szCs w:val="12"/>
              </w:rPr>
            </w:pPr>
          </w:p>
        </w:tc>
        <w:tc>
          <w:tcPr>
            <w:tcW w:w="1023" w:type="dxa"/>
            <w:tcBorders>
              <w:top w:val="nil"/>
              <w:left w:val="nil"/>
              <w:bottom w:val="nil"/>
              <w:right w:val="single" w:sz="4" w:space="0" w:color="auto"/>
            </w:tcBorders>
            <w:shd w:val="clear" w:color="auto" w:fill="auto"/>
            <w:noWrap/>
            <w:vAlign w:val="center"/>
          </w:tcPr>
          <w:p w14:paraId="077006B9" w14:textId="77777777" w:rsidR="0092593A" w:rsidRPr="00E51EFA" w:rsidRDefault="0092593A" w:rsidP="0092593A">
            <w:pPr>
              <w:pStyle w:val="Texto"/>
              <w:spacing w:after="0" w:line="80" w:lineRule="exact"/>
              <w:ind w:firstLine="0"/>
              <w:jc w:val="center"/>
              <w:rPr>
                <w:rFonts w:ascii="Averta" w:hAnsi="Averta"/>
                <w:b/>
                <w:sz w:val="12"/>
                <w:szCs w:val="12"/>
              </w:rPr>
            </w:pPr>
          </w:p>
        </w:tc>
        <w:tc>
          <w:tcPr>
            <w:tcW w:w="897" w:type="dxa"/>
            <w:tcBorders>
              <w:top w:val="nil"/>
              <w:left w:val="nil"/>
              <w:bottom w:val="nil"/>
              <w:right w:val="single" w:sz="4" w:space="0" w:color="auto"/>
            </w:tcBorders>
            <w:shd w:val="clear" w:color="auto" w:fill="auto"/>
            <w:noWrap/>
            <w:vAlign w:val="center"/>
          </w:tcPr>
          <w:p w14:paraId="6FBE930A" w14:textId="77777777" w:rsidR="0092593A" w:rsidRPr="00E51EFA" w:rsidRDefault="0092593A" w:rsidP="0092593A">
            <w:pPr>
              <w:pStyle w:val="Texto"/>
              <w:spacing w:after="0" w:line="80" w:lineRule="exact"/>
              <w:ind w:firstLine="0"/>
              <w:jc w:val="center"/>
              <w:rPr>
                <w:rFonts w:ascii="Averta" w:hAnsi="Averta"/>
                <w:b/>
                <w:sz w:val="12"/>
                <w:szCs w:val="12"/>
              </w:rPr>
            </w:pPr>
          </w:p>
        </w:tc>
        <w:tc>
          <w:tcPr>
            <w:tcW w:w="847" w:type="dxa"/>
            <w:tcBorders>
              <w:top w:val="nil"/>
              <w:left w:val="nil"/>
              <w:bottom w:val="nil"/>
              <w:right w:val="single" w:sz="4" w:space="0" w:color="auto"/>
            </w:tcBorders>
            <w:shd w:val="clear" w:color="auto" w:fill="auto"/>
            <w:noWrap/>
            <w:vAlign w:val="center"/>
          </w:tcPr>
          <w:p w14:paraId="7D1BCA6F" w14:textId="77777777" w:rsidR="0092593A" w:rsidRPr="00E51EFA" w:rsidRDefault="0092593A" w:rsidP="0092593A">
            <w:pPr>
              <w:pStyle w:val="Texto"/>
              <w:spacing w:after="0" w:line="80" w:lineRule="exact"/>
              <w:ind w:firstLine="0"/>
              <w:jc w:val="center"/>
              <w:rPr>
                <w:rFonts w:ascii="Averta" w:hAnsi="Averta"/>
                <w:b/>
                <w:sz w:val="12"/>
                <w:szCs w:val="12"/>
              </w:rPr>
            </w:pPr>
          </w:p>
        </w:tc>
        <w:tc>
          <w:tcPr>
            <w:tcW w:w="729" w:type="dxa"/>
            <w:tcBorders>
              <w:top w:val="nil"/>
              <w:left w:val="nil"/>
              <w:bottom w:val="nil"/>
              <w:right w:val="single" w:sz="4" w:space="0" w:color="auto"/>
            </w:tcBorders>
            <w:shd w:val="clear" w:color="auto" w:fill="auto"/>
            <w:noWrap/>
            <w:vAlign w:val="center"/>
          </w:tcPr>
          <w:p w14:paraId="2E32026E" w14:textId="77777777" w:rsidR="0092593A" w:rsidRPr="00E51EFA" w:rsidRDefault="0092593A" w:rsidP="0092593A">
            <w:pPr>
              <w:pStyle w:val="Texto"/>
              <w:spacing w:after="0" w:line="80" w:lineRule="exact"/>
              <w:ind w:firstLine="0"/>
              <w:jc w:val="center"/>
              <w:rPr>
                <w:rFonts w:ascii="Averta" w:hAnsi="Averta"/>
                <w:b/>
                <w:sz w:val="12"/>
                <w:szCs w:val="12"/>
              </w:rPr>
            </w:pPr>
          </w:p>
        </w:tc>
        <w:tc>
          <w:tcPr>
            <w:tcW w:w="990" w:type="dxa"/>
            <w:tcBorders>
              <w:top w:val="nil"/>
              <w:left w:val="nil"/>
              <w:bottom w:val="nil"/>
              <w:right w:val="single" w:sz="4" w:space="0" w:color="auto"/>
            </w:tcBorders>
            <w:shd w:val="clear" w:color="auto" w:fill="auto"/>
            <w:noWrap/>
            <w:vAlign w:val="center"/>
          </w:tcPr>
          <w:p w14:paraId="4F940469" w14:textId="77777777" w:rsidR="0092593A" w:rsidRPr="00E51EFA" w:rsidRDefault="0092593A" w:rsidP="0092593A">
            <w:pPr>
              <w:pStyle w:val="Texto"/>
              <w:spacing w:after="0" w:line="80" w:lineRule="exact"/>
              <w:ind w:firstLine="0"/>
              <w:jc w:val="center"/>
              <w:rPr>
                <w:rFonts w:ascii="Averta" w:hAnsi="Averta"/>
                <w:b/>
                <w:sz w:val="12"/>
                <w:szCs w:val="12"/>
              </w:rPr>
            </w:pPr>
          </w:p>
        </w:tc>
      </w:tr>
      <w:tr w:rsidR="0092593A" w:rsidRPr="00E51EFA" w14:paraId="1A0D9AC3" w14:textId="77777777" w:rsidTr="0092593A">
        <w:trPr>
          <w:trHeight w:val="70"/>
        </w:trPr>
        <w:tc>
          <w:tcPr>
            <w:tcW w:w="3756" w:type="dxa"/>
            <w:gridSpan w:val="2"/>
            <w:tcBorders>
              <w:top w:val="nil"/>
              <w:left w:val="single" w:sz="4" w:space="0" w:color="auto"/>
              <w:bottom w:val="nil"/>
              <w:right w:val="single" w:sz="4" w:space="0" w:color="auto"/>
            </w:tcBorders>
            <w:shd w:val="clear" w:color="auto" w:fill="auto"/>
            <w:noWrap/>
            <w:vAlign w:val="center"/>
          </w:tcPr>
          <w:p w14:paraId="71E36E73" w14:textId="77777777" w:rsidR="0092593A" w:rsidRPr="00E51EFA" w:rsidRDefault="0092593A" w:rsidP="0092593A">
            <w:pPr>
              <w:pStyle w:val="Texto"/>
              <w:spacing w:before="10" w:after="10" w:line="124" w:lineRule="exact"/>
              <w:ind w:firstLine="0"/>
              <w:jc w:val="left"/>
              <w:rPr>
                <w:rFonts w:ascii="Averta" w:hAnsi="Averta"/>
                <w:sz w:val="12"/>
                <w:szCs w:val="12"/>
              </w:rPr>
            </w:pPr>
            <w:r w:rsidRPr="00E51EFA">
              <w:rPr>
                <w:rFonts w:ascii="Averta" w:eastAsia="Calibri" w:hAnsi="Averta"/>
                <w:b/>
                <w:sz w:val="12"/>
                <w:szCs w:val="12"/>
                <w:lang w:eastAsia="en-US"/>
              </w:rPr>
              <w:t>III. Total de Egresos (III = I + II)</w:t>
            </w:r>
          </w:p>
        </w:tc>
        <w:tc>
          <w:tcPr>
            <w:tcW w:w="898" w:type="dxa"/>
            <w:tcBorders>
              <w:top w:val="nil"/>
              <w:left w:val="nil"/>
              <w:bottom w:val="nil"/>
              <w:right w:val="single" w:sz="4" w:space="0" w:color="auto"/>
            </w:tcBorders>
            <w:shd w:val="clear" w:color="auto" w:fill="auto"/>
            <w:noWrap/>
            <w:vAlign w:val="center"/>
          </w:tcPr>
          <w:p w14:paraId="3D1113DC"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1023" w:type="dxa"/>
            <w:tcBorders>
              <w:top w:val="nil"/>
              <w:left w:val="nil"/>
              <w:bottom w:val="nil"/>
              <w:right w:val="single" w:sz="4" w:space="0" w:color="auto"/>
            </w:tcBorders>
            <w:shd w:val="clear" w:color="auto" w:fill="auto"/>
            <w:noWrap/>
            <w:vAlign w:val="center"/>
          </w:tcPr>
          <w:p w14:paraId="5333AFEB"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97" w:type="dxa"/>
            <w:tcBorders>
              <w:top w:val="nil"/>
              <w:left w:val="nil"/>
              <w:bottom w:val="nil"/>
              <w:right w:val="single" w:sz="4" w:space="0" w:color="auto"/>
            </w:tcBorders>
            <w:shd w:val="clear" w:color="auto" w:fill="auto"/>
            <w:noWrap/>
            <w:vAlign w:val="center"/>
          </w:tcPr>
          <w:p w14:paraId="00F0B1C7"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847" w:type="dxa"/>
            <w:tcBorders>
              <w:top w:val="nil"/>
              <w:left w:val="nil"/>
              <w:bottom w:val="nil"/>
              <w:right w:val="single" w:sz="4" w:space="0" w:color="auto"/>
            </w:tcBorders>
            <w:shd w:val="clear" w:color="auto" w:fill="auto"/>
            <w:noWrap/>
            <w:vAlign w:val="center"/>
          </w:tcPr>
          <w:p w14:paraId="2CE0C5E2"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729" w:type="dxa"/>
            <w:tcBorders>
              <w:top w:val="nil"/>
              <w:left w:val="nil"/>
              <w:bottom w:val="nil"/>
              <w:right w:val="single" w:sz="4" w:space="0" w:color="auto"/>
            </w:tcBorders>
            <w:shd w:val="clear" w:color="auto" w:fill="auto"/>
            <w:noWrap/>
            <w:vAlign w:val="center"/>
          </w:tcPr>
          <w:p w14:paraId="4614377C" w14:textId="77777777" w:rsidR="0092593A" w:rsidRPr="00E51EFA" w:rsidRDefault="0092593A" w:rsidP="0092593A">
            <w:pPr>
              <w:pStyle w:val="Texto"/>
              <w:spacing w:before="10" w:after="10" w:line="124" w:lineRule="exact"/>
              <w:ind w:firstLine="0"/>
              <w:jc w:val="center"/>
              <w:rPr>
                <w:rFonts w:ascii="Averta" w:hAnsi="Averta"/>
                <w:sz w:val="12"/>
                <w:szCs w:val="12"/>
              </w:rPr>
            </w:pPr>
          </w:p>
        </w:tc>
        <w:tc>
          <w:tcPr>
            <w:tcW w:w="990" w:type="dxa"/>
            <w:tcBorders>
              <w:top w:val="nil"/>
              <w:left w:val="nil"/>
              <w:bottom w:val="nil"/>
              <w:right w:val="single" w:sz="4" w:space="0" w:color="auto"/>
            </w:tcBorders>
            <w:shd w:val="clear" w:color="auto" w:fill="auto"/>
            <w:noWrap/>
            <w:vAlign w:val="center"/>
          </w:tcPr>
          <w:p w14:paraId="10A160DC" w14:textId="77777777" w:rsidR="0092593A" w:rsidRPr="00E51EFA" w:rsidRDefault="0092593A" w:rsidP="0092593A">
            <w:pPr>
              <w:pStyle w:val="Texto"/>
              <w:spacing w:before="10" w:after="10" w:line="124" w:lineRule="exact"/>
              <w:ind w:firstLine="0"/>
              <w:jc w:val="center"/>
              <w:rPr>
                <w:rFonts w:ascii="Averta" w:hAnsi="Averta"/>
                <w:sz w:val="12"/>
                <w:szCs w:val="12"/>
              </w:rPr>
            </w:pPr>
          </w:p>
        </w:tc>
      </w:tr>
      <w:tr w:rsidR="0092593A" w:rsidRPr="00E51EFA" w14:paraId="686792CF" w14:textId="77777777" w:rsidTr="0092593A">
        <w:trPr>
          <w:trHeight w:val="70"/>
        </w:trPr>
        <w:tc>
          <w:tcPr>
            <w:tcW w:w="165" w:type="dxa"/>
            <w:tcBorders>
              <w:top w:val="nil"/>
              <w:left w:val="single" w:sz="4" w:space="0" w:color="auto"/>
              <w:bottom w:val="single" w:sz="4" w:space="0" w:color="auto"/>
              <w:right w:val="nil"/>
            </w:tcBorders>
            <w:shd w:val="clear" w:color="auto" w:fill="auto"/>
            <w:noWrap/>
            <w:vAlign w:val="center"/>
          </w:tcPr>
          <w:p w14:paraId="16F6DF38" w14:textId="77777777" w:rsidR="0092593A" w:rsidRPr="00E51EFA" w:rsidRDefault="0092593A" w:rsidP="0092593A">
            <w:pPr>
              <w:pStyle w:val="Texto"/>
              <w:spacing w:after="0" w:line="80" w:lineRule="exact"/>
              <w:ind w:firstLine="0"/>
              <w:rPr>
                <w:rFonts w:ascii="Averta" w:hAnsi="Averta"/>
                <w:b/>
                <w:sz w:val="12"/>
                <w:szCs w:val="12"/>
              </w:rPr>
            </w:pPr>
          </w:p>
        </w:tc>
        <w:tc>
          <w:tcPr>
            <w:tcW w:w="3591" w:type="dxa"/>
            <w:tcBorders>
              <w:top w:val="nil"/>
              <w:left w:val="nil"/>
              <w:bottom w:val="single" w:sz="4" w:space="0" w:color="auto"/>
              <w:right w:val="single" w:sz="4" w:space="0" w:color="auto"/>
            </w:tcBorders>
            <w:shd w:val="clear" w:color="auto" w:fill="auto"/>
            <w:noWrap/>
            <w:vAlign w:val="center"/>
          </w:tcPr>
          <w:p w14:paraId="17DE198C" w14:textId="77777777" w:rsidR="0092593A" w:rsidRPr="00E51EFA" w:rsidRDefault="0092593A" w:rsidP="0092593A">
            <w:pPr>
              <w:pStyle w:val="Texto"/>
              <w:spacing w:after="0" w:line="80" w:lineRule="exact"/>
              <w:ind w:firstLine="0"/>
              <w:rPr>
                <w:rFonts w:ascii="Averta" w:hAnsi="Averta"/>
                <w:b/>
                <w:sz w:val="12"/>
                <w:szCs w:val="12"/>
              </w:rPr>
            </w:pPr>
          </w:p>
        </w:tc>
        <w:tc>
          <w:tcPr>
            <w:tcW w:w="898" w:type="dxa"/>
            <w:tcBorders>
              <w:top w:val="nil"/>
              <w:left w:val="nil"/>
              <w:bottom w:val="single" w:sz="4" w:space="0" w:color="auto"/>
              <w:right w:val="single" w:sz="4" w:space="0" w:color="auto"/>
            </w:tcBorders>
            <w:shd w:val="clear" w:color="auto" w:fill="auto"/>
            <w:noWrap/>
            <w:vAlign w:val="center"/>
          </w:tcPr>
          <w:p w14:paraId="3E86DE29" w14:textId="77777777" w:rsidR="0092593A" w:rsidRPr="00E51EFA" w:rsidRDefault="0092593A" w:rsidP="0092593A">
            <w:pPr>
              <w:pStyle w:val="Texto"/>
              <w:spacing w:after="0" w:line="80" w:lineRule="exact"/>
              <w:ind w:firstLine="0"/>
              <w:jc w:val="center"/>
              <w:rPr>
                <w:rFonts w:ascii="Averta" w:hAnsi="Averta"/>
                <w:b/>
                <w:sz w:val="12"/>
                <w:szCs w:val="12"/>
              </w:rPr>
            </w:pPr>
          </w:p>
        </w:tc>
        <w:tc>
          <w:tcPr>
            <w:tcW w:w="1023" w:type="dxa"/>
            <w:tcBorders>
              <w:top w:val="nil"/>
              <w:left w:val="nil"/>
              <w:bottom w:val="single" w:sz="4" w:space="0" w:color="auto"/>
              <w:right w:val="single" w:sz="4" w:space="0" w:color="auto"/>
            </w:tcBorders>
            <w:shd w:val="clear" w:color="auto" w:fill="auto"/>
            <w:noWrap/>
            <w:vAlign w:val="center"/>
          </w:tcPr>
          <w:p w14:paraId="57059D9D" w14:textId="77777777" w:rsidR="0092593A" w:rsidRPr="00E51EFA" w:rsidRDefault="0092593A" w:rsidP="0092593A">
            <w:pPr>
              <w:pStyle w:val="Texto"/>
              <w:spacing w:after="0" w:line="80" w:lineRule="exact"/>
              <w:ind w:firstLine="0"/>
              <w:jc w:val="center"/>
              <w:rPr>
                <w:rFonts w:ascii="Averta" w:hAnsi="Averta"/>
                <w:b/>
                <w:sz w:val="12"/>
                <w:szCs w:val="12"/>
              </w:rPr>
            </w:pPr>
          </w:p>
        </w:tc>
        <w:tc>
          <w:tcPr>
            <w:tcW w:w="897" w:type="dxa"/>
            <w:tcBorders>
              <w:top w:val="nil"/>
              <w:left w:val="nil"/>
              <w:bottom w:val="single" w:sz="4" w:space="0" w:color="auto"/>
              <w:right w:val="single" w:sz="4" w:space="0" w:color="auto"/>
            </w:tcBorders>
            <w:shd w:val="clear" w:color="auto" w:fill="auto"/>
            <w:noWrap/>
            <w:vAlign w:val="center"/>
          </w:tcPr>
          <w:p w14:paraId="0D7C7E42" w14:textId="77777777" w:rsidR="0092593A" w:rsidRPr="00E51EFA" w:rsidRDefault="0092593A" w:rsidP="0092593A">
            <w:pPr>
              <w:pStyle w:val="Texto"/>
              <w:spacing w:after="0" w:line="80" w:lineRule="exact"/>
              <w:ind w:firstLine="0"/>
              <w:jc w:val="center"/>
              <w:rPr>
                <w:rFonts w:ascii="Averta" w:hAnsi="Averta"/>
                <w:b/>
                <w:sz w:val="12"/>
                <w:szCs w:val="12"/>
              </w:rPr>
            </w:pPr>
          </w:p>
        </w:tc>
        <w:tc>
          <w:tcPr>
            <w:tcW w:w="847" w:type="dxa"/>
            <w:tcBorders>
              <w:top w:val="nil"/>
              <w:left w:val="nil"/>
              <w:bottom w:val="single" w:sz="4" w:space="0" w:color="auto"/>
              <w:right w:val="single" w:sz="4" w:space="0" w:color="auto"/>
            </w:tcBorders>
            <w:shd w:val="clear" w:color="auto" w:fill="auto"/>
            <w:noWrap/>
            <w:vAlign w:val="center"/>
          </w:tcPr>
          <w:p w14:paraId="7C0464DE" w14:textId="77777777" w:rsidR="0092593A" w:rsidRPr="00E51EFA" w:rsidRDefault="0092593A" w:rsidP="0092593A">
            <w:pPr>
              <w:pStyle w:val="Texto"/>
              <w:spacing w:after="0" w:line="80" w:lineRule="exact"/>
              <w:ind w:firstLine="0"/>
              <w:jc w:val="center"/>
              <w:rPr>
                <w:rFonts w:ascii="Averta" w:hAnsi="Averta"/>
                <w:b/>
                <w:sz w:val="12"/>
                <w:szCs w:val="12"/>
              </w:rPr>
            </w:pPr>
          </w:p>
        </w:tc>
        <w:tc>
          <w:tcPr>
            <w:tcW w:w="729" w:type="dxa"/>
            <w:tcBorders>
              <w:top w:val="nil"/>
              <w:left w:val="nil"/>
              <w:bottom w:val="single" w:sz="4" w:space="0" w:color="auto"/>
              <w:right w:val="single" w:sz="4" w:space="0" w:color="auto"/>
            </w:tcBorders>
            <w:shd w:val="clear" w:color="auto" w:fill="auto"/>
            <w:noWrap/>
            <w:vAlign w:val="center"/>
          </w:tcPr>
          <w:p w14:paraId="4F9E9002" w14:textId="77777777" w:rsidR="0092593A" w:rsidRPr="00E51EFA" w:rsidRDefault="0092593A" w:rsidP="0092593A">
            <w:pPr>
              <w:pStyle w:val="Texto"/>
              <w:spacing w:after="0" w:line="80" w:lineRule="exact"/>
              <w:ind w:firstLine="0"/>
              <w:jc w:val="center"/>
              <w:rPr>
                <w:rFonts w:ascii="Averta" w:hAnsi="Averta"/>
                <w:b/>
                <w:sz w:val="12"/>
                <w:szCs w:val="12"/>
              </w:rPr>
            </w:pPr>
          </w:p>
        </w:tc>
        <w:tc>
          <w:tcPr>
            <w:tcW w:w="990" w:type="dxa"/>
            <w:tcBorders>
              <w:top w:val="nil"/>
              <w:left w:val="nil"/>
              <w:bottom w:val="single" w:sz="4" w:space="0" w:color="auto"/>
              <w:right w:val="single" w:sz="4" w:space="0" w:color="auto"/>
            </w:tcBorders>
            <w:shd w:val="clear" w:color="auto" w:fill="auto"/>
            <w:noWrap/>
            <w:vAlign w:val="center"/>
          </w:tcPr>
          <w:p w14:paraId="11078435" w14:textId="77777777" w:rsidR="0092593A" w:rsidRPr="00E51EFA" w:rsidRDefault="0092593A" w:rsidP="0092593A">
            <w:pPr>
              <w:pStyle w:val="Texto"/>
              <w:spacing w:after="0" w:line="80" w:lineRule="exact"/>
              <w:ind w:firstLine="0"/>
              <w:jc w:val="center"/>
              <w:rPr>
                <w:rFonts w:ascii="Averta" w:hAnsi="Averta"/>
                <w:b/>
                <w:sz w:val="12"/>
                <w:szCs w:val="12"/>
              </w:rPr>
            </w:pPr>
          </w:p>
        </w:tc>
      </w:tr>
    </w:tbl>
    <w:p w14:paraId="0CFEEF99" w14:textId="77777777" w:rsidR="007B76A5" w:rsidRDefault="007B76A5" w:rsidP="005E0D84">
      <w:pPr>
        <w:spacing w:line="360" w:lineRule="auto"/>
        <w:rPr>
          <w:rFonts w:ascii="Averta" w:hAnsi="Averta" w:cs="Tahoma"/>
          <w:color w:val="000000" w:themeColor="text1"/>
          <w:sz w:val="24"/>
          <w:szCs w:val="24"/>
          <w:lang w:val="es-MX"/>
        </w:rPr>
      </w:pPr>
    </w:p>
    <w:p w14:paraId="2B3A68F8" w14:textId="77777777" w:rsidR="005E0D84" w:rsidRPr="00404F08" w:rsidRDefault="005E0D84" w:rsidP="00404F08">
      <w:pPr>
        <w:pStyle w:val="Texto"/>
        <w:spacing w:line="276" w:lineRule="auto"/>
        <w:ind w:firstLine="0"/>
        <w:rPr>
          <w:rFonts w:ascii="Averta" w:hAnsi="Averta"/>
          <w:sz w:val="22"/>
          <w:szCs w:val="22"/>
        </w:rPr>
      </w:pPr>
      <w:r w:rsidRPr="00404F08">
        <w:rPr>
          <w:rFonts w:ascii="Averta" w:hAnsi="Averta"/>
          <w:sz w:val="22"/>
          <w:szCs w:val="22"/>
        </w:rPr>
        <w:t>Su finalidad es realizar periódicamente el seguimiento del ejercicio de los egresos presupuestarios de conformidad con los Artículos 4 y 58 de la LDF, los Entes Públicos deben presentar lo dispuesto en este formato.</w:t>
      </w:r>
    </w:p>
    <w:p w14:paraId="7AD9C842" w14:textId="77777777" w:rsidR="005E0D84" w:rsidRPr="00404F08" w:rsidRDefault="005E0D84" w:rsidP="00404F08">
      <w:pPr>
        <w:pStyle w:val="Texto"/>
        <w:spacing w:line="276" w:lineRule="auto"/>
        <w:rPr>
          <w:rFonts w:ascii="Averta" w:hAnsi="Averta"/>
          <w:b/>
          <w:sz w:val="22"/>
          <w:szCs w:val="22"/>
        </w:rPr>
      </w:pPr>
      <w:r w:rsidRPr="00404F08">
        <w:rPr>
          <w:rFonts w:ascii="Averta" w:hAnsi="Averta"/>
          <w:b/>
          <w:sz w:val="22"/>
          <w:szCs w:val="22"/>
        </w:rPr>
        <w:t>Cuerpo del Formato</w:t>
      </w:r>
    </w:p>
    <w:p w14:paraId="0FE487D6" w14:textId="77777777" w:rsidR="005E0D84" w:rsidRPr="00404F08" w:rsidRDefault="005E0D84" w:rsidP="00404F08">
      <w:pPr>
        <w:pStyle w:val="Texto"/>
        <w:spacing w:line="276" w:lineRule="auto"/>
        <w:ind w:firstLine="0"/>
        <w:rPr>
          <w:rFonts w:ascii="Averta" w:hAnsi="Averta"/>
          <w:sz w:val="22"/>
          <w:szCs w:val="22"/>
        </w:rPr>
      </w:pPr>
      <w:r w:rsidRPr="00404F08">
        <w:rPr>
          <w:rFonts w:ascii="Averta" w:hAnsi="Averta"/>
          <w:b/>
          <w:sz w:val="22"/>
          <w:szCs w:val="22"/>
        </w:rPr>
        <w:t xml:space="preserve">(a) Nombre del Ente Público: </w:t>
      </w:r>
      <w:r w:rsidRPr="00404F08">
        <w:rPr>
          <w:rFonts w:ascii="Averta" w:hAnsi="Averta"/>
          <w:sz w:val="22"/>
          <w:szCs w:val="22"/>
        </w:rPr>
        <w:t>Este estado analítico se presenta por cada uno de los Entes Públicos de las Entidades Federativas y Municipios, es decir, los poderes Ejecutivo, Legislativo y Judicial; los organismos autónomos; los organismos descentralizados, empresas de participación estatal mayoritaria y fideicomisos, así como cualquier otro ente sobre el que las Entidades Federativas y los Municipios tengan control sobre sus decisiones o acciones. En el caso de la Ciudad de México, el Poder Ejecutivo incluye adicionalmente a sus alcaldías.</w:t>
      </w:r>
    </w:p>
    <w:p w14:paraId="4D3BD9F5" w14:textId="77777777" w:rsidR="005E0D84" w:rsidRPr="00404F08" w:rsidRDefault="005E0D84" w:rsidP="00404F08">
      <w:pPr>
        <w:pStyle w:val="Texto"/>
        <w:spacing w:line="276" w:lineRule="auto"/>
        <w:ind w:firstLine="0"/>
        <w:rPr>
          <w:rFonts w:ascii="Averta" w:hAnsi="Averta"/>
          <w:sz w:val="22"/>
          <w:szCs w:val="22"/>
        </w:rPr>
      </w:pPr>
      <w:r w:rsidRPr="00404F08">
        <w:rPr>
          <w:rFonts w:ascii="Averta" w:hAnsi="Averta"/>
          <w:b/>
          <w:sz w:val="22"/>
          <w:szCs w:val="22"/>
        </w:rPr>
        <w:t xml:space="preserve">(b) Periodo de presentación: </w:t>
      </w:r>
      <w:r w:rsidRPr="00404F08">
        <w:rPr>
          <w:rFonts w:ascii="Averta" w:hAnsi="Averta"/>
          <w:sz w:val="22"/>
          <w:szCs w:val="22"/>
        </w:rPr>
        <w:t>Este informe se presenta de forma trimestral acumulando cada periodo del ejercicio, con la desagregación de la información financiera ocurrida entre el inicio y el final del periodo, así como de manera anual, en la Cuenta Pública.</w:t>
      </w:r>
    </w:p>
    <w:p w14:paraId="0C257535" w14:textId="77777777" w:rsidR="005E0D84" w:rsidRPr="00404F08" w:rsidRDefault="005E0D84" w:rsidP="00404F08">
      <w:pPr>
        <w:pStyle w:val="Texto"/>
        <w:spacing w:line="276" w:lineRule="auto"/>
        <w:ind w:firstLine="0"/>
        <w:rPr>
          <w:rFonts w:ascii="Averta" w:hAnsi="Averta"/>
          <w:sz w:val="22"/>
          <w:szCs w:val="22"/>
        </w:rPr>
      </w:pPr>
      <w:r w:rsidRPr="00404F08">
        <w:rPr>
          <w:rFonts w:ascii="Averta" w:hAnsi="Averta"/>
          <w:b/>
          <w:sz w:val="22"/>
          <w:szCs w:val="22"/>
        </w:rPr>
        <w:t>(c) Concepto:</w:t>
      </w:r>
      <w:r w:rsidRPr="00404F08">
        <w:rPr>
          <w:rFonts w:ascii="Averta" w:hAnsi="Averta"/>
          <w:sz w:val="22"/>
          <w:szCs w:val="22"/>
        </w:rPr>
        <w:t xml:space="preserve"> Muestra la clasificación de los egresos a partir de la desagregación de Gasto No Etiquetado y Gasto Etiquetado. Estos formatos se integran por las distintas clasificaciones del egreso de acuerdo a lo siguiente:</w:t>
      </w:r>
    </w:p>
    <w:p w14:paraId="140E26A2" w14:textId="77777777" w:rsidR="005E0D84" w:rsidRPr="00404F08" w:rsidRDefault="005E0D84" w:rsidP="00404F08">
      <w:pPr>
        <w:pStyle w:val="Texto"/>
        <w:numPr>
          <w:ilvl w:val="0"/>
          <w:numId w:val="52"/>
        </w:numPr>
        <w:spacing w:line="276" w:lineRule="auto"/>
        <w:ind w:left="720" w:hanging="432"/>
        <w:rPr>
          <w:rFonts w:ascii="Averta" w:hAnsi="Averta"/>
          <w:sz w:val="22"/>
          <w:szCs w:val="22"/>
        </w:rPr>
      </w:pPr>
      <w:r w:rsidRPr="00404F08">
        <w:rPr>
          <w:rFonts w:ascii="Averta" w:hAnsi="Averta"/>
          <w:b/>
          <w:sz w:val="22"/>
          <w:szCs w:val="22"/>
        </w:rPr>
        <w:t>Clasificación Funcional (Finalidad y Función),</w:t>
      </w:r>
      <w:r w:rsidRPr="00404F08">
        <w:rPr>
          <w:rFonts w:ascii="Averta" w:hAnsi="Averta"/>
          <w:sz w:val="22"/>
          <w:szCs w:val="22"/>
        </w:rPr>
        <w:t xml:space="preserve"> </w:t>
      </w:r>
      <w:r w:rsidRPr="00404F08">
        <w:rPr>
          <w:rFonts w:ascii="Averta" w:hAnsi="Averta"/>
          <w:b/>
          <w:sz w:val="22"/>
          <w:szCs w:val="22"/>
        </w:rPr>
        <w:t>Formato 6 c).</w:t>
      </w:r>
      <w:r w:rsidRPr="00404F08">
        <w:rPr>
          <w:rFonts w:ascii="Averta" w:hAnsi="Averta"/>
          <w:sz w:val="22"/>
          <w:szCs w:val="22"/>
        </w:rPr>
        <w:t xml:space="preserve"> Este formato es presentado por cada Ente Público, atendiendo a la finalidad y función que tiene el gasto.</w:t>
      </w:r>
    </w:p>
    <w:p w14:paraId="7DECC70D" w14:textId="77777777" w:rsidR="005E0D84" w:rsidRPr="00404F08" w:rsidRDefault="005E0D84" w:rsidP="00404F08">
      <w:pPr>
        <w:pStyle w:val="Texto"/>
        <w:spacing w:line="276" w:lineRule="auto"/>
        <w:ind w:firstLine="0"/>
        <w:rPr>
          <w:rFonts w:ascii="Averta" w:hAnsi="Averta"/>
          <w:b/>
          <w:sz w:val="22"/>
          <w:szCs w:val="22"/>
        </w:rPr>
      </w:pPr>
      <w:r w:rsidRPr="00404F08">
        <w:rPr>
          <w:rFonts w:ascii="Averta" w:hAnsi="Averta"/>
          <w:b/>
          <w:sz w:val="22"/>
          <w:szCs w:val="22"/>
        </w:rPr>
        <w:t xml:space="preserve">(d) Aprobado: </w:t>
      </w:r>
      <w:r w:rsidRPr="00404F08">
        <w:rPr>
          <w:rFonts w:ascii="Averta" w:hAnsi="Averta"/>
          <w:sz w:val="22"/>
          <w:szCs w:val="22"/>
        </w:rPr>
        <w:t>Esta información se presentará en términos anualizados.</w:t>
      </w:r>
    </w:p>
    <w:p w14:paraId="7F9D3262" w14:textId="77777777" w:rsidR="005E0D84" w:rsidRPr="00404F08" w:rsidRDefault="005E0D84" w:rsidP="00404F08">
      <w:pPr>
        <w:pStyle w:val="Texto"/>
        <w:spacing w:line="276" w:lineRule="auto"/>
        <w:ind w:firstLine="0"/>
        <w:rPr>
          <w:rFonts w:ascii="Averta" w:hAnsi="Averta"/>
          <w:sz w:val="22"/>
          <w:szCs w:val="22"/>
        </w:rPr>
      </w:pPr>
      <w:r w:rsidRPr="00404F08">
        <w:rPr>
          <w:rFonts w:ascii="Averta" w:hAnsi="Averta"/>
          <w:b/>
          <w:sz w:val="22"/>
          <w:szCs w:val="22"/>
        </w:rPr>
        <w:t>(e) Subejercicio:</w:t>
      </w:r>
      <w:r w:rsidRPr="00404F08">
        <w:rPr>
          <w:rFonts w:ascii="Averta" w:hAnsi="Averta"/>
          <w:sz w:val="22"/>
          <w:szCs w:val="22"/>
        </w:rPr>
        <w:t xml:space="preserve"> Representa el importe obtenido de la diferencia entre el Egreso Modificado y el Egreso Devengado.</w:t>
      </w:r>
    </w:p>
    <w:p w14:paraId="4CA2D2C3" w14:textId="77777777" w:rsidR="005E0D84" w:rsidRPr="00404F08" w:rsidRDefault="005E0D84" w:rsidP="00404F08">
      <w:pPr>
        <w:pStyle w:val="Texto"/>
        <w:spacing w:line="276" w:lineRule="auto"/>
        <w:rPr>
          <w:rFonts w:ascii="Averta" w:hAnsi="Averta"/>
          <w:b/>
          <w:sz w:val="22"/>
          <w:szCs w:val="22"/>
        </w:rPr>
      </w:pPr>
      <w:r w:rsidRPr="00404F08">
        <w:rPr>
          <w:rFonts w:ascii="Averta" w:hAnsi="Averta"/>
          <w:b/>
          <w:sz w:val="22"/>
          <w:szCs w:val="22"/>
        </w:rPr>
        <w:t>Recomendaciones específicas:</w:t>
      </w:r>
    </w:p>
    <w:p w14:paraId="1D7C51BE" w14:textId="77777777" w:rsidR="005E0D84" w:rsidRPr="00404F08" w:rsidRDefault="005E0D84" w:rsidP="00404F08">
      <w:pPr>
        <w:pStyle w:val="Texto"/>
        <w:numPr>
          <w:ilvl w:val="0"/>
          <w:numId w:val="52"/>
        </w:numPr>
        <w:spacing w:line="276" w:lineRule="auto"/>
        <w:ind w:left="720" w:hanging="432"/>
        <w:rPr>
          <w:rFonts w:ascii="Averta" w:hAnsi="Averta"/>
          <w:sz w:val="22"/>
          <w:szCs w:val="22"/>
        </w:rPr>
      </w:pPr>
      <w:r w:rsidRPr="00404F08">
        <w:rPr>
          <w:rFonts w:ascii="Averta" w:hAnsi="Averta"/>
          <w:sz w:val="22"/>
          <w:szCs w:val="22"/>
        </w:rPr>
        <w:t>En el formato de Clasificación por Objeto de Gasto, se debe reportar como dato informativo, la aportación al Fideicomiso de Desastres Naturales, tanto con recursos de Libre Disposición, como de Transferencias Federales Etiquetadas, según sea el caso, en el Capítulo 7000 Inversiones Financieras y Otras Provisiones.</w:t>
      </w:r>
    </w:p>
    <w:p w14:paraId="4558A3C4" w14:textId="77777777" w:rsidR="005E0D84" w:rsidRPr="00404F08" w:rsidRDefault="005E0D84" w:rsidP="00404F08">
      <w:pPr>
        <w:pStyle w:val="Texto"/>
        <w:numPr>
          <w:ilvl w:val="0"/>
          <w:numId w:val="52"/>
        </w:numPr>
        <w:spacing w:line="276" w:lineRule="auto"/>
        <w:ind w:left="720" w:hanging="432"/>
        <w:rPr>
          <w:rFonts w:ascii="Averta" w:hAnsi="Averta"/>
          <w:sz w:val="22"/>
          <w:szCs w:val="22"/>
        </w:rPr>
      </w:pPr>
      <w:r w:rsidRPr="00404F08">
        <w:rPr>
          <w:rFonts w:ascii="Averta" w:hAnsi="Averta"/>
          <w:sz w:val="22"/>
          <w:szCs w:val="22"/>
        </w:rPr>
        <w:lastRenderedPageBreak/>
        <w:t>En el formato de Clasificación de Servicios Personales por Categoría se deberá distinguir, en lo correspondiente al gasto en Servicios de Salud, al Personal Administrativo del Personal Médico, Paramédico y afín: Asimismo, se deberá especificar el gasto asociado a la implementación de nuevas leyes federales o reformas a las mismas.</w:t>
      </w:r>
    </w:p>
    <w:p w14:paraId="748F6374" w14:textId="77777777" w:rsidR="005E0D84" w:rsidRPr="00404F08" w:rsidRDefault="005E0D84" w:rsidP="00404F08">
      <w:pPr>
        <w:pStyle w:val="Texto"/>
        <w:numPr>
          <w:ilvl w:val="0"/>
          <w:numId w:val="52"/>
        </w:numPr>
        <w:spacing w:line="276" w:lineRule="auto"/>
        <w:ind w:left="720" w:hanging="432"/>
        <w:rPr>
          <w:rFonts w:ascii="Averta" w:hAnsi="Averta"/>
          <w:sz w:val="22"/>
          <w:szCs w:val="22"/>
        </w:rPr>
      </w:pPr>
      <w:r w:rsidRPr="00404F08">
        <w:rPr>
          <w:rFonts w:ascii="Averta" w:hAnsi="Averta"/>
          <w:sz w:val="22"/>
          <w:szCs w:val="22"/>
        </w:rPr>
        <w:t>Cada Ente Público utilizará los conceptos que le son aplicables de acuerdo a la clasificación de los egresos y en cada columna se consignarán los importes correspondientes, por lo que no se deben eliminar conceptos que no le sean aplicables al ente público, en este caso, se deberá anotar cero en las columnas de los conceptos que no sean aplicables.</w:t>
      </w:r>
    </w:p>
    <w:p w14:paraId="3BE73D65" w14:textId="77777777" w:rsidR="005E0D84" w:rsidRPr="00404F08" w:rsidRDefault="005E0D84" w:rsidP="00404F08">
      <w:pPr>
        <w:spacing w:line="276" w:lineRule="auto"/>
        <w:rPr>
          <w:rFonts w:ascii="Averta" w:hAnsi="Averta" w:cs="Tahoma"/>
          <w:color w:val="000000" w:themeColor="text1"/>
          <w:sz w:val="22"/>
          <w:szCs w:val="22"/>
          <w:lang w:val="es-MX"/>
        </w:rPr>
      </w:pPr>
    </w:p>
    <w:p w14:paraId="312B2708" w14:textId="77777777" w:rsidR="007B76A5" w:rsidRPr="006B0FF9" w:rsidRDefault="007B76A5" w:rsidP="005E2890">
      <w:pPr>
        <w:spacing w:line="360" w:lineRule="auto"/>
        <w:jc w:val="center"/>
        <w:rPr>
          <w:rFonts w:ascii="Averta" w:hAnsi="Averta" w:cs="Tahoma"/>
          <w:color w:val="000000" w:themeColor="text1"/>
          <w:sz w:val="24"/>
          <w:szCs w:val="24"/>
          <w:lang w:val="es-MX"/>
        </w:rPr>
        <w:sectPr w:rsidR="007B76A5" w:rsidRPr="006B0FF9" w:rsidSect="005A52A5">
          <w:headerReference w:type="default" r:id="rId23"/>
          <w:footerReference w:type="default" r:id="rId24"/>
          <w:pgSz w:w="12240" w:h="15840" w:code="1"/>
          <w:pgMar w:top="1418" w:right="1701" w:bottom="1418" w:left="1701" w:header="709" w:footer="284" w:gutter="0"/>
          <w:cols w:space="720"/>
          <w:docGrid w:linePitch="360"/>
        </w:sectPr>
      </w:pPr>
    </w:p>
    <w:p w14:paraId="5F85217D" w14:textId="223AB57A" w:rsidR="007B76A5" w:rsidRPr="006B0FF9" w:rsidRDefault="00F571B8" w:rsidP="007B76A5">
      <w:pPr>
        <w:spacing w:line="360" w:lineRule="auto"/>
        <w:jc w:val="center"/>
        <w:rPr>
          <w:rFonts w:ascii="Averta" w:hAnsi="Averta" w:cs="Tahoma"/>
          <w:b/>
          <w:color w:val="000000" w:themeColor="text1"/>
          <w:sz w:val="24"/>
          <w:szCs w:val="24"/>
          <w:lang w:val="es-MX"/>
        </w:rPr>
      </w:pPr>
      <w:r w:rsidRPr="006B0FF9">
        <w:rPr>
          <w:rFonts w:ascii="Averta" w:hAnsi="Averta"/>
          <w:noProof/>
          <w:lang w:val="es-MX" w:eastAsia="es-MX"/>
        </w:rPr>
        <w:lastRenderedPageBreak/>
        <mc:AlternateContent>
          <mc:Choice Requires="wps">
            <w:drawing>
              <wp:anchor distT="0" distB="0" distL="114300" distR="114300" simplePos="0" relativeHeight="251704320" behindDoc="0" locked="0" layoutInCell="1" allowOverlap="1" wp14:anchorId="0EC2B072" wp14:editId="46DDA1D8">
                <wp:simplePos x="0" y="0"/>
                <wp:positionH relativeFrom="margin">
                  <wp:posOffset>5215890</wp:posOffset>
                </wp:positionH>
                <wp:positionV relativeFrom="paragraph">
                  <wp:posOffset>-24130</wp:posOffset>
                </wp:positionV>
                <wp:extent cx="771525" cy="273627"/>
                <wp:effectExtent l="0" t="0" r="0" b="0"/>
                <wp:wrapNone/>
                <wp:docPr id="39" name="Cuadro de texto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525" cy="273627"/>
                        </a:xfrm>
                        <a:prstGeom prst="rect">
                          <a:avLst/>
                        </a:prstGeom>
                        <a:noFill/>
                        <a:ln>
                          <a:noFill/>
                        </a:ln>
                        <a:effectLst/>
                      </wps:spPr>
                      <wps:txbx>
                        <w:txbxContent>
                          <w:p w14:paraId="30E3E1BA" w14:textId="21BF7C0C" w:rsidR="00AD5EA5" w:rsidRPr="00CE1F19" w:rsidRDefault="00AD5EA5" w:rsidP="00F571B8">
                            <w:pPr>
                              <w:rPr>
                                <w:rFonts w:ascii="Averta" w:hAnsi="Averta" w:cs="Arial"/>
                                <w:lang w:val="es-MX"/>
                              </w:rPr>
                            </w:pPr>
                            <w:r>
                              <w:rPr>
                                <w:rFonts w:ascii="Averta" w:hAnsi="Averta" w:cs="Arial"/>
                                <w:lang w:val="es-MX"/>
                              </w:rPr>
                              <w:t>Anexo 137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C2B072" id="Cuadro de texto 39" o:spid="_x0000_s1034" type="#_x0000_t202" style="position:absolute;left:0;text-align:left;margin-left:410.7pt;margin-top:-1.9pt;width:60.75pt;height:21.55pt;z-index:251704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" filled="f" stroked="f">
                <v:textbox>
                  <w:txbxContent>
                    <w:p w14:paraId="30E3E1BA" w14:textId="21BF7C0C" w:rsidR="00AD5EA5" w:rsidRPr="00CE1F19" w:rsidRDefault="00AD5EA5" w:rsidP="00F571B8">
                      <w:pPr>
                        <w:rPr>
                          <w:rFonts w:ascii="Averta" w:hAnsi="Averta" w:cs="Arial"/>
                          <w:lang w:val="es-MX"/>
                        </w:rPr>
                      </w:pPr>
                      <w:r>
                        <w:rPr>
                          <w:rFonts w:ascii="Averta" w:hAnsi="Averta" w:cs="Arial"/>
                          <w:lang w:val="es-MX"/>
                        </w:rPr>
                        <w:t>Anexo 137</w:t>
                      </w:r>
                    </w:p>
                  </w:txbxContent>
                </v:textbox>
                <w10:wrap anchorx="margin"/>
              </v:shape>
            </w:pict>
          </mc:Fallback>
        </mc:AlternateContent>
      </w:r>
      <w:r w:rsidR="007B76A5" w:rsidRPr="006B0FF9">
        <w:rPr>
          <w:rFonts w:ascii="Averta" w:hAnsi="Averta" w:cs="Tahoma"/>
          <w:b/>
          <w:color w:val="000000" w:themeColor="text1"/>
          <w:sz w:val="24"/>
          <w:szCs w:val="24"/>
          <w:lang w:val="es-MX"/>
        </w:rPr>
        <w:t>Formato 6d</w:t>
      </w:r>
    </w:p>
    <w:p w14:paraId="1162B279" w14:textId="77777777" w:rsidR="00F571B8" w:rsidRPr="00F571B8" w:rsidRDefault="00F571B8" w:rsidP="00F571B8">
      <w:pPr>
        <w:spacing w:line="360" w:lineRule="auto"/>
        <w:jc w:val="center"/>
        <w:rPr>
          <w:rFonts w:ascii="Averta" w:hAnsi="Averta" w:cs="Tahoma"/>
          <w:b/>
          <w:color w:val="000000" w:themeColor="text1"/>
          <w:sz w:val="24"/>
          <w:szCs w:val="24"/>
          <w:lang w:val="es-MX"/>
        </w:rPr>
      </w:pPr>
      <w:r w:rsidRPr="00F571B8">
        <w:rPr>
          <w:rFonts w:ascii="Averta" w:hAnsi="Averta" w:cs="Tahoma"/>
          <w:b/>
          <w:color w:val="000000" w:themeColor="text1"/>
          <w:sz w:val="24"/>
          <w:szCs w:val="24"/>
          <w:lang w:val="es-MX"/>
        </w:rPr>
        <w:t>Estado Analítico del Ejercicio del Presupuesto de Egresos Detallado - LDF</w:t>
      </w:r>
    </w:p>
    <w:p w14:paraId="12657B51" w14:textId="77777777" w:rsidR="007B76A5" w:rsidRPr="00F571B8" w:rsidRDefault="00F571B8" w:rsidP="00F571B8">
      <w:pPr>
        <w:spacing w:line="360" w:lineRule="auto"/>
        <w:jc w:val="center"/>
        <w:rPr>
          <w:rFonts w:ascii="Averta" w:hAnsi="Averta" w:cs="Tahoma"/>
          <w:b/>
          <w:color w:val="000000" w:themeColor="text1"/>
          <w:sz w:val="24"/>
          <w:szCs w:val="24"/>
          <w:lang w:val="es-MX"/>
        </w:rPr>
      </w:pPr>
      <w:r w:rsidRPr="00F571B8">
        <w:rPr>
          <w:rFonts w:ascii="Averta" w:hAnsi="Averta" w:cs="Tahoma"/>
          <w:b/>
          <w:color w:val="000000" w:themeColor="text1"/>
          <w:sz w:val="24"/>
          <w:szCs w:val="24"/>
          <w:lang w:val="es-MX"/>
        </w:rPr>
        <w:tab/>
        <w:t>(Clasificación de Servicios Personales por Categoría)</w:t>
      </w:r>
    </w:p>
    <w:p w14:paraId="5A387E1C" w14:textId="77777777" w:rsidR="007B76A5" w:rsidRPr="006B0FF9" w:rsidRDefault="007B76A5" w:rsidP="00237EC9">
      <w:pPr>
        <w:spacing w:line="360" w:lineRule="auto"/>
        <w:jc w:val="center"/>
        <w:rPr>
          <w:rFonts w:ascii="Averta" w:hAnsi="Averta" w:cs="Tahoma"/>
          <w:color w:val="000000" w:themeColor="text1"/>
          <w:sz w:val="24"/>
          <w:szCs w:val="24"/>
          <w:lang w:val="es-MX"/>
        </w:rPr>
      </w:pPr>
    </w:p>
    <w:tbl>
      <w:tblPr>
        <w:tblW w:w="8712" w:type="dxa"/>
        <w:tblInd w:w="144" w:type="dxa"/>
        <w:tblLayout w:type="fixed"/>
        <w:tblCellMar>
          <w:left w:w="72" w:type="dxa"/>
          <w:right w:w="72" w:type="dxa"/>
        </w:tblCellMar>
        <w:tblLook w:val="04A0" w:firstRow="1" w:lastRow="0" w:firstColumn="1" w:lastColumn="0" w:noHBand="0" w:noVBand="1"/>
      </w:tblPr>
      <w:tblGrid>
        <w:gridCol w:w="2718"/>
        <w:gridCol w:w="1170"/>
        <w:gridCol w:w="1080"/>
        <w:gridCol w:w="900"/>
        <w:gridCol w:w="990"/>
        <w:gridCol w:w="720"/>
        <w:gridCol w:w="1134"/>
      </w:tblGrid>
      <w:tr w:rsidR="0092593A" w:rsidRPr="00E51EFA" w14:paraId="61697128" w14:textId="77777777" w:rsidTr="0092593A">
        <w:trPr>
          <w:trHeight w:val="20"/>
          <w:tblHeader/>
        </w:trPr>
        <w:tc>
          <w:tcPr>
            <w:tcW w:w="8712" w:type="dxa"/>
            <w:gridSpan w:val="7"/>
            <w:tcBorders>
              <w:top w:val="single" w:sz="4" w:space="0" w:color="auto"/>
              <w:left w:val="single" w:sz="4" w:space="0" w:color="auto"/>
              <w:bottom w:val="nil"/>
              <w:right w:val="single" w:sz="4" w:space="0" w:color="000000"/>
            </w:tcBorders>
            <w:shd w:val="clear" w:color="auto" w:fill="D9D9D9"/>
            <w:noWrap/>
          </w:tcPr>
          <w:p w14:paraId="74FB228D" w14:textId="77777777" w:rsidR="0092593A" w:rsidRPr="00E51EFA" w:rsidRDefault="0092593A" w:rsidP="0092593A">
            <w:pPr>
              <w:pStyle w:val="Texto"/>
              <w:spacing w:before="20" w:after="20" w:line="240" w:lineRule="exact"/>
              <w:ind w:firstLine="0"/>
              <w:jc w:val="center"/>
              <w:rPr>
                <w:rFonts w:ascii="Averta" w:hAnsi="Averta"/>
                <w:b/>
                <w:bCs/>
                <w:sz w:val="12"/>
                <w:szCs w:val="12"/>
              </w:rPr>
            </w:pPr>
            <w:r w:rsidRPr="00E51EFA">
              <w:rPr>
                <w:rFonts w:ascii="Averta" w:hAnsi="Averta"/>
                <w:b/>
                <w:bCs/>
                <w:sz w:val="12"/>
                <w:szCs w:val="12"/>
              </w:rPr>
              <w:t>NOMBRE DEL ENTE PÚBLICO (a)</w:t>
            </w:r>
          </w:p>
        </w:tc>
      </w:tr>
      <w:tr w:rsidR="0092593A" w:rsidRPr="00E51EFA" w14:paraId="6570032D" w14:textId="77777777" w:rsidTr="0092593A">
        <w:trPr>
          <w:trHeight w:val="20"/>
          <w:tblHeader/>
        </w:trPr>
        <w:tc>
          <w:tcPr>
            <w:tcW w:w="8712" w:type="dxa"/>
            <w:gridSpan w:val="7"/>
            <w:tcBorders>
              <w:top w:val="nil"/>
              <w:left w:val="single" w:sz="4" w:space="0" w:color="auto"/>
              <w:bottom w:val="nil"/>
              <w:right w:val="single" w:sz="4" w:space="0" w:color="000000"/>
            </w:tcBorders>
            <w:shd w:val="clear" w:color="auto" w:fill="D9D9D9"/>
            <w:noWrap/>
          </w:tcPr>
          <w:p w14:paraId="25270824" w14:textId="77777777" w:rsidR="0092593A" w:rsidRPr="00E51EFA" w:rsidRDefault="0092593A" w:rsidP="0092593A">
            <w:pPr>
              <w:pStyle w:val="Texto"/>
              <w:spacing w:before="20" w:after="20" w:line="240" w:lineRule="exact"/>
              <w:ind w:firstLine="0"/>
              <w:jc w:val="center"/>
              <w:rPr>
                <w:rFonts w:ascii="Averta" w:hAnsi="Averta"/>
                <w:b/>
                <w:bCs/>
                <w:sz w:val="12"/>
                <w:szCs w:val="12"/>
              </w:rPr>
            </w:pPr>
            <w:r w:rsidRPr="00E51EFA">
              <w:rPr>
                <w:rFonts w:ascii="Averta" w:hAnsi="Averta"/>
                <w:b/>
                <w:bCs/>
                <w:sz w:val="12"/>
                <w:szCs w:val="12"/>
              </w:rPr>
              <w:t>Estado Analítico del Ejercicio del Presupuesto de Egresos Detallado - LDF</w:t>
            </w:r>
          </w:p>
        </w:tc>
      </w:tr>
      <w:tr w:rsidR="0092593A" w:rsidRPr="00E51EFA" w14:paraId="6EC04C89" w14:textId="77777777" w:rsidTr="0092593A">
        <w:trPr>
          <w:trHeight w:val="20"/>
          <w:tblHeader/>
        </w:trPr>
        <w:tc>
          <w:tcPr>
            <w:tcW w:w="8712" w:type="dxa"/>
            <w:gridSpan w:val="7"/>
            <w:tcBorders>
              <w:top w:val="nil"/>
              <w:left w:val="single" w:sz="4" w:space="0" w:color="auto"/>
              <w:bottom w:val="nil"/>
              <w:right w:val="single" w:sz="4" w:space="0" w:color="000000"/>
            </w:tcBorders>
            <w:shd w:val="clear" w:color="auto" w:fill="D9D9D9"/>
            <w:noWrap/>
          </w:tcPr>
          <w:p w14:paraId="1536B4BC" w14:textId="77777777" w:rsidR="0092593A" w:rsidRPr="00E51EFA" w:rsidRDefault="0092593A" w:rsidP="0092593A">
            <w:pPr>
              <w:pStyle w:val="Texto"/>
              <w:spacing w:before="20" w:after="20" w:line="240" w:lineRule="exact"/>
              <w:ind w:firstLine="0"/>
              <w:jc w:val="center"/>
              <w:rPr>
                <w:rFonts w:ascii="Averta" w:hAnsi="Averta"/>
                <w:b/>
                <w:bCs/>
                <w:sz w:val="12"/>
                <w:szCs w:val="12"/>
              </w:rPr>
            </w:pPr>
            <w:r w:rsidRPr="00E51EFA">
              <w:rPr>
                <w:rFonts w:ascii="Averta" w:hAnsi="Averta"/>
                <w:b/>
                <w:bCs/>
                <w:sz w:val="12"/>
                <w:szCs w:val="12"/>
              </w:rPr>
              <w:t>Clasificación de Servicios Personales por Categoría</w:t>
            </w:r>
          </w:p>
        </w:tc>
      </w:tr>
      <w:tr w:rsidR="0092593A" w:rsidRPr="00E51EFA" w14:paraId="11BB569F" w14:textId="77777777" w:rsidTr="0092593A">
        <w:trPr>
          <w:trHeight w:val="20"/>
          <w:tblHeader/>
        </w:trPr>
        <w:tc>
          <w:tcPr>
            <w:tcW w:w="8712" w:type="dxa"/>
            <w:gridSpan w:val="7"/>
            <w:tcBorders>
              <w:top w:val="nil"/>
              <w:left w:val="single" w:sz="4" w:space="0" w:color="auto"/>
              <w:bottom w:val="nil"/>
              <w:right w:val="single" w:sz="4" w:space="0" w:color="000000"/>
            </w:tcBorders>
            <w:shd w:val="clear" w:color="auto" w:fill="D9D9D9"/>
            <w:noWrap/>
          </w:tcPr>
          <w:p w14:paraId="62452578" w14:textId="77777777" w:rsidR="0092593A" w:rsidRPr="00E51EFA" w:rsidRDefault="0092593A" w:rsidP="0092593A">
            <w:pPr>
              <w:pStyle w:val="Texto"/>
              <w:spacing w:before="20" w:after="20" w:line="240" w:lineRule="exact"/>
              <w:ind w:firstLine="0"/>
              <w:jc w:val="center"/>
              <w:rPr>
                <w:rFonts w:ascii="Averta" w:hAnsi="Averta"/>
                <w:b/>
                <w:bCs/>
                <w:sz w:val="12"/>
                <w:szCs w:val="12"/>
              </w:rPr>
            </w:pPr>
            <w:r w:rsidRPr="00E51EFA">
              <w:rPr>
                <w:rFonts w:ascii="Averta" w:hAnsi="Averta"/>
                <w:b/>
                <w:bCs/>
                <w:sz w:val="12"/>
                <w:szCs w:val="12"/>
              </w:rPr>
              <w:t>Del 1 de enero al XX de XXXX de 20XN (b)</w:t>
            </w:r>
          </w:p>
        </w:tc>
      </w:tr>
      <w:tr w:rsidR="0092593A" w:rsidRPr="00E51EFA" w14:paraId="48192569" w14:textId="77777777" w:rsidTr="0092593A">
        <w:trPr>
          <w:trHeight w:val="20"/>
          <w:tblHeader/>
        </w:trPr>
        <w:tc>
          <w:tcPr>
            <w:tcW w:w="8712" w:type="dxa"/>
            <w:gridSpan w:val="7"/>
            <w:tcBorders>
              <w:top w:val="nil"/>
              <w:left w:val="single" w:sz="4" w:space="0" w:color="auto"/>
              <w:bottom w:val="single" w:sz="4" w:space="0" w:color="auto"/>
              <w:right w:val="single" w:sz="4" w:space="0" w:color="000000"/>
            </w:tcBorders>
            <w:shd w:val="clear" w:color="auto" w:fill="D9D9D9"/>
            <w:noWrap/>
          </w:tcPr>
          <w:p w14:paraId="5AF6C60F" w14:textId="77777777" w:rsidR="0092593A" w:rsidRPr="00E51EFA" w:rsidRDefault="0092593A" w:rsidP="0092593A">
            <w:pPr>
              <w:pStyle w:val="Texto"/>
              <w:spacing w:before="20" w:after="20" w:line="240" w:lineRule="exact"/>
              <w:ind w:firstLine="0"/>
              <w:jc w:val="center"/>
              <w:rPr>
                <w:rFonts w:ascii="Averta" w:hAnsi="Averta"/>
                <w:b/>
                <w:bCs/>
                <w:sz w:val="12"/>
                <w:szCs w:val="12"/>
              </w:rPr>
            </w:pPr>
            <w:r w:rsidRPr="00E51EFA">
              <w:rPr>
                <w:rFonts w:ascii="Averta" w:hAnsi="Averta"/>
                <w:b/>
                <w:bCs/>
                <w:sz w:val="12"/>
                <w:szCs w:val="12"/>
              </w:rPr>
              <w:t>(PESOS)</w:t>
            </w:r>
          </w:p>
        </w:tc>
      </w:tr>
      <w:tr w:rsidR="0092593A" w:rsidRPr="00E51EFA" w14:paraId="75843A98" w14:textId="77777777" w:rsidTr="0092593A">
        <w:trPr>
          <w:trHeight w:val="20"/>
          <w:tblHeader/>
        </w:trPr>
        <w:tc>
          <w:tcPr>
            <w:tcW w:w="2718" w:type="dxa"/>
            <w:vMerge w:val="restart"/>
            <w:tcBorders>
              <w:top w:val="single" w:sz="4" w:space="0" w:color="auto"/>
              <w:left w:val="single" w:sz="4" w:space="0" w:color="auto"/>
              <w:bottom w:val="single" w:sz="4" w:space="0" w:color="auto"/>
              <w:right w:val="single" w:sz="4" w:space="0" w:color="auto"/>
            </w:tcBorders>
            <w:shd w:val="clear" w:color="auto" w:fill="D9D9D9"/>
            <w:noWrap/>
            <w:vAlign w:val="center"/>
          </w:tcPr>
          <w:p w14:paraId="07BCFF92" w14:textId="77777777" w:rsidR="0092593A" w:rsidRPr="00E51EFA" w:rsidRDefault="0092593A" w:rsidP="0092593A">
            <w:pPr>
              <w:pStyle w:val="Texto"/>
              <w:spacing w:before="20" w:after="20" w:line="240" w:lineRule="exact"/>
              <w:ind w:firstLine="0"/>
              <w:jc w:val="center"/>
              <w:rPr>
                <w:rFonts w:ascii="Averta" w:hAnsi="Averta"/>
                <w:b/>
                <w:bCs/>
                <w:sz w:val="12"/>
                <w:szCs w:val="12"/>
              </w:rPr>
            </w:pPr>
            <w:r w:rsidRPr="00E51EFA">
              <w:rPr>
                <w:rFonts w:ascii="Averta" w:hAnsi="Averta"/>
                <w:b/>
                <w:bCs/>
                <w:sz w:val="12"/>
                <w:szCs w:val="12"/>
              </w:rPr>
              <w:t>Concepto (c)</w:t>
            </w:r>
          </w:p>
        </w:tc>
        <w:tc>
          <w:tcPr>
            <w:tcW w:w="4860" w:type="dxa"/>
            <w:gridSpan w:val="5"/>
            <w:tcBorders>
              <w:top w:val="single" w:sz="4" w:space="0" w:color="auto"/>
              <w:left w:val="nil"/>
              <w:bottom w:val="single" w:sz="4" w:space="0" w:color="auto"/>
              <w:right w:val="single" w:sz="4" w:space="0" w:color="auto"/>
            </w:tcBorders>
            <w:shd w:val="clear" w:color="auto" w:fill="D9D9D9"/>
            <w:vAlign w:val="center"/>
          </w:tcPr>
          <w:p w14:paraId="78A53005" w14:textId="77777777" w:rsidR="0092593A" w:rsidRPr="00E51EFA" w:rsidRDefault="0092593A" w:rsidP="0092593A">
            <w:pPr>
              <w:pStyle w:val="Texto"/>
              <w:spacing w:before="20" w:after="20" w:line="240" w:lineRule="exact"/>
              <w:ind w:firstLine="0"/>
              <w:jc w:val="center"/>
              <w:rPr>
                <w:rFonts w:ascii="Averta" w:hAnsi="Averta"/>
                <w:b/>
                <w:bCs/>
                <w:sz w:val="12"/>
                <w:szCs w:val="12"/>
              </w:rPr>
            </w:pPr>
            <w:r w:rsidRPr="00E51EFA">
              <w:rPr>
                <w:rFonts w:ascii="Averta" w:hAnsi="Averta"/>
                <w:b/>
                <w:bCs/>
                <w:sz w:val="12"/>
                <w:szCs w:val="12"/>
              </w:rPr>
              <w:t>Egresos</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7430218E" w14:textId="77777777" w:rsidR="0092593A" w:rsidRPr="00E51EFA" w:rsidRDefault="0092593A" w:rsidP="0092593A">
            <w:pPr>
              <w:pStyle w:val="Texto"/>
              <w:spacing w:before="20" w:after="20" w:line="240" w:lineRule="exact"/>
              <w:ind w:firstLine="0"/>
              <w:jc w:val="center"/>
              <w:rPr>
                <w:rFonts w:ascii="Averta" w:hAnsi="Averta"/>
                <w:b/>
                <w:bCs/>
                <w:sz w:val="12"/>
                <w:szCs w:val="12"/>
              </w:rPr>
            </w:pPr>
            <w:r w:rsidRPr="00E51EFA">
              <w:rPr>
                <w:rFonts w:ascii="Averta" w:hAnsi="Averta"/>
                <w:b/>
                <w:bCs/>
                <w:sz w:val="12"/>
                <w:szCs w:val="12"/>
              </w:rPr>
              <w:t>Subejercicio (e)</w:t>
            </w:r>
          </w:p>
        </w:tc>
      </w:tr>
      <w:tr w:rsidR="0092593A" w:rsidRPr="00E51EFA" w14:paraId="744FEA4F" w14:textId="77777777" w:rsidTr="0092593A">
        <w:trPr>
          <w:trHeight w:val="20"/>
          <w:tblHeader/>
        </w:trPr>
        <w:tc>
          <w:tcPr>
            <w:tcW w:w="2718" w:type="dxa"/>
            <w:vMerge/>
            <w:tcBorders>
              <w:left w:val="single" w:sz="4" w:space="0" w:color="auto"/>
              <w:bottom w:val="single" w:sz="4" w:space="0" w:color="auto"/>
              <w:right w:val="single" w:sz="4" w:space="0" w:color="auto"/>
            </w:tcBorders>
            <w:shd w:val="clear" w:color="auto" w:fill="D9D9D9"/>
            <w:vAlign w:val="center"/>
          </w:tcPr>
          <w:p w14:paraId="6CC8DCB7" w14:textId="77777777" w:rsidR="0092593A" w:rsidRPr="00E51EFA" w:rsidRDefault="0092593A" w:rsidP="0092593A">
            <w:pPr>
              <w:pStyle w:val="Texto"/>
              <w:spacing w:before="20" w:after="20" w:line="240" w:lineRule="exact"/>
              <w:ind w:firstLine="0"/>
              <w:jc w:val="center"/>
              <w:rPr>
                <w:rFonts w:ascii="Averta" w:hAnsi="Averta"/>
                <w:b/>
                <w:bCs/>
                <w:sz w:val="12"/>
                <w:szCs w:val="12"/>
              </w:rPr>
            </w:pPr>
          </w:p>
        </w:tc>
        <w:tc>
          <w:tcPr>
            <w:tcW w:w="1170" w:type="dxa"/>
            <w:tcBorders>
              <w:top w:val="nil"/>
              <w:left w:val="nil"/>
              <w:bottom w:val="single" w:sz="4" w:space="0" w:color="auto"/>
              <w:right w:val="single" w:sz="4" w:space="0" w:color="auto"/>
            </w:tcBorders>
            <w:shd w:val="clear" w:color="auto" w:fill="D9D9D9"/>
            <w:vAlign w:val="center"/>
          </w:tcPr>
          <w:p w14:paraId="70C8504A" w14:textId="77777777" w:rsidR="0092593A" w:rsidRPr="00E51EFA" w:rsidRDefault="0092593A" w:rsidP="0092593A">
            <w:pPr>
              <w:pStyle w:val="Texto"/>
              <w:spacing w:before="20" w:after="20" w:line="240" w:lineRule="exact"/>
              <w:ind w:firstLine="0"/>
              <w:jc w:val="center"/>
              <w:rPr>
                <w:rFonts w:ascii="Averta" w:hAnsi="Averta"/>
                <w:b/>
                <w:bCs/>
                <w:sz w:val="12"/>
                <w:szCs w:val="12"/>
              </w:rPr>
            </w:pPr>
            <w:r w:rsidRPr="00E51EFA">
              <w:rPr>
                <w:rFonts w:ascii="Averta" w:hAnsi="Averta"/>
                <w:b/>
                <w:bCs/>
                <w:sz w:val="12"/>
                <w:szCs w:val="12"/>
              </w:rPr>
              <w:t>Aprobado (d)</w:t>
            </w:r>
          </w:p>
        </w:tc>
        <w:tc>
          <w:tcPr>
            <w:tcW w:w="1080" w:type="dxa"/>
            <w:tcBorders>
              <w:top w:val="nil"/>
              <w:left w:val="nil"/>
              <w:bottom w:val="single" w:sz="4" w:space="0" w:color="auto"/>
              <w:right w:val="single" w:sz="4" w:space="0" w:color="auto"/>
            </w:tcBorders>
            <w:shd w:val="clear" w:color="auto" w:fill="D9D9D9"/>
            <w:vAlign w:val="center"/>
          </w:tcPr>
          <w:p w14:paraId="4FBD11CE" w14:textId="77777777" w:rsidR="0092593A" w:rsidRPr="00E51EFA" w:rsidRDefault="0092593A" w:rsidP="0092593A">
            <w:pPr>
              <w:pStyle w:val="Texto"/>
              <w:spacing w:before="20" w:after="20" w:line="240" w:lineRule="exact"/>
              <w:ind w:firstLine="0"/>
              <w:jc w:val="center"/>
              <w:rPr>
                <w:rFonts w:ascii="Averta" w:hAnsi="Averta"/>
                <w:b/>
                <w:bCs/>
                <w:sz w:val="12"/>
                <w:szCs w:val="12"/>
              </w:rPr>
            </w:pPr>
            <w:r w:rsidRPr="00E51EFA">
              <w:rPr>
                <w:rFonts w:ascii="Averta" w:hAnsi="Averta"/>
                <w:b/>
                <w:bCs/>
                <w:sz w:val="12"/>
                <w:szCs w:val="12"/>
              </w:rPr>
              <w:t xml:space="preserve">Ampliaciones/ (Reducciones) </w:t>
            </w:r>
          </w:p>
        </w:tc>
        <w:tc>
          <w:tcPr>
            <w:tcW w:w="900" w:type="dxa"/>
            <w:tcBorders>
              <w:top w:val="nil"/>
              <w:left w:val="nil"/>
              <w:bottom w:val="single" w:sz="4" w:space="0" w:color="auto"/>
              <w:right w:val="single" w:sz="4" w:space="0" w:color="auto"/>
            </w:tcBorders>
            <w:shd w:val="clear" w:color="auto" w:fill="D9D9D9"/>
            <w:vAlign w:val="center"/>
          </w:tcPr>
          <w:p w14:paraId="2360ED78" w14:textId="77777777" w:rsidR="0092593A" w:rsidRPr="00E51EFA" w:rsidRDefault="0092593A" w:rsidP="0092593A">
            <w:pPr>
              <w:pStyle w:val="Texto"/>
              <w:spacing w:before="20" w:after="20" w:line="240" w:lineRule="exact"/>
              <w:ind w:firstLine="0"/>
              <w:jc w:val="center"/>
              <w:rPr>
                <w:rFonts w:ascii="Averta" w:hAnsi="Averta"/>
                <w:b/>
                <w:bCs/>
                <w:sz w:val="12"/>
                <w:szCs w:val="12"/>
              </w:rPr>
            </w:pPr>
            <w:r w:rsidRPr="00E51EFA">
              <w:rPr>
                <w:rFonts w:ascii="Averta" w:hAnsi="Averta"/>
                <w:b/>
                <w:bCs/>
                <w:sz w:val="12"/>
                <w:szCs w:val="12"/>
              </w:rPr>
              <w:t xml:space="preserve">Modificado </w:t>
            </w:r>
          </w:p>
        </w:tc>
        <w:tc>
          <w:tcPr>
            <w:tcW w:w="990" w:type="dxa"/>
            <w:tcBorders>
              <w:top w:val="nil"/>
              <w:left w:val="nil"/>
              <w:bottom w:val="single" w:sz="4" w:space="0" w:color="auto"/>
              <w:right w:val="single" w:sz="4" w:space="0" w:color="auto"/>
            </w:tcBorders>
            <w:shd w:val="clear" w:color="auto" w:fill="D9D9D9"/>
            <w:vAlign w:val="center"/>
          </w:tcPr>
          <w:p w14:paraId="5882E212" w14:textId="77777777" w:rsidR="0092593A" w:rsidRPr="00E51EFA" w:rsidRDefault="0092593A" w:rsidP="0092593A">
            <w:pPr>
              <w:pStyle w:val="Texto"/>
              <w:spacing w:before="20" w:after="20" w:line="240" w:lineRule="exact"/>
              <w:ind w:firstLine="0"/>
              <w:jc w:val="center"/>
              <w:rPr>
                <w:rFonts w:ascii="Averta" w:hAnsi="Averta"/>
                <w:b/>
                <w:bCs/>
                <w:sz w:val="12"/>
                <w:szCs w:val="12"/>
              </w:rPr>
            </w:pPr>
            <w:r w:rsidRPr="00E51EFA">
              <w:rPr>
                <w:rFonts w:ascii="Averta" w:hAnsi="Averta"/>
                <w:b/>
                <w:bCs/>
                <w:sz w:val="12"/>
                <w:szCs w:val="12"/>
              </w:rPr>
              <w:t xml:space="preserve">Devengado </w:t>
            </w:r>
          </w:p>
        </w:tc>
        <w:tc>
          <w:tcPr>
            <w:tcW w:w="720" w:type="dxa"/>
            <w:tcBorders>
              <w:top w:val="nil"/>
              <w:left w:val="nil"/>
              <w:bottom w:val="single" w:sz="4" w:space="0" w:color="auto"/>
              <w:right w:val="single" w:sz="4" w:space="0" w:color="auto"/>
            </w:tcBorders>
            <w:shd w:val="clear" w:color="auto" w:fill="D9D9D9"/>
            <w:vAlign w:val="center"/>
          </w:tcPr>
          <w:p w14:paraId="30279F56" w14:textId="77777777" w:rsidR="0092593A" w:rsidRPr="00E51EFA" w:rsidRDefault="0092593A" w:rsidP="0092593A">
            <w:pPr>
              <w:pStyle w:val="Texto"/>
              <w:spacing w:before="20" w:after="20" w:line="240" w:lineRule="exact"/>
              <w:ind w:firstLine="0"/>
              <w:jc w:val="center"/>
              <w:rPr>
                <w:rFonts w:ascii="Averta" w:hAnsi="Averta"/>
                <w:b/>
                <w:bCs/>
                <w:sz w:val="12"/>
                <w:szCs w:val="12"/>
              </w:rPr>
            </w:pPr>
            <w:r w:rsidRPr="00E51EFA">
              <w:rPr>
                <w:rFonts w:ascii="Averta" w:hAnsi="Averta"/>
                <w:b/>
                <w:bCs/>
                <w:sz w:val="12"/>
                <w:szCs w:val="12"/>
              </w:rPr>
              <w:t>Pagado</w:t>
            </w:r>
          </w:p>
        </w:tc>
        <w:tc>
          <w:tcPr>
            <w:tcW w:w="1134"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7B187510" w14:textId="77777777" w:rsidR="0092593A" w:rsidRPr="00E51EFA" w:rsidRDefault="0092593A" w:rsidP="0092593A">
            <w:pPr>
              <w:pStyle w:val="Texto"/>
              <w:spacing w:before="20" w:after="20" w:line="240" w:lineRule="exact"/>
              <w:ind w:firstLine="0"/>
              <w:jc w:val="center"/>
              <w:rPr>
                <w:rFonts w:ascii="Averta" w:hAnsi="Averta"/>
                <w:b/>
                <w:bCs/>
                <w:sz w:val="12"/>
                <w:szCs w:val="12"/>
              </w:rPr>
            </w:pPr>
          </w:p>
        </w:tc>
      </w:tr>
      <w:tr w:rsidR="0092593A" w:rsidRPr="00E51EFA" w14:paraId="41B65A1F" w14:textId="77777777" w:rsidTr="0092593A">
        <w:trPr>
          <w:trHeight w:val="20"/>
        </w:trPr>
        <w:tc>
          <w:tcPr>
            <w:tcW w:w="2718" w:type="dxa"/>
            <w:tcBorders>
              <w:top w:val="single" w:sz="4" w:space="0" w:color="auto"/>
              <w:left w:val="single" w:sz="4" w:space="0" w:color="auto"/>
              <w:bottom w:val="nil"/>
              <w:right w:val="nil"/>
            </w:tcBorders>
            <w:shd w:val="clear" w:color="auto" w:fill="auto"/>
          </w:tcPr>
          <w:p w14:paraId="38DCD083" w14:textId="77777777" w:rsidR="0092593A" w:rsidRPr="00E51EFA" w:rsidRDefault="0092593A" w:rsidP="0092593A">
            <w:pPr>
              <w:pStyle w:val="Texto"/>
              <w:spacing w:before="20" w:after="20" w:line="240" w:lineRule="exact"/>
              <w:ind w:firstLine="0"/>
              <w:jc w:val="left"/>
              <w:rPr>
                <w:rFonts w:ascii="Averta" w:hAnsi="Averta"/>
                <w:b/>
                <w:sz w:val="12"/>
                <w:szCs w:val="12"/>
              </w:rPr>
            </w:pPr>
            <w:r w:rsidRPr="00E51EFA">
              <w:rPr>
                <w:rFonts w:ascii="Averta" w:hAnsi="Averta"/>
                <w:b/>
                <w:sz w:val="12"/>
                <w:szCs w:val="12"/>
              </w:rPr>
              <w:t>I. Gasto No Etiquetado (I=A+B+C+D+E+F)</w:t>
            </w:r>
          </w:p>
        </w:tc>
        <w:tc>
          <w:tcPr>
            <w:tcW w:w="1170" w:type="dxa"/>
            <w:tcBorders>
              <w:top w:val="nil"/>
              <w:left w:val="single" w:sz="4" w:space="0" w:color="auto"/>
              <w:bottom w:val="nil"/>
              <w:right w:val="single" w:sz="4" w:space="0" w:color="auto"/>
            </w:tcBorders>
            <w:shd w:val="clear" w:color="auto" w:fill="auto"/>
          </w:tcPr>
          <w:p w14:paraId="0A37F627"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1080" w:type="dxa"/>
            <w:tcBorders>
              <w:top w:val="nil"/>
              <w:left w:val="nil"/>
              <w:bottom w:val="nil"/>
              <w:right w:val="single" w:sz="4" w:space="0" w:color="auto"/>
            </w:tcBorders>
            <w:shd w:val="clear" w:color="auto" w:fill="auto"/>
          </w:tcPr>
          <w:p w14:paraId="1FEAF15D"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900" w:type="dxa"/>
            <w:tcBorders>
              <w:top w:val="nil"/>
              <w:left w:val="nil"/>
              <w:bottom w:val="nil"/>
              <w:right w:val="single" w:sz="4" w:space="0" w:color="auto"/>
            </w:tcBorders>
            <w:shd w:val="clear" w:color="auto" w:fill="auto"/>
          </w:tcPr>
          <w:p w14:paraId="133A434C"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990" w:type="dxa"/>
            <w:tcBorders>
              <w:top w:val="nil"/>
              <w:left w:val="nil"/>
              <w:bottom w:val="nil"/>
              <w:right w:val="single" w:sz="4" w:space="0" w:color="auto"/>
            </w:tcBorders>
            <w:shd w:val="clear" w:color="auto" w:fill="auto"/>
          </w:tcPr>
          <w:p w14:paraId="3D346B2A"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720" w:type="dxa"/>
            <w:tcBorders>
              <w:top w:val="nil"/>
              <w:left w:val="nil"/>
              <w:bottom w:val="nil"/>
              <w:right w:val="single" w:sz="4" w:space="0" w:color="auto"/>
            </w:tcBorders>
            <w:shd w:val="clear" w:color="auto" w:fill="auto"/>
          </w:tcPr>
          <w:p w14:paraId="1EFFF8B6"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1134" w:type="dxa"/>
            <w:tcBorders>
              <w:top w:val="nil"/>
              <w:left w:val="nil"/>
              <w:bottom w:val="nil"/>
              <w:right w:val="single" w:sz="4" w:space="0" w:color="auto"/>
            </w:tcBorders>
            <w:shd w:val="clear" w:color="auto" w:fill="auto"/>
          </w:tcPr>
          <w:p w14:paraId="5CF51869"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r>
      <w:tr w:rsidR="0092593A" w:rsidRPr="00E51EFA" w14:paraId="1EE3DB4F" w14:textId="77777777" w:rsidTr="0092593A">
        <w:trPr>
          <w:trHeight w:val="20"/>
        </w:trPr>
        <w:tc>
          <w:tcPr>
            <w:tcW w:w="2718" w:type="dxa"/>
            <w:tcBorders>
              <w:top w:val="nil"/>
              <w:left w:val="single" w:sz="4" w:space="0" w:color="auto"/>
              <w:bottom w:val="nil"/>
              <w:right w:val="nil"/>
            </w:tcBorders>
            <w:shd w:val="clear" w:color="auto" w:fill="auto"/>
            <w:vAlign w:val="center"/>
          </w:tcPr>
          <w:p w14:paraId="0BAC3945" w14:textId="77777777" w:rsidR="0092593A" w:rsidRPr="00E51EFA" w:rsidRDefault="0092593A" w:rsidP="0092593A">
            <w:pPr>
              <w:pStyle w:val="Texto"/>
              <w:spacing w:before="20" w:after="20" w:line="240" w:lineRule="exact"/>
              <w:ind w:firstLine="0"/>
              <w:jc w:val="left"/>
              <w:rPr>
                <w:rFonts w:ascii="Averta" w:hAnsi="Averta"/>
                <w:sz w:val="12"/>
                <w:szCs w:val="12"/>
              </w:rPr>
            </w:pPr>
            <w:r w:rsidRPr="00E51EFA">
              <w:rPr>
                <w:rFonts w:ascii="Averta" w:hAnsi="Averta"/>
                <w:sz w:val="12"/>
                <w:szCs w:val="12"/>
              </w:rPr>
              <w:t>A. Personal Administrativo y de Servicio Público</w:t>
            </w:r>
          </w:p>
        </w:tc>
        <w:tc>
          <w:tcPr>
            <w:tcW w:w="1170" w:type="dxa"/>
            <w:tcBorders>
              <w:top w:val="nil"/>
              <w:left w:val="single" w:sz="4" w:space="0" w:color="auto"/>
              <w:bottom w:val="nil"/>
              <w:right w:val="single" w:sz="4" w:space="0" w:color="auto"/>
            </w:tcBorders>
            <w:shd w:val="clear" w:color="auto" w:fill="auto"/>
          </w:tcPr>
          <w:p w14:paraId="691DD605"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1080" w:type="dxa"/>
            <w:tcBorders>
              <w:top w:val="nil"/>
              <w:left w:val="nil"/>
              <w:bottom w:val="nil"/>
              <w:right w:val="single" w:sz="4" w:space="0" w:color="auto"/>
            </w:tcBorders>
            <w:shd w:val="clear" w:color="auto" w:fill="auto"/>
          </w:tcPr>
          <w:p w14:paraId="38A8625F"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900" w:type="dxa"/>
            <w:tcBorders>
              <w:top w:val="nil"/>
              <w:left w:val="nil"/>
              <w:bottom w:val="nil"/>
              <w:right w:val="single" w:sz="4" w:space="0" w:color="auto"/>
            </w:tcBorders>
            <w:shd w:val="clear" w:color="auto" w:fill="auto"/>
          </w:tcPr>
          <w:p w14:paraId="2ED2A736"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990" w:type="dxa"/>
            <w:tcBorders>
              <w:top w:val="nil"/>
              <w:left w:val="nil"/>
              <w:bottom w:val="nil"/>
              <w:right w:val="single" w:sz="4" w:space="0" w:color="auto"/>
            </w:tcBorders>
            <w:shd w:val="clear" w:color="auto" w:fill="auto"/>
          </w:tcPr>
          <w:p w14:paraId="62658E25"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720" w:type="dxa"/>
            <w:tcBorders>
              <w:top w:val="nil"/>
              <w:left w:val="nil"/>
              <w:bottom w:val="nil"/>
              <w:right w:val="single" w:sz="4" w:space="0" w:color="auto"/>
            </w:tcBorders>
            <w:shd w:val="clear" w:color="auto" w:fill="auto"/>
          </w:tcPr>
          <w:p w14:paraId="6D0AFEE0"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1134" w:type="dxa"/>
            <w:tcBorders>
              <w:top w:val="nil"/>
              <w:left w:val="nil"/>
              <w:bottom w:val="nil"/>
              <w:right w:val="single" w:sz="4" w:space="0" w:color="auto"/>
            </w:tcBorders>
            <w:shd w:val="clear" w:color="auto" w:fill="auto"/>
          </w:tcPr>
          <w:p w14:paraId="59E0C49F"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r>
      <w:tr w:rsidR="0092593A" w:rsidRPr="00E51EFA" w14:paraId="37C70F21" w14:textId="77777777" w:rsidTr="0092593A">
        <w:trPr>
          <w:trHeight w:val="20"/>
        </w:trPr>
        <w:tc>
          <w:tcPr>
            <w:tcW w:w="2718" w:type="dxa"/>
            <w:tcBorders>
              <w:top w:val="nil"/>
              <w:left w:val="single" w:sz="4" w:space="0" w:color="auto"/>
              <w:bottom w:val="nil"/>
              <w:right w:val="nil"/>
            </w:tcBorders>
            <w:shd w:val="clear" w:color="auto" w:fill="auto"/>
            <w:vAlign w:val="center"/>
          </w:tcPr>
          <w:p w14:paraId="26612D7B" w14:textId="77777777" w:rsidR="0092593A" w:rsidRPr="00E51EFA" w:rsidRDefault="0092593A" w:rsidP="0092593A">
            <w:pPr>
              <w:pStyle w:val="Texto"/>
              <w:spacing w:before="20" w:after="20" w:line="240" w:lineRule="exact"/>
              <w:ind w:firstLine="0"/>
              <w:jc w:val="left"/>
              <w:rPr>
                <w:rFonts w:ascii="Averta" w:hAnsi="Averta"/>
                <w:sz w:val="12"/>
                <w:szCs w:val="12"/>
              </w:rPr>
            </w:pPr>
            <w:r w:rsidRPr="00E51EFA">
              <w:rPr>
                <w:rFonts w:ascii="Averta" w:hAnsi="Averta"/>
                <w:sz w:val="12"/>
                <w:szCs w:val="12"/>
              </w:rPr>
              <w:t>B. Magisterio</w:t>
            </w:r>
          </w:p>
        </w:tc>
        <w:tc>
          <w:tcPr>
            <w:tcW w:w="1170" w:type="dxa"/>
            <w:tcBorders>
              <w:top w:val="nil"/>
              <w:left w:val="single" w:sz="4" w:space="0" w:color="auto"/>
              <w:bottom w:val="nil"/>
              <w:right w:val="single" w:sz="4" w:space="0" w:color="auto"/>
            </w:tcBorders>
            <w:shd w:val="clear" w:color="auto" w:fill="auto"/>
          </w:tcPr>
          <w:p w14:paraId="791AA1F8"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1080" w:type="dxa"/>
            <w:tcBorders>
              <w:top w:val="nil"/>
              <w:left w:val="nil"/>
              <w:bottom w:val="nil"/>
              <w:right w:val="single" w:sz="4" w:space="0" w:color="auto"/>
            </w:tcBorders>
            <w:shd w:val="clear" w:color="auto" w:fill="auto"/>
          </w:tcPr>
          <w:p w14:paraId="0DC4A294"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900" w:type="dxa"/>
            <w:tcBorders>
              <w:top w:val="nil"/>
              <w:left w:val="nil"/>
              <w:bottom w:val="nil"/>
              <w:right w:val="single" w:sz="4" w:space="0" w:color="auto"/>
            </w:tcBorders>
            <w:shd w:val="clear" w:color="auto" w:fill="auto"/>
          </w:tcPr>
          <w:p w14:paraId="4B9DC86E"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990" w:type="dxa"/>
            <w:tcBorders>
              <w:top w:val="nil"/>
              <w:left w:val="nil"/>
              <w:bottom w:val="nil"/>
              <w:right w:val="single" w:sz="4" w:space="0" w:color="auto"/>
            </w:tcBorders>
            <w:shd w:val="clear" w:color="auto" w:fill="auto"/>
          </w:tcPr>
          <w:p w14:paraId="7F1EF46E"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720" w:type="dxa"/>
            <w:tcBorders>
              <w:top w:val="nil"/>
              <w:left w:val="nil"/>
              <w:bottom w:val="nil"/>
              <w:right w:val="single" w:sz="4" w:space="0" w:color="auto"/>
            </w:tcBorders>
            <w:shd w:val="clear" w:color="auto" w:fill="auto"/>
          </w:tcPr>
          <w:p w14:paraId="6194234F"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1134" w:type="dxa"/>
            <w:tcBorders>
              <w:top w:val="nil"/>
              <w:left w:val="nil"/>
              <w:bottom w:val="nil"/>
              <w:right w:val="single" w:sz="4" w:space="0" w:color="auto"/>
            </w:tcBorders>
            <w:shd w:val="clear" w:color="auto" w:fill="auto"/>
          </w:tcPr>
          <w:p w14:paraId="0B1B7794"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r>
      <w:tr w:rsidR="0092593A" w:rsidRPr="00E51EFA" w14:paraId="2E24C0CC" w14:textId="77777777" w:rsidTr="0092593A">
        <w:trPr>
          <w:trHeight w:val="20"/>
        </w:trPr>
        <w:tc>
          <w:tcPr>
            <w:tcW w:w="2718" w:type="dxa"/>
            <w:tcBorders>
              <w:top w:val="nil"/>
              <w:left w:val="single" w:sz="4" w:space="0" w:color="auto"/>
              <w:bottom w:val="nil"/>
              <w:right w:val="nil"/>
            </w:tcBorders>
            <w:shd w:val="clear" w:color="auto" w:fill="auto"/>
            <w:vAlign w:val="center"/>
          </w:tcPr>
          <w:p w14:paraId="6A9C3ED3" w14:textId="77777777" w:rsidR="0092593A" w:rsidRPr="00E51EFA" w:rsidRDefault="0092593A" w:rsidP="0092593A">
            <w:pPr>
              <w:pStyle w:val="Texto"/>
              <w:spacing w:before="20" w:after="20" w:line="240" w:lineRule="exact"/>
              <w:ind w:firstLine="0"/>
              <w:jc w:val="left"/>
              <w:rPr>
                <w:rFonts w:ascii="Averta" w:hAnsi="Averta"/>
                <w:sz w:val="12"/>
                <w:szCs w:val="12"/>
              </w:rPr>
            </w:pPr>
            <w:r w:rsidRPr="00E51EFA">
              <w:rPr>
                <w:rFonts w:ascii="Averta" w:hAnsi="Averta"/>
                <w:sz w:val="12"/>
                <w:szCs w:val="12"/>
              </w:rPr>
              <w:t>C. Servicios de Salud (C=c1+c2)</w:t>
            </w:r>
          </w:p>
        </w:tc>
        <w:tc>
          <w:tcPr>
            <w:tcW w:w="1170" w:type="dxa"/>
            <w:tcBorders>
              <w:top w:val="nil"/>
              <w:left w:val="single" w:sz="4" w:space="0" w:color="auto"/>
              <w:bottom w:val="nil"/>
              <w:right w:val="single" w:sz="4" w:space="0" w:color="auto"/>
            </w:tcBorders>
            <w:shd w:val="clear" w:color="auto" w:fill="auto"/>
          </w:tcPr>
          <w:p w14:paraId="07231CB1"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1080" w:type="dxa"/>
            <w:tcBorders>
              <w:top w:val="nil"/>
              <w:left w:val="nil"/>
              <w:bottom w:val="nil"/>
              <w:right w:val="single" w:sz="4" w:space="0" w:color="auto"/>
            </w:tcBorders>
            <w:shd w:val="clear" w:color="auto" w:fill="auto"/>
          </w:tcPr>
          <w:p w14:paraId="69106553"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900" w:type="dxa"/>
            <w:tcBorders>
              <w:top w:val="nil"/>
              <w:left w:val="nil"/>
              <w:bottom w:val="nil"/>
              <w:right w:val="single" w:sz="4" w:space="0" w:color="auto"/>
            </w:tcBorders>
            <w:shd w:val="clear" w:color="auto" w:fill="auto"/>
          </w:tcPr>
          <w:p w14:paraId="350C15BE"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990" w:type="dxa"/>
            <w:tcBorders>
              <w:top w:val="nil"/>
              <w:left w:val="nil"/>
              <w:bottom w:val="nil"/>
              <w:right w:val="single" w:sz="4" w:space="0" w:color="auto"/>
            </w:tcBorders>
            <w:shd w:val="clear" w:color="auto" w:fill="auto"/>
          </w:tcPr>
          <w:p w14:paraId="2BAAE5C7"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720" w:type="dxa"/>
            <w:tcBorders>
              <w:top w:val="nil"/>
              <w:left w:val="nil"/>
              <w:bottom w:val="nil"/>
              <w:right w:val="single" w:sz="4" w:space="0" w:color="auto"/>
            </w:tcBorders>
            <w:shd w:val="clear" w:color="auto" w:fill="auto"/>
          </w:tcPr>
          <w:p w14:paraId="563DCF45"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1134" w:type="dxa"/>
            <w:tcBorders>
              <w:top w:val="nil"/>
              <w:left w:val="nil"/>
              <w:bottom w:val="nil"/>
              <w:right w:val="single" w:sz="4" w:space="0" w:color="auto"/>
            </w:tcBorders>
            <w:shd w:val="clear" w:color="auto" w:fill="auto"/>
          </w:tcPr>
          <w:p w14:paraId="1C456AF4"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r>
      <w:tr w:rsidR="0092593A" w:rsidRPr="00E51EFA" w14:paraId="3AFEF1A5" w14:textId="77777777" w:rsidTr="0092593A">
        <w:trPr>
          <w:trHeight w:val="20"/>
        </w:trPr>
        <w:tc>
          <w:tcPr>
            <w:tcW w:w="2718" w:type="dxa"/>
            <w:tcBorders>
              <w:top w:val="nil"/>
              <w:left w:val="single" w:sz="4" w:space="0" w:color="auto"/>
              <w:bottom w:val="nil"/>
              <w:right w:val="nil"/>
            </w:tcBorders>
            <w:shd w:val="clear" w:color="auto" w:fill="auto"/>
            <w:vAlign w:val="center"/>
          </w:tcPr>
          <w:p w14:paraId="530527C0" w14:textId="77777777" w:rsidR="0092593A" w:rsidRPr="00E51EFA" w:rsidRDefault="0092593A" w:rsidP="0092593A">
            <w:pPr>
              <w:pStyle w:val="Texto"/>
              <w:spacing w:before="20" w:after="20" w:line="240" w:lineRule="exact"/>
              <w:ind w:firstLine="217"/>
              <w:jc w:val="left"/>
              <w:rPr>
                <w:rFonts w:ascii="Averta" w:hAnsi="Averta"/>
                <w:sz w:val="12"/>
                <w:szCs w:val="12"/>
              </w:rPr>
            </w:pPr>
            <w:r w:rsidRPr="00E51EFA">
              <w:rPr>
                <w:rFonts w:ascii="Averta" w:hAnsi="Averta"/>
                <w:sz w:val="12"/>
                <w:szCs w:val="12"/>
              </w:rPr>
              <w:t>c1) Personal Administrativo</w:t>
            </w:r>
          </w:p>
        </w:tc>
        <w:tc>
          <w:tcPr>
            <w:tcW w:w="1170" w:type="dxa"/>
            <w:tcBorders>
              <w:top w:val="nil"/>
              <w:left w:val="single" w:sz="4" w:space="0" w:color="auto"/>
              <w:bottom w:val="nil"/>
              <w:right w:val="single" w:sz="4" w:space="0" w:color="auto"/>
            </w:tcBorders>
            <w:shd w:val="clear" w:color="auto" w:fill="auto"/>
          </w:tcPr>
          <w:p w14:paraId="07D2E232"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1080" w:type="dxa"/>
            <w:tcBorders>
              <w:top w:val="nil"/>
              <w:left w:val="nil"/>
              <w:bottom w:val="nil"/>
              <w:right w:val="single" w:sz="4" w:space="0" w:color="auto"/>
            </w:tcBorders>
            <w:shd w:val="clear" w:color="auto" w:fill="auto"/>
          </w:tcPr>
          <w:p w14:paraId="403C4BCA"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900" w:type="dxa"/>
            <w:tcBorders>
              <w:top w:val="nil"/>
              <w:left w:val="nil"/>
              <w:bottom w:val="nil"/>
              <w:right w:val="single" w:sz="4" w:space="0" w:color="auto"/>
            </w:tcBorders>
            <w:shd w:val="clear" w:color="auto" w:fill="auto"/>
          </w:tcPr>
          <w:p w14:paraId="643463FD"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990" w:type="dxa"/>
            <w:tcBorders>
              <w:top w:val="nil"/>
              <w:left w:val="nil"/>
              <w:bottom w:val="nil"/>
              <w:right w:val="single" w:sz="4" w:space="0" w:color="auto"/>
            </w:tcBorders>
            <w:shd w:val="clear" w:color="auto" w:fill="auto"/>
          </w:tcPr>
          <w:p w14:paraId="48ECD86C"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720" w:type="dxa"/>
            <w:tcBorders>
              <w:top w:val="nil"/>
              <w:left w:val="nil"/>
              <w:bottom w:val="nil"/>
              <w:right w:val="single" w:sz="4" w:space="0" w:color="auto"/>
            </w:tcBorders>
            <w:shd w:val="clear" w:color="auto" w:fill="auto"/>
          </w:tcPr>
          <w:p w14:paraId="41377636"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1134" w:type="dxa"/>
            <w:tcBorders>
              <w:top w:val="nil"/>
              <w:left w:val="nil"/>
              <w:bottom w:val="nil"/>
              <w:right w:val="single" w:sz="4" w:space="0" w:color="auto"/>
            </w:tcBorders>
            <w:shd w:val="clear" w:color="auto" w:fill="auto"/>
          </w:tcPr>
          <w:p w14:paraId="07BEBA55"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r>
      <w:tr w:rsidR="0092593A" w:rsidRPr="00E51EFA" w14:paraId="501EDABD" w14:textId="77777777" w:rsidTr="0092593A">
        <w:trPr>
          <w:trHeight w:val="20"/>
        </w:trPr>
        <w:tc>
          <w:tcPr>
            <w:tcW w:w="2718" w:type="dxa"/>
            <w:tcBorders>
              <w:top w:val="nil"/>
              <w:left w:val="single" w:sz="4" w:space="0" w:color="auto"/>
              <w:bottom w:val="nil"/>
              <w:right w:val="nil"/>
            </w:tcBorders>
            <w:shd w:val="clear" w:color="auto" w:fill="auto"/>
            <w:vAlign w:val="center"/>
          </w:tcPr>
          <w:p w14:paraId="61892B92" w14:textId="77777777" w:rsidR="0092593A" w:rsidRPr="00E51EFA" w:rsidRDefault="0092593A" w:rsidP="0092593A">
            <w:pPr>
              <w:pStyle w:val="Texto"/>
              <w:spacing w:before="20" w:after="20" w:line="240" w:lineRule="exact"/>
              <w:ind w:firstLine="217"/>
              <w:jc w:val="left"/>
              <w:rPr>
                <w:rFonts w:ascii="Averta" w:hAnsi="Averta"/>
                <w:sz w:val="12"/>
                <w:szCs w:val="12"/>
              </w:rPr>
            </w:pPr>
            <w:r w:rsidRPr="00E51EFA">
              <w:rPr>
                <w:rFonts w:ascii="Averta" w:hAnsi="Averta"/>
                <w:sz w:val="12"/>
                <w:szCs w:val="12"/>
              </w:rPr>
              <w:t>c2) Personal Médico, Paramédico y afín</w:t>
            </w:r>
          </w:p>
        </w:tc>
        <w:tc>
          <w:tcPr>
            <w:tcW w:w="1170" w:type="dxa"/>
            <w:tcBorders>
              <w:top w:val="nil"/>
              <w:left w:val="single" w:sz="4" w:space="0" w:color="auto"/>
              <w:bottom w:val="nil"/>
              <w:right w:val="single" w:sz="4" w:space="0" w:color="auto"/>
            </w:tcBorders>
            <w:shd w:val="clear" w:color="auto" w:fill="auto"/>
          </w:tcPr>
          <w:p w14:paraId="665957B4"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1080" w:type="dxa"/>
            <w:tcBorders>
              <w:top w:val="nil"/>
              <w:left w:val="nil"/>
              <w:bottom w:val="nil"/>
              <w:right w:val="single" w:sz="4" w:space="0" w:color="auto"/>
            </w:tcBorders>
            <w:shd w:val="clear" w:color="auto" w:fill="auto"/>
          </w:tcPr>
          <w:p w14:paraId="0C86822A"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900" w:type="dxa"/>
            <w:tcBorders>
              <w:top w:val="nil"/>
              <w:left w:val="nil"/>
              <w:bottom w:val="nil"/>
              <w:right w:val="single" w:sz="4" w:space="0" w:color="auto"/>
            </w:tcBorders>
            <w:shd w:val="clear" w:color="auto" w:fill="auto"/>
          </w:tcPr>
          <w:p w14:paraId="1F3C3CB5"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990" w:type="dxa"/>
            <w:tcBorders>
              <w:top w:val="nil"/>
              <w:left w:val="nil"/>
              <w:bottom w:val="nil"/>
              <w:right w:val="single" w:sz="4" w:space="0" w:color="auto"/>
            </w:tcBorders>
            <w:shd w:val="clear" w:color="auto" w:fill="auto"/>
          </w:tcPr>
          <w:p w14:paraId="64F1AF1D"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720" w:type="dxa"/>
            <w:tcBorders>
              <w:top w:val="nil"/>
              <w:left w:val="nil"/>
              <w:bottom w:val="nil"/>
              <w:right w:val="single" w:sz="4" w:space="0" w:color="auto"/>
            </w:tcBorders>
            <w:shd w:val="clear" w:color="auto" w:fill="auto"/>
          </w:tcPr>
          <w:p w14:paraId="26D7D0B1"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1134" w:type="dxa"/>
            <w:tcBorders>
              <w:top w:val="nil"/>
              <w:left w:val="nil"/>
              <w:bottom w:val="nil"/>
              <w:right w:val="single" w:sz="4" w:space="0" w:color="auto"/>
            </w:tcBorders>
            <w:shd w:val="clear" w:color="auto" w:fill="auto"/>
          </w:tcPr>
          <w:p w14:paraId="406DD205"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r>
      <w:tr w:rsidR="0092593A" w:rsidRPr="00E51EFA" w14:paraId="126A9675" w14:textId="77777777" w:rsidTr="0092593A">
        <w:trPr>
          <w:trHeight w:val="20"/>
        </w:trPr>
        <w:tc>
          <w:tcPr>
            <w:tcW w:w="2718" w:type="dxa"/>
            <w:tcBorders>
              <w:top w:val="nil"/>
              <w:left w:val="single" w:sz="4" w:space="0" w:color="auto"/>
              <w:bottom w:val="nil"/>
              <w:right w:val="nil"/>
            </w:tcBorders>
            <w:shd w:val="clear" w:color="auto" w:fill="auto"/>
            <w:vAlign w:val="center"/>
          </w:tcPr>
          <w:p w14:paraId="4ABA6518" w14:textId="77777777" w:rsidR="0092593A" w:rsidRPr="00E51EFA" w:rsidRDefault="0092593A" w:rsidP="0092593A">
            <w:pPr>
              <w:pStyle w:val="Texto"/>
              <w:spacing w:before="20" w:after="20" w:line="240" w:lineRule="exact"/>
              <w:ind w:firstLine="0"/>
              <w:jc w:val="left"/>
              <w:rPr>
                <w:rFonts w:ascii="Averta" w:hAnsi="Averta"/>
                <w:sz w:val="12"/>
                <w:szCs w:val="12"/>
              </w:rPr>
            </w:pPr>
            <w:r w:rsidRPr="00E51EFA">
              <w:rPr>
                <w:rFonts w:ascii="Averta" w:hAnsi="Averta"/>
                <w:sz w:val="12"/>
                <w:szCs w:val="12"/>
              </w:rPr>
              <w:t>D. Seguridad Pública</w:t>
            </w:r>
          </w:p>
        </w:tc>
        <w:tc>
          <w:tcPr>
            <w:tcW w:w="1170" w:type="dxa"/>
            <w:tcBorders>
              <w:top w:val="nil"/>
              <w:left w:val="single" w:sz="4" w:space="0" w:color="auto"/>
              <w:bottom w:val="nil"/>
              <w:right w:val="single" w:sz="4" w:space="0" w:color="auto"/>
            </w:tcBorders>
            <w:shd w:val="clear" w:color="auto" w:fill="auto"/>
          </w:tcPr>
          <w:p w14:paraId="6BC51ACA"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1080" w:type="dxa"/>
            <w:tcBorders>
              <w:top w:val="nil"/>
              <w:left w:val="nil"/>
              <w:bottom w:val="nil"/>
              <w:right w:val="single" w:sz="4" w:space="0" w:color="auto"/>
            </w:tcBorders>
            <w:shd w:val="clear" w:color="auto" w:fill="auto"/>
          </w:tcPr>
          <w:p w14:paraId="03A1A5C2"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900" w:type="dxa"/>
            <w:tcBorders>
              <w:top w:val="nil"/>
              <w:left w:val="nil"/>
              <w:bottom w:val="nil"/>
              <w:right w:val="single" w:sz="4" w:space="0" w:color="auto"/>
            </w:tcBorders>
            <w:shd w:val="clear" w:color="auto" w:fill="auto"/>
          </w:tcPr>
          <w:p w14:paraId="6B60A604"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990" w:type="dxa"/>
            <w:tcBorders>
              <w:top w:val="nil"/>
              <w:left w:val="nil"/>
              <w:bottom w:val="nil"/>
              <w:right w:val="single" w:sz="4" w:space="0" w:color="auto"/>
            </w:tcBorders>
            <w:shd w:val="clear" w:color="auto" w:fill="auto"/>
          </w:tcPr>
          <w:p w14:paraId="75CDDD8A"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720" w:type="dxa"/>
            <w:tcBorders>
              <w:top w:val="nil"/>
              <w:left w:val="nil"/>
              <w:bottom w:val="nil"/>
              <w:right w:val="single" w:sz="4" w:space="0" w:color="auto"/>
            </w:tcBorders>
            <w:shd w:val="clear" w:color="auto" w:fill="auto"/>
          </w:tcPr>
          <w:p w14:paraId="75B8DB29"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1134" w:type="dxa"/>
            <w:tcBorders>
              <w:top w:val="nil"/>
              <w:left w:val="nil"/>
              <w:bottom w:val="nil"/>
              <w:right w:val="single" w:sz="4" w:space="0" w:color="auto"/>
            </w:tcBorders>
            <w:shd w:val="clear" w:color="auto" w:fill="auto"/>
          </w:tcPr>
          <w:p w14:paraId="4FBCA09D"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r>
      <w:tr w:rsidR="0092593A" w:rsidRPr="00E51EFA" w14:paraId="2AA98566" w14:textId="77777777" w:rsidTr="0092593A">
        <w:trPr>
          <w:trHeight w:val="20"/>
        </w:trPr>
        <w:tc>
          <w:tcPr>
            <w:tcW w:w="2718" w:type="dxa"/>
            <w:tcBorders>
              <w:top w:val="nil"/>
              <w:left w:val="single" w:sz="4" w:space="0" w:color="auto"/>
              <w:bottom w:val="nil"/>
              <w:right w:val="nil"/>
            </w:tcBorders>
            <w:shd w:val="clear" w:color="auto" w:fill="auto"/>
            <w:vAlign w:val="center"/>
          </w:tcPr>
          <w:p w14:paraId="1E1ABDCE" w14:textId="77777777" w:rsidR="0092593A" w:rsidRPr="00E51EFA" w:rsidRDefault="0092593A" w:rsidP="0092593A">
            <w:pPr>
              <w:pStyle w:val="Texto"/>
              <w:spacing w:before="20" w:after="20" w:line="240" w:lineRule="exact"/>
              <w:ind w:firstLine="0"/>
              <w:jc w:val="left"/>
              <w:rPr>
                <w:rFonts w:ascii="Averta" w:hAnsi="Averta"/>
                <w:sz w:val="12"/>
                <w:szCs w:val="12"/>
              </w:rPr>
            </w:pPr>
            <w:r w:rsidRPr="00E51EFA">
              <w:rPr>
                <w:rFonts w:ascii="Averta" w:hAnsi="Averta"/>
                <w:sz w:val="12"/>
                <w:szCs w:val="12"/>
              </w:rPr>
              <w:t>E. Gastos asociados a la implementación de nuevas leyes federales o reformas a las mismas (E = e1 + e2)</w:t>
            </w:r>
          </w:p>
        </w:tc>
        <w:tc>
          <w:tcPr>
            <w:tcW w:w="1170" w:type="dxa"/>
            <w:tcBorders>
              <w:top w:val="nil"/>
              <w:left w:val="single" w:sz="4" w:space="0" w:color="auto"/>
              <w:bottom w:val="nil"/>
              <w:right w:val="single" w:sz="4" w:space="0" w:color="auto"/>
            </w:tcBorders>
            <w:shd w:val="clear" w:color="auto" w:fill="auto"/>
          </w:tcPr>
          <w:p w14:paraId="02F03D44"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1080" w:type="dxa"/>
            <w:tcBorders>
              <w:top w:val="nil"/>
              <w:left w:val="nil"/>
              <w:bottom w:val="nil"/>
              <w:right w:val="single" w:sz="4" w:space="0" w:color="auto"/>
            </w:tcBorders>
            <w:shd w:val="clear" w:color="auto" w:fill="auto"/>
          </w:tcPr>
          <w:p w14:paraId="556AFA5F"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900" w:type="dxa"/>
            <w:tcBorders>
              <w:top w:val="nil"/>
              <w:left w:val="nil"/>
              <w:bottom w:val="nil"/>
              <w:right w:val="single" w:sz="4" w:space="0" w:color="auto"/>
            </w:tcBorders>
            <w:shd w:val="clear" w:color="auto" w:fill="auto"/>
          </w:tcPr>
          <w:p w14:paraId="0413EFDA"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990" w:type="dxa"/>
            <w:tcBorders>
              <w:top w:val="nil"/>
              <w:left w:val="nil"/>
              <w:bottom w:val="nil"/>
              <w:right w:val="single" w:sz="4" w:space="0" w:color="auto"/>
            </w:tcBorders>
            <w:shd w:val="clear" w:color="auto" w:fill="auto"/>
          </w:tcPr>
          <w:p w14:paraId="0BE52071"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720" w:type="dxa"/>
            <w:tcBorders>
              <w:top w:val="nil"/>
              <w:left w:val="nil"/>
              <w:bottom w:val="nil"/>
              <w:right w:val="single" w:sz="4" w:space="0" w:color="auto"/>
            </w:tcBorders>
            <w:shd w:val="clear" w:color="auto" w:fill="auto"/>
          </w:tcPr>
          <w:p w14:paraId="701A42E6"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1134" w:type="dxa"/>
            <w:tcBorders>
              <w:top w:val="nil"/>
              <w:left w:val="nil"/>
              <w:bottom w:val="nil"/>
              <w:right w:val="single" w:sz="4" w:space="0" w:color="auto"/>
            </w:tcBorders>
            <w:shd w:val="clear" w:color="auto" w:fill="auto"/>
          </w:tcPr>
          <w:p w14:paraId="3A856612"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r>
      <w:tr w:rsidR="0092593A" w:rsidRPr="00E51EFA" w14:paraId="16988A4A" w14:textId="77777777" w:rsidTr="0092593A">
        <w:trPr>
          <w:trHeight w:val="20"/>
        </w:trPr>
        <w:tc>
          <w:tcPr>
            <w:tcW w:w="2718" w:type="dxa"/>
            <w:tcBorders>
              <w:top w:val="nil"/>
              <w:left w:val="single" w:sz="4" w:space="0" w:color="auto"/>
              <w:bottom w:val="nil"/>
              <w:right w:val="nil"/>
            </w:tcBorders>
            <w:shd w:val="clear" w:color="auto" w:fill="auto"/>
            <w:vAlign w:val="center"/>
          </w:tcPr>
          <w:p w14:paraId="446F711F" w14:textId="77777777" w:rsidR="0092593A" w:rsidRPr="00E51EFA" w:rsidRDefault="0092593A" w:rsidP="0092593A">
            <w:pPr>
              <w:pStyle w:val="Texto"/>
              <w:spacing w:before="20" w:after="20" w:line="240" w:lineRule="exact"/>
              <w:ind w:left="217" w:firstLine="0"/>
              <w:jc w:val="left"/>
              <w:rPr>
                <w:rFonts w:ascii="Averta" w:hAnsi="Averta"/>
                <w:sz w:val="12"/>
                <w:szCs w:val="12"/>
              </w:rPr>
            </w:pPr>
            <w:r w:rsidRPr="00E51EFA">
              <w:rPr>
                <w:rFonts w:ascii="Averta" w:hAnsi="Averta"/>
                <w:sz w:val="12"/>
                <w:szCs w:val="12"/>
              </w:rPr>
              <w:t>e1) Nombre del Programa o Ley 1</w:t>
            </w:r>
          </w:p>
        </w:tc>
        <w:tc>
          <w:tcPr>
            <w:tcW w:w="1170" w:type="dxa"/>
            <w:tcBorders>
              <w:top w:val="nil"/>
              <w:left w:val="single" w:sz="4" w:space="0" w:color="auto"/>
              <w:bottom w:val="nil"/>
              <w:right w:val="single" w:sz="4" w:space="0" w:color="auto"/>
            </w:tcBorders>
            <w:shd w:val="clear" w:color="auto" w:fill="auto"/>
          </w:tcPr>
          <w:p w14:paraId="02538EA7"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1080" w:type="dxa"/>
            <w:tcBorders>
              <w:top w:val="nil"/>
              <w:left w:val="nil"/>
              <w:bottom w:val="nil"/>
              <w:right w:val="single" w:sz="4" w:space="0" w:color="auto"/>
            </w:tcBorders>
            <w:shd w:val="clear" w:color="auto" w:fill="auto"/>
          </w:tcPr>
          <w:p w14:paraId="5A944EB8"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900" w:type="dxa"/>
            <w:tcBorders>
              <w:top w:val="nil"/>
              <w:left w:val="nil"/>
              <w:bottom w:val="nil"/>
              <w:right w:val="single" w:sz="4" w:space="0" w:color="auto"/>
            </w:tcBorders>
            <w:shd w:val="clear" w:color="auto" w:fill="auto"/>
          </w:tcPr>
          <w:p w14:paraId="069CCF94"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990" w:type="dxa"/>
            <w:tcBorders>
              <w:top w:val="nil"/>
              <w:left w:val="nil"/>
              <w:bottom w:val="nil"/>
              <w:right w:val="single" w:sz="4" w:space="0" w:color="auto"/>
            </w:tcBorders>
            <w:shd w:val="clear" w:color="auto" w:fill="auto"/>
          </w:tcPr>
          <w:p w14:paraId="48D40601"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720" w:type="dxa"/>
            <w:tcBorders>
              <w:top w:val="nil"/>
              <w:left w:val="nil"/>
              <w:bottom w:val="nil"/>
              <w:right w:val="single" w:sz="4" w:space="0" w:color="auto"/>
            </w:tcBorders>
            <w:shd w:val="clear" w:color="auto" w:fill="auto"/>
          </w:tcPr>
          <w:p w14:paraId="08F738C5"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1134" w:type="dxa"/>
            <w:tcBorders>
              <w:top w:val="nil"/>
              <w:left w:val="nil"/>
              <w:bottom w:val="nil"/>
              <w:right w:val="single" w:sz="4" w:space="0" w:color="auto"/>
            </w:tcBorders>
            <w:shd w:val="clear" w:color="auto" w:fill="auto"/>
          </w:tcPr>
          <w:p w14:paraId="0F49A055"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r>
      <w:tr w:rsidR="0092593A" w:rsidRPr="00E51EFA" w14:paraId="5D08A007" w14:textId="77777777" w:rsidTr="0092593A">
        <w:trPr>
          <w:trHeight w:val="20"/>
        </w:trPr>
        <w:tc>
          <w:tcPr>
            <w:tcW w:w="2718" w:type="dxa"/>
            <w:tcBorders>
              <w:top w:val="nil"/>
              <w:left w:val="single" w:sz="4" w:space="0" w:color="auto"/>
              <w:bottom w:val="nil"/>
              <w:right w:val="nil"/>
            </w:tcBorders>
            <w:shd w:val="clear" w:color="auto" w:fill="auto"/>
            <w:vAlign w:val="center"/>
          </w:tcPr>
          <w:p w14:paraId="74FDEF34" w14:textId="77777777" w:rsidR="0092593A" w:rsidRPr="00E51EFA" w:rsidRDefault="0092593A" w:rsidP="0092593A">
            <w:pPr>
              <w:pStyle w:val="Texto"/>
              <w:spacing w:before="20" w:after="20" w:line="240" w:lineRule="exact"/>
              <w:ind w:left="217" w:firstLine="0"/>
              <w:jc w:val="left"/>
              <w:rPr>
                <w:rFonts w:ascii="Averta" w:hAnsi="Averta"/>
                <w:sz w:val="12"/>
                <w:szCs w:val="12"/>
              </w:rPr>
            </w:pPr>
            <w:r w:rsidRPr="00E51EFA">
              <w:rPr>
                <w:rFonts w:ascii="Averta" w:hAnsi="Averta"/>
                <w:sz w:val="12"/>
                <w:szCs w:val="12"/>
              </w:rPr>
              <w:t>e2) Nombre del Programa o Ley 2</w:t>
            </w:r>
          </w:p>
        </w:tc>
        <w:tc>
          <w:tcPr>
            <w:tcW w:w="1170" w:type="dxa"/>
            <w:tcBorders>
              <w:top w:val="nil"/>
              <w:left w:val="single" w:sz="4" w:space="0" w:color="auto"/>
              <w:bottom w:val="nil"/>
              <w:right w:val="single" w:sz="4" w:space="0" w:color="auto"/>
            </w:tcBorders>
            <w:shd w:val="clear" w:color="auto" w:fill="auto"/>
          </w:tcPr>
          <w:p w14:paraId="4CCE922E"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1080" w:type="dxa"/>
            <w:tcBorders>
              <w:top w:val="nil"/>
              <w:left w:val="nil"/>
              <w:bottom w:val="nil"/>
              <w:right w:val="single" w:sz="4" w:space="0" w:color="auto"/>
            </w:tcBorders>
            <w:shd w:val="clear" w:color="auto" w:fill="auto"/>
          </w:tcPr>
          <w:p w14:paraId="2BCAC4F4"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900" w:type="dxa"/>
            <w:tcBorders>
              <w:top w:val="nil"/>
              <w:left w:val="nil"/>
              <w:bottom w:val="nil"/>
              <w:right w:val="single" w:sz="4" w:space="0" w:color="auto"/>
            </w:tcBorders>
            <w:shd w:val="clear" w:color="auto" w:fill="auto"/>
          </w:tcPr>
          <w:p w14:paraId="1CF2A11B"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990" w:type="dxa"/>
            <w:tcBorders>
              <w:top w:val="nil"/>
              <w:left w:val="nil"/>
              <w:bottom w:val="nil"/>
              <w:right w:val="single" w:sz="4" w:space="0" w:color="auto"/>
            </w:tcBorders>
            <w:shd w:val="clear" w:color="auto" w:fill="auto"/>
          </w:tcPr>
          <w:p w14:paraId="231B41D5"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720" w:type="dxa"/>
            <w:tcBorders>
              <w:top w:val="nil"/>
              <w:left w:val="nil"/>
              <w:bottom w:val="nil"/>
              <w:right w:val="single" w:sz="4" w:space="0" w:color="auto"/>
            </w:tcBorders>
            <w:shd w:val="clear" w:color="auto" w:fill="auto"/>
          </w:tcPr>
          <w:p w14:paraId="67B9449F"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1134" w:type="dxa"/>
            <w:tcBorders>
              <w:top w:val="nil"/>
              <w:left w:val="nil"/>
              <w:bottom w:val="nil"/>
              <w:right w:val="single" w:sz="4" w:space="0" w:color="auto"/>
            </w:tcBorders>
            <w:shd w:val="clear" w:color="auto" w:fill="auto"/>
          </w:tcPr>
          <w:p w14:paraId="498A6319"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r>
      <w:tr w:rsidR="0092593A" w:rsidRPr="00E51EFA" w14:paraId="3CED6661" w14:textId="77777777" w:rsidTr="0092593A">
        <w:trPr>
          <w:trHeight w:val="20"/>
        </w:trPr>
        <w:tc>
          <w:tcPr>
            <w:tcW w:w="2718" w:type="dxa"/>
            <w:tcBorders>
              <w:top w:val="nil"/>
              <w:left w:val="single" w:sz="4" w:space="0" w:color="auto"/>
              <w:bottom w:val="nil"/>
              <w:right w:val="nil"/>
            </w:tcBorders>
            <w:shd w:val="clear" w:color="auto" w:fill="auto"/>
            <w:vAlign w:val="center"/>
          </w:tcPr>
          <w:p w14:paraId="2EF0269A" w14:textId="77777777" w:rsidR="0092593A" w:rsidRPr="00E51EFA" w:rsidRDefault="0092593A" w:rsidP="0092593A">
            <w:pPr>
              <w:pStyle w:val="Texto"/>
              <w:spacing w:before="20" w:after="20" w:line="240" w:lineRule="exact"/>
              <w:ind w:firstLine="0"/>
              <w:jc w:val="left"/>
              <w:rPr>
                <w:rFonts w:ascii="Averta" w:hAnsi="Averta"/>
                <w:sz w:val="12"/>
                <w:szCs w:val="12"/>
              </w:rPr>
            </w:pPr>
            <w:r w:rsidRPr="00E51EFA">
              <w:rPr>
                <w:rFonts w:ascii="Averta" w:hAnsi="Averta"/>
                <w:sz w:val="12"/>
                <w:szCs w:val="12"/>
              </w:rPr>
              <w:t>F. Sentencias laborales definitivas</w:t>
            </w:r>
          </w:p>
        </w:tc>
        <w:tc>
          <w:tcPr>
            <w:tcW w:w="1170" w:type="dxa"/>
            <w:tcBorders>
              <w:top w:val="nil"/>
              <w:left w:val="single" w:sz="4" w:space="0" w:color="auto"/>
              <w:bottom w:val="nil"/>
              <w:right w:val="single" w:sz="4" w:space="0" w:color="auto"/>
            </w:tcBorders>
            <w:shd w:val="clear" w:color="auto" w:fill="auto"/>
          </w:tcPr>
          <w:p w14:paraId="4E05B7AA"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1080" w:type="dxa"/>
            <w:tcBorders>
              <w:top w:val="nil"/>
              <w:left w:val="nil"/>
              <w:bottom w:val="nil"/>
              <w:right w:val="single" w:sz="4" w:space="0" w:color="auto"/>
            </w:tcBorders>
            <w:shd w:val="clear" w:color="auto" w:fill="auto"/>
          </w:tcPr>
          <w:p w14:paraId="4C63C6CE"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900" w:type="dxa"/>
            <w:tcBorders>
              <w:top w:val="nil"/>
              <w:left w:val="nil"/>
              <w:bottom w:val="nil"/>
              <w:right w:val="single" w:sz="4" w:space="0" w:color="auto"/>
            </w:tcBorders>
            <w:shd w:val="clear" w:color="auto" w:fill="auto"/>
          </w:tcPr>
          <w:p w14:paraId="2ACEA2B5"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990" w:type="dxa"/>
            <w:tcBorders>
              <w:top w:val="nil"/>
              <w:left w:val="nil"/>
              <w:bottom w:val="nil"/>
              <w:right w:val="single" w:sz="4" w:space="0" w:color="auto"/>
            </w:tcBorders>
            <w:shd w:val="clear" w:color="auto" w:fill="auto"/>
          </w:tcPr>
          <w:p w14:paraId="5444B35F"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720" w:type="dxa"/>
            <w:tcBorders>
              <w:top w:val="nil"/>
              <w:left w:val="nil"/>
              <w:bottom w:val="nil"/>
              <w:right w:val="single" w:sz="4" w:space="0" w:color="auto"/>
            </w:tcBorders>
            <w:shd w:val="clear" w:color="auto" w:fill="auto"/>
          </w:tcPr>
          <w:p w14:paraId="6AA23780"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1134" w:type="dxa"/>
            <w:tcBorders>
              <w:top w:val="nil"/>
              <w:left w:val="nil"/>
              <w:bottom w:val="nil"/>
              <w:right w:val="single" w:sz="4" w:space="0" w:color="auto"/>
            </w:tcBorders>
            <w:shd w:val="clear" w:color="auto" w:fill="auto"/>
          </w:tcPr>
          <w:p w14:paraId="6C380A3B"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r>
      <w:tr w:rsidR="0092593A" w:rsidRPr="00E51EFA" w14:paraId="6F9B61EC" w14:textId="77777777" w:rsidTr="0092593A">
        <w:trPr>
          <w:trHeight w:val="20"/>
        </w:trPr>
        <w:tc>
          <w:tcPr>
            <w:tcW w:w="2718" w:type="dxa"/>
            <w:tcBorders>
              <w:top w:val="nil"/>
              <w:left w:val="single" w:sz="4" w:space="0" w:color="auto"/>
              <w:bottom w:val="nil"/>
              <w:right w:val="nil"/>
            </w:tcBorders>
            <w:shd w:val="clear" w:color="auto" w:fill="auto"/>
            <w:vAlign w:val="center"/>
          </w:tcPr>
          <w:p w14:paraId="7A7D7545" w14:textId="77777777" w:rsidR="0092593A" w:rsidRPr="00E51EFA" w:rsidRDefault="0092593A" w:rsidP="0092593A">
            <w:pPr>
              <w:pStyle w:val="Texto"/>
              <w:spacing w:before="20" w:after="20" w:line="240" w:lineRule="exact"/>
              <w:ind w:firstLine="0"/>
              <w:jc w:val="left"/>
              <w:rPr>
                <w:rFonts w:ascii="Averta" w:hAnsi="Averta"/>
                <w:sz w:val="12"/>
                <w:szCs w:val="12"/>
              </w:rPr>
            </w:pPr>
          </w:p>
        </w:tc>
        <w:tc>
          <w:tcPr>
            <w:tcW w:w="1170" w:type="dxa"/>
            <w:tcBorders>
              <w:top w:val="nil"/>
              <w:left w:val="single" w:sz="4" w:space="0" w:color="auto"/>
              <w:bottom w:val="nil"/>
              <w:right w:val="single" w:sz="4" w:space="0" w:color="auto"/>
            </w:tcBorders>
            <w:shd w:val="clear" w:color="auto" w:fill="auto"/>
          </w:tcPr>
          <w:p w14:paraId="3A08D6B2"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1080" w:type="dxa"/>
            <w:tcBorders>
              <w:top w:val="nil"/>
              <w:left w:val="nil"/>
              <w:bottom w:val="nil"/>
              <w:right w:val="single" w:sz="4" w:space="0" w:color="auto"/>
            </w:tcBorders>
            <w:shd w:val="clear" w:color="auto" w:fill="auto"/>
          </w:tcPr>
          <w:p w14:paraId="0021439C"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900" w:type="dxa"/>
            <w:tcBorders>
              <w:top w:val="nil"/>
              <w:left w:val="nil"/>
              <w:bottom w:val="nil"/>
              <w:right w:val="single" w:sz="4" w:space="0" w:color="auto"/>
            </w:tcBorders>
            <w:shd w:val="clear" w:color="auto" w:fill="auto"/>
          </w:tcPr>
          <w:p w14:paraId="172B5C17"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990" w:type="dxa"/>
            <w:tcBorders>
              <w:top w:val="nil"/>
              <w:left w:val="nil"/>
              <w:bottom w:val="nil"/>
              <w:right w:val="single" w:sz="4" w:space="0" w:color="auto"/>
            </w:tcBorders>
            <w:shd w:val="clear" w:color="auto" w:fill="auto"/>
          </w:tcPr>
          <w:p w14:paraId="75789C78"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720" w:type="dxa"/>
            <w:tcBorders>
              <w:top w:val="nil"/>
              <w:left w:val="nil"/>
              <w:bottom w:val="nil"/>
              <w:right w:val="single" w:sz="4" w:space="0" w:color="auto"/>
            </w:tcBorders>
            <w:shd w:val="clear" w:color="auto" w:fill="auto"/>
          </w:tcPr>
          <w:p w14:paraId="2F17A60E"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1134" w:type="dxa"/>
            <w:tcBorders>
              <w:top w:val="nil"/>
              <w:left w:val="nil"/>
              <w:bottom w:val="nil"/>
              <w:right w:val="single" w:sz="4" w:space="0" w:color="auto"/>
            </w:tcBorders>
            <w:shd w:val="clear" w:color="auto" w:fill="auto"/>
          </w:tcPr>
          <w:p w14:paraId="394A39E2"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r>
      <w:tr w:rsidR="0092593A" w:rsidRPr="00E51EFA" w14:paraId="4F3B7754" w14:textId="77777777" w:rsidTr="0092593A">
        <w:trPr>
          <w:trHeight w:val="20"/>
        </w:trPr>
        <w:tc>
          <w:tcPr>
            <w:tcW w:w="2718" w:type="dxa"/>
            <w:tcBorders>
              <w:top w:val="nil"/>
              <w:left w:val="single" w:sz="4" w:space="0" w:color="auto"/>
              <w:bottom w:val="nil"/>
              <w:right w:val="nil"/>
            </w:tcBorders>
            <w:shd w:val="clear" w:color="auto" w:fill="auto"/>
          </w:tcPr>
          <w:p w14:paraId="37089E3C" w14:textId="77777777" w:rsidR="0092593A" w:rsidRPr="00E51EFA" w:rsidRDefault="0092593A" w:rsidP="0092593A">
            <w:pPr>
              <w:pStyle w:val="Texto"/>
              <w:spacing w:before="20" w:after="20" w:line="240" w:lineRule="exact"/>
              <w:ind w:firstLine="0"/>
              <w:jc w:val="left"/>
              <w:rPr>
                <w:rFonts w:ascii="Averta" w:hAnsi="Averta"/>
                <w:b/>
                <w:sz w:val="12"/>
                <w:szCs w:val="12"/>
              </w:rPr>
            </w:pPr>
            <w:r w:rsidRPr="00E51EFA">
              <w:rPr>
                <w:rFonts w:ascii="Averta" w:hAnsi="Averta"/>
                <w:b/>
                <w:sz w:val="12"/>
                <w:szCs w:val="12"/>
              </w:rPr>
              <w:t>II. Gasto Etiquetado (II=A+B+C+D+E+F)</w:t>
            </w:r>
          </w:p>
        </w:tc>
        <w:tc>
          <w:tcPr>
            <w:tcW w:w="1170" w:type="dxa"/>
            <w:tcBorders>
              <w:top w:val="nil"/>
              <w:left w:val="single" w:sz="4" w:space="0" w:color="auto"/>
              <w:bottom w:val="nil"/>
              <w:right w:val="single" w:sz="4" w:space="0" w:color="auto"/>
            </w:tcBorders>
            <w:shd w:val="clear" w:color="auto" w:fill="auto"/>
          </w:tcPr>
          <w:p w14:paraId="60AB353E"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1080" w:type="dxa"/>
            <w:tcBorders>
              <w:top w:val="nil"/>
              <w:left w:val="nil"/>
              <w:bottom w:val="nil"/>
              <w:right w:val="single" w:sz="4" w:space="0" w:color="auto"/>
            </w:tcBorders>
            <w:shd w:val="clear" w:color="auto" w:fill="auto"/>
          </w:tcPr>
          <w:p w14:paraId="23267660"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900" w:type="dxa"/>
            <w:tcBorders>
              <w:top w:val="nil"/>
              <w:left w:val="nil"/>
              <w:bottom w:val="nil"/>
              <w:right w:val="single" w:sz="4" w:space="0" w:color="auto"/>
            </w:tcBorders>
            <w:shd w:val="clear" w:color="auto" w:fill="auto"/>
          </w:tcPr>
          <w:p w14:paraId="1597F51A"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990" w:type="dxa"/>
            <w:tcBorders>
              <w:top w:val="nil"/>
              <w:left w:val="nil"/>
              <w:bottom w:val="nil"/>
              <w:right w:val="single" w:sz="4" w:space="0" w:color="auto"/>
            </w:tcBorders>
            <w:shd w:val="clear" w:color="auto" w:fill="auto"/>
          </w:tcPr>
          <w:p w14:paraId="01A2B114"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720" w:type="dxa"/>
            <w:tcBorders>
              <w:top w:val="nil"/>
              <w:left w:val="nil"/>
              <w:bottom w:val="nil"/>
              <w:right w:val="single" w:sz="4" w:space="0" w:color="auto"/>
            </w:tcBorders>
            <w:shd w:val="clear" w:color="auto" w:fill="auto"/>
          </w:tcPr>
          <w:p w14:paraId="596FFC71"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1134" w:type="dxa"/>
            <w:tcBorders>
              <w:top w:val="nil"/>
              <w:left w:val="nil"/>
              <w:bottom w:val="nil"/>
              <w:right w:val="single" w:sz="4" w:space="0" w:color="auto"/>
            </w:tcBorders>
            <w:shd w:val="clear" w:color="auto" w:fill="auto"/>
          </w:tcPr>
          <w:p w14:paraId="38347363"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r>
      <w:tr w:rsidR="0092593A" w:rsidRPr="00E51EFA" w14:paraId="174A70F2" w14:textId="77777777" w:rsidTr="0092593A">
        <w:trPr>
          <w:trHeight w:val="20"/>
        </w:trPr>
        <w:tc>
          <w:tcPr>
            <w:tcW w:w="2718" w:type="dxa"/>
            <w:tcBorders>
              <w:top w:val="nil"/>
              <w:left w:val="single" w:sz="4" w:space="0" w:color="auto"/>
              <w:bottom w:val="nil"/>
              <w:right w:val="nil"/>
            </w:tcBorders>
            <w:shd w:val="clear" w:color="auto" w:fill="auto"/>
            <w:vAlign w:val="center"/>
          </w:tcPr>
          <w:p w14:paraId="375DAD9A" w14:textId="77777777" w:rsidR="0092593A" w:rsidRPr="00E51EFA" w:rsidRDefault="0092593A" w:rsidP="0092593A">
            <w:pPr>
              <w:pStyle w:val="Texto"/>
              <w:spacing w:before="20" w:after="20" w:line="240" w:lineRule="exact"/>
              <w:ind w:firstLine="0"/>
              <w:jc w:val="left"/>
              <w:rPr>
                <w:rFonts w:ascii="Averta" w:hAnsi="Averta"/>
                <w:sz w:val="12"/>
                <w:szCs w:val="12"/>
              </w:rPr>
            </w:pPr>
            <w:r w:rsidRPr="00E51EFA">
              <w:rPr>
                <w:rFonts w:ascii="Averta" w:hAnsi="Averta"/>
                <w:sz w:val="12"/>
                <w:szCs w:val="12"/>
              </w:rPr>
              <w:t>A. Personal Administrativo y de Servicio Público</w:t>
            </w:r>
          </w:p>
        </w:tc>
        <w:tc>
          <w:tcPr>
            <w:tcW w:w="1170" w:type="dxa"/>
            <w:tcBorders>
              <w:top w:val="nil"/>
              <w:left w:val="single" w:sz="4" w:space="0" w:color="auto"/>
              <w:bottom w:val="nil"/>
              <w:right w:val="single" w:sz="4" w:space="0" w:color="auto"/>
            </w:tcBorders>
            <w:shd w:val="clear" w:color="auto" w:fill="auto"/>
          </w:tcPr>
          <w:p w14:paraId="1FD9CFDA"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1080" w:type="dxa"/>
            <w:tcBorders>
              <w:top w:val="nil"/>
              <w:left w:val="nil"/>
              <w:bottom w:val="nil"/>
              <w:right w:val="single" w:sz="4" w:space="0" w:color="auto"/>
            </w:tcBorders>
            <w:shd w:val="clear" w:color="auto" w:fill="auto"/>
          </w:tcPr>
          <w:p w14:paraId="0207AF0C"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900" w:type="dxa"/>
            <w:tcBorders>
              <w:top w:val="nil"/>
              <w:left w:val="nil"/>
              <w:bottom w:val="nil"/>
              <w:right w:val="single" w:sz="4" w:space="0" w:color="auto"/>
            </w:tcBorders>
            <w:shd w:val="clear" w:color="auto" w:fill="auto"/>
          </w:tcPr>
          <w:p w14:paraId="7BD31275"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990" w:type="dxa"/>
            <w:tcBorders>
              <w:top w:val="nil"/>
              <w:left w:val="nil"/>
              <w:bottom w:val="nil"/>
              <w:right w:val="single" w:sz="4" w:space="0" w:color="auto"/>
            </w:tcBorders>
            <w:shd w:val="clear" w:color="auto" w:fill="auto"/>
          </w:tcPr>
          <w:p w14:paraId="6B780E10"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720" w:type="dxa"/>
            <w:tcBorders>
              <w:top w:val="nil"/>
              <w:left w:val="nil"/>
              <w:bottom w:val="nil"/>
              <w:right w:val="single" w:sz="4" w:space="0" w:color="auto"/>
            </w:tcBorders>
            <w:shd w:val="clear" w:color="auto" w:fill="auto"/>
          </w:tcPr>
          <w:p w14:paraId="77C05A72"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1134" w:type="dxa"/>
            <w:tcBorders>
              <w:top w:val="nil"/>
              <w:left w:val="nil"/>
              <w:bottom w:val="nil"/>
              <w:right w:val="single" w:sz="4" w:space="0" w:color="auto"/>
            </w:tcBorders>
            <w:shd w:val="clear" w:color="auto" w:fill="auto"/>
          </w:tcPr>
          <w:p w14:paraId="295AB124"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r>
      <w:tr w:rsidR="0092593A" w:rsidRPr="00E51EFA" w14:paraId="510AE400" w14:textId="77777777" w:rsidTr="0092593A">
        <w:trPr>
          <w:trHeight w:val="20"/>
        </w:trPr>
        <w:tc>
          <w:tcPr>
            <w:tcW w:w="2718" w:type="dxa"/>
            <w:tcBorders>
              <w:top w:val="nil"/>
              <w:left w:val="single" w:sz="4" w:space="0" w:color="auto"/>
              <w:bottom w:val="nil"/>
              <w:right w:val="nil"/>
            </w:tcBorders>
            <w:shd w:val="clear" w:color="auto" w:fill="auto"/>
            <w:vAlign w:val="center"/>
          </w:tcPr>
          <w:p w14:paraId="1DDBB69A" w14:textId="77777777" w:rsidR="0092593A" w:rsidRPr="00E51EFA" w:rsidRDefault="0092593A" w:rsidP="0092593A">
            <w:pPr>
              <w:pStyle w:val="Texto"/>
              <w:spacing w:before="20" w:after="20" w:line="240" w:lineRule="exact"/>
              <w:ind w:firstLine="0"/>
              <w:jc w:val="left"/>
              <w:rPr>
                <w:rFonts w:ascii="Averta" w:hAnsi="Averta"/>
                <w:sz w:val="12"/>
                <w:szCs w:val="12"/>
              </w:rPr>
            </w:pPr>
            <w:r w:rsidRPr="00E51EFA">
              <w:rPr>
                <w:rFonts w:ascii="Averta" w:hAnsi="Averta"/>
                <w:sz w:val="12"/>
                <w:szCs w:val="12"/>
              </w:rPr>
              <w:t>B. Magisterio</w:t>
            </w:r>
          </w:p>
        </w:tc>
        <w:tc>
          <w:tcPr>
            <w:tcW w:w="1170" w:type="dxa"/>
            <w:tcBorders>
              <w:top w:val="nil"/>
              <w:left w:val="single" w:sz="4" w:space="0" w:color="auto"/>
              <w:bottom w:val="nil"/>
              <w:right w:val="single" w:sz="4" w:space="0" w:color="auto"/>
            </w:tcBorders>
            <w:shd w:val="clear" w:color="auto" w:fill="auto"/>
          </w:tcPr>
          <w:p w14:paraId="10F8FEC0"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1080" w:type="dxa"/>
            <w:tcBorders>
              <w:top w:val="nil"/>
              <w:left w:val="nil"/>
              <w:bottom w:val="nil"/>
              <w:right w:val="single" w:sz="4" w:space="0" w:color="auto"/>
            </w:tcBorders>
            <w:shd w:val="clear" w:color="auto" w:fill="auto"/>
          </w:tcPr>
          <w:p w14:paraId="3B51C632"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900" w:type="dxa"/>
            <w:tcBorders>
              <w:top w:val="nil"/>
              <w:left w:val="nil"/>
              <w:bottom w:val="nil"/>
              <w:right w:val="single" w:sz="4" w:space="0" w:color="auto"/>
            </w:tcBorders>
            <w:shd w:val="clear" w:color="auto" w:fill="auto"/>
          </w:tcPr>
          <w:p w14:paraId="4B2D39B7"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990" w:type="dxa"/>
            <w:tcBorders>
              <w:top w:val="nil"/>
              <w:left w:val="nil"/>
              <w:bottom w:val="nil"/>
              <w:right w:val="single" w:sz="4" w:space="0" w:color="auto"/>
            </w:tcBorders>
            <w:shd w:val="clear" w:color="auto" w:fill="auto"/>
          </w:tcPr>
          <w:p w14:paraId="210BFB3F"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720" w:type="dxa"/>
            <w:tcBorders>
              <w:top w:val="nil"/>
              <w:left w:val="nil"/>
              <w:bottom w:val="nil"/>
              <w:right w:val="single" w:sz="4" w:space="0" w:color="auto"/>
            </w:tcBorders>
            <w:shd w:val="clear" w:color="auto" w:fill="auto"/>
          </w:tcPr>
          <w:p w14:paraId="63B26A97"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1134" w:type="dxa"/>
            <w:tcBorders>
              <w:top w:val="nil"/>
              <w:left w:val="nil"/>
              <w:bottom w:val="nil"/>
              <w:right w:val="single" w:sz="4" w:space="0" w:color="auto"/>
            </w:tcBorders>
            <w:shd w:val="clear" w:color="auto" w:fill="auto"/>
          </w:tcPr>
          <w:p w14:paraId="4EB0005E"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r>
      <w:tr w:rsidR="0092593A" w:rsidRPr="00E51EFA" w14:paraId="784E8AE2" w14:textId="77777777" w:rsidTr="0092593A">
        <w:trPr>
          <w:trHeight w:val="20"/>
        </w:trPr>
        <w:tc>
          <w:tcPr>
            <w:tcW w:w="2718" w:type="dxa"/>
            <w:tcBorders>
              <w:top w:val="nil"/>
              <w:left w:val="single" w:sz="4" w:space="0" w:color="auto"/>
              <w:bottom w:val="nil"/>
              <w:right w:val="nil"/>
            </w:tcBorders>
            <w:shd w:val="clear" w:color="auto" w:fill="auto"/>
            <w:vAlign w:val="center"/>
          </w:tcPr>
          <w:p w14:paraId="29D9A347" w14:textId="77777777" w:rsidR="0092593A" w:rsidRPr="00E51EFA" w:rsidRDefault="0092593A" w:rsidP="0092593A">
            <w:pPr>
              <w:pStyle w:val="Texto"/>
              <w:spacing w:before="20" w:after="20" w:line="240" w:lineRule="exact"/>
              <w:ind w:firstLine="0"/>
              <w:jc w:val="left"/>
              <w:rPr>
                <w:rFonts w:ascii="Averta" w:hAnsi="Averta"/>
                <w:sz w:val="12"/>
                <w:szCs w:val="12"/>
              </w:rPr>
            </w:pPr>
            <w:r w:rsidRPr="00E51EFA">
              <w:rPr>
                <w:rFonts w:ascii="Averta" w:hAnsi="Averta"/>
                <w:sz w:val="12"/>
                <w:szCs w:val="12"/>
              </w:rPr>
              <w:t>C. Servicios de Salud (C=c1+c2)</w:t>
            </w:r>
          </w:p>
        </w:tc>
        <w:tc>
          <w:tcPr>
            <w:tcW w:w="1170" w:type="dxa"/>
            <w:tcBorders>
              <w:top w:val="nil"/>
              <w:left w:val="single" w:sz="4" w:space="0" w:color="auto"/>
              <w:bottom w:val="nil"/>
              <w:right w:val="single" w:sz="4" w:space="0" w:color="auto"/>
            </w:tcBorders>
            <w:shd w:val="clear" w:color="auto" w:fill="auto"/>
          </w:tcPr>
          <w:p w14:paraId="1D599504"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1080" w:type="dxa"/>
            <w:tcBorders>
              <w:top w:val="nil"/>
              <w:left w:val="nil"/>
              <w:bottom w:val="nil"/>
              <w:right w:val="single" w:sz="4" w:space="0" w:color="auto"/>
            </w:tcBorders>
            <w:shd w:val="clear" w:color="auto" w:fill="auto"/>
          </w:tcPr>
          <w:p w14:paraId="10B6731A"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900" w:type="dxa"/>
            <w:tcBorders>
              <w:top w:val="nil"/>
              <w:left w:val="nil"/>
              <w:bottom w:val="nil"/>
              <w:right w:val="single" w:sz="4" w:space="0" w:color="auto"/>
            </w:tcBorders>
            <w:shd w:val="clear" w:color="auto" w:fill="auto"/>
          </w:tcPr>
          <w:p w14:paraId="426A6C36"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990" w:type="dxa"/>
            <w:tcBorders>
              <w:top w:val="nil"/>
              <w:left w:val="nil"/>
              <w:bottom w:val="nil"/>
              <w:right w:val="single" w:sz="4" w:space="0" w:color="auto"/>
            </w:tcBorders>
            <w:shd w:val="clear" w:color="auto" w:fill="auto"/>
          </w:tcPr>
          <w:p w14:paraId="07C61D33"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720" w:type="dxa"/>
            <w:tcBorders>
              <w:top w:val="nil"/>
              <w:left w:val="nil"/>
              <w:bottom w:val="nil"/>
              <w:right w:val="single" w:sz="4" w:space="0" w:color="auto"/>
            </w:tcBorders>
            <w:shd w:val="clear" w:color="auto" w:fill="auto"/>
          </w:tcPr>
          <w:p w14:paraId="565AEF3D"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1134" w:type="dxa"/>
            <w:tcBorders>
              <w:top w:val="nil"/>
              <w:left w:val="nil"/>
              <w:bottom w:val="nil"/>
              <w:right w:val="single" w:sz="4" w:space="0" w:color="auto"/>
            </w:tcBorders>
            <w:shd w:val="clear" w:color="auto" w:fill="auto"/>
          </w:tcPr>
          <w:p w14:paraId="7998DC76"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r>
      <w:tr w:rsidR="0092593A" w:rsidRPr="00E51EFA" w14:paraId="7002B049" w14:textId="77777777" w:rsidTr="0092593A">
        <w:trPr>
          <w:trHeight w:val="20"/>
        </w:trPr>
        <w:tc>
          <w:tcPr>
            <w:tcW w:w="2718" w:type="dxa"/>
            <w:tcBorders>
              <w:top w:val="nil"/>
              <w:left w:val="single" w:sz="4" w:space="0" w:color="auto"/>
              <w:bottom w:val="nil"/>
              <w:right w:val="nil"/>
            </w:tcBorders>
            <w:shd w:val="clear" w:color="auto" w:fill="auto"/>
            <w:vAlign w:val="center"/>
          </w:tcPr>
          <w:p w14:paraId="7832EF38" w14:textId="77777777" w:rsidR="0092593A" w:rsidRPr="00E51EFA" w:rsidRDefault="0092593A" w:rsidP="0092593A">
            <w:pPr>
              <w:pStyle w:val="Texto"/>
              <w:spacing w:before="20" w:after="20" w:line="240" w:lineRule="exact"/>
              <w:ind w:firstLine="217"/>
              <w:jc w:val="left"/>
              <w:rPr>
                <w:rFonts w:ascii="Averta" w:hAnsi="Averta"/>
                <w:sz w:val="12"/>
                <w:szCs w:val="12"/>
              </w:rPr>
            </w:pPr>
            <w:r w:rsidRPr="00E51EFA">
              <w:rPr>
                <w:rFonts w:ascii="Averta" w:hAnsi="Averta"/>
                <w:sz w:val="12"/>
                <w:szCs w:val="12"/>
              </w:rPr>
              <w:t>c1) Personal Administrativo</w:t>
            </w:r>
          </w:p>
        </w:tc>
        <w:tc>
          <w:tcPr>
            <w:tcW w:w="1170" w:type="dxa"/>
            <w:tcBorders>
              <w:top w:val="nil"/>
              <w:left w:val="single" w:sz="4" w:space="0" w:color="auto"/>
              <w:bottom w:val="nil"/>
              <w:right w:val="single" w:sz="4" w:space="0" w:color="auto"/>
            </w:tcBorders>
            <w:shd w:val="clear" w:color="auto" w:fill="auto"/>
          </w:tcPr>
          <w:p w14:paraId="55101F91"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1080" w:type="dxa"/>
            <w:tcBorders>
              <w:top w:val="nil"/>
              <w:left w:val="nil"/>
              <w:bottom w:val="nil"/>
              <w:right w:val="single" w:sz="4" w:space="0" w:color="auto"/>
            </w:tcBorders>
            <w:shd w:val="clear" w:color="auto" w:fill="auto"/>
          </w:tcPr>
          <w:p w14:paraId="6697F0FD"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900" w:type="dxa"/>
            <w:tcBorders>
              <w:top w:val="nil"/>
              <w:left w:val="nil"/>
              <w:bottom w:val="nil"/>
              <w:right w:val="single" w:sz="4" w:space="0" w:color="auto"/>
            </w:tcBorders>
            <w:shd w:val="clear" w:color="auto" w:fill="auto"/>
          </w:tcPr>
          <w:p w14:paraId="6E0508A7"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990" w:type="dxa"/>
            <w:tcBorders>
              <w:top w:val="nil"/>
              <w:left w:val="nil"/>
              <w:bottom w:val="nil"/>
              <w:right w:val="single" w:sz="4" w:space="0" w:color="auto"/>
            </w:tcBorders>
            <w:shd w:val="clear" w:color="auto" w:fill="auto"/>
          </w:tcPr>
          <w:p w14:paraId="5229DA57"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720" w:type="dxa"/>
            <w:tcBorders>
              <w:top w:val="nil"/>
              <w:left w:val="nil"/>
              <w:bottom w:val="nil"/>
              <w:right w:val="single" w:sz="4" w:space="0" w:color="auto"/>
            </w:tcBorders>
            <w:shd w:val="clear" w:color="auto" w:fill="auto"/>
          </w:tcPr>
          <w:p w14:paraId="2AAA1632"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1134" w:type="dxa"/>
            <w:tcBorders>
              <w:top w:val="nil"/>
              <w:left w:val="nil"/>
              <w:bottom w:val="nil"/>
              <w:right w:val="single" w:sz="4" w:space="0" w:color="auto"/>
            </w:tcBorders>
            <w:shd w:val="clear" w:color="auto" w:fill="auto"/>
          </w:tcPr>
          <w:p w14:paraId="5A2246CB"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r>
      <w:tr w:rsidR="0092593A" w:rsidRPr="00E51EFA" w14:paraId="069C46F8" w14:textId="77777777" w:rsidTr="0092593A">
        <w:trPr>
          <w:trHeight w:val="20"/>
        </w:trPr>
        <w:tc>
          <w:tcPr>
            <w:tcW w:w="2718" w:type="dxa"/>
            <w:tcBorders>
              <w:top w:val="nil"/>
              <w:left w:val="single" w:sz="4" w:space="0" w:color="auto"/>
              <w:bottom w:val="nil"/>
              <w:right w:val="nil"/>
            </w:tcBorders>
            <w:shd w:val="clear" w:color="auto" w:fill="auto"/>
            <w:vAlign w:val="center"/>
          </w:tcPr>
          <w:p w14:paraId="3231D8DB" w14:textId="77777777" w:rsidR="0092593A" w:rsidRPr="00E51EFA" w:rsidRDefault="0092593A" w:rsidP="0092593A">
            <w:pPr>
              <w:pStyle w:val="Texto"/>
              <w:spacing w:before="20" w:after="20" w:line="240" w:lineRule="exact"/>
              <w:ind w:firstLine="217"/>
              <w:jc w:val="left"/>
              <w:rPr>
                <w:rFonts w:ascii="Averta" w:hAnsi="Averta"/>
                <w:sz w:val="12"/>
                <w:szCs w:val="12"/>
              </w:rPr>
            </w:pPr>
            <w:r w:rsidRPr="00E51EFA">
              <w:rPr>
                <w:rFonts w:ascii="Averta" w:hAnsi="Averta"/>
                <w:sz w:val="12"/>
                <w:szCs w:val="12"/>
              </w:rPr>
              <w:t>c2) Personal Médico, Paramédico y afín</w:t>
            </w:r>
          </w:p>
        </w:tc>
        <w:tc>
          <w:tcPr>
            <w:tcW w:w="1170" w:type="dxa"/>
            <w:tcBorders>
              <w:top w:val="nil"/>
              <w:left w:val="single" w:sz="4" w:space="0" w:color="auto"/>
              <w:bottom w:val="nil"/>
              <w:right w:val="single" w:sz="4" w:space="0" w:color="auto"/>
            </w:tcBorders>
            <w:shd w:val="clear" w:color="auto" w:fill="auto"/>
          </w:tcPr>
          <w:p w14:paraId="3D59189C"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1080" w:type="dxa"/>
            <w:tcBorders>
              <w:top w:val="nil"/>
              <w:left w:val="nil"/>
              <w:bottom w:val="nil"/>
              <w:right w:val="single" w:sz="4" w:space="0" w:color="auto"/>
            </w:tcBorders>
            <w:shd w:val="clear" w:color="auto" w:fill="auto"/>
          </w:tcPr>
          <w:p w14:paraId="1E11E45A"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900" w:type="dxa"/>
            <w:tcBorders>
              <w:top w:val="nil"/>
              <w:left w:val="nil"/>
              <w:bottom w:val="nil"/>
              <w:right w:val="single" w:sz="4" w:space="0" w:color="auto"/>
            </w:tcBorders>
            <w:shd w:val="clear" w:color="auto" w:fill="auto"/>
          </w:tcPr>
          <w:p w14:paraId="2F7215B5"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990" w:type="dxa"/>
            <w:tcBorders>
              <w:top w:val="nil"/>
              <w:left w:val="nil"/>
              <w:bottom w:val="nil"/>
              <w:right w:val="single" w:sz="4" w:space="0" w:color="auto"/>
            </w:tcBorders>
            <w:shd w:val="clear" w:color="auto" w:fill="auto"/>
          </w:tcPr>
          <w:p w14:paraId="46B77F65"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720" w:type="dxa"/>
            <w:tcBorders>
              <w:top w:val="nil"/>
              <w:left w:val="nil"/>
              <w:bottom w:val="nil"/>
              <w:right w:val="single" w:sz="4" w:space="0" w:color="auto"/>
            </w:tcBorders>
            <w:shd w:val="clear" w:color="auto" w:fill="auto"/>
          </w:tcPr>
          <w:p w14:paraId="089F19D7"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1134" w:type="dxa"/>
            <w:tcBorders>
              <w:top w:val="nil"/>
              <w:left w:val="nil"/>
              <w:bottom w:val="nil"/>
              <w:right w:val="single" w:sz="4" w:space="0" w:color="auto"/>
            </w:tcBorders>
            <w:shd w:val="clear" w:color="auto" w:fill="auto"/>
          </w:tcPr>
          <w:p w14:paraId="5AAEFFE8"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r>
      <w:tr w:rsidR="0092593A" w:rsidRPr="00E51EFA" w14:paraId="3E59C506" w14:textId="77777777" w:rsidTr="0092593A">
        <w:trPr>
          <w:trHeight w:val="20"/>
        </w:trPr>
        <w:tc>
          <w:tcPr>
            <w:tcW w:w="2718" w:type="dxa"/>
            <w:tcBorders>
              <w:top w:val="nil"/>
              <w:left w:val="single" w:sz="4" w:space="0" w:color="auto"/>
              <w:bottom w:val="nil"/>
              <w:right w:val="nil"/>
            </w:tcBorders>
            <w:shd w:val="clear" w:color="auto" w:fill="auto"/>
            <w:vAlign w:val="center"/>
          </w:tcPr>
          <w:p w14:paraId="345B49D9" w14:textId="77777777" w:rsidR="0092593A" w:rsidRPr="00E51EFA" w:rsidRDefault="0092593A" w:rsidP="0092593A">
            <w:pPr>
              <w:pStyle w:val="Texto"/>
              <w:spacing w:before="20" w:after="20" w:line="240" w:lineRule="exact"/>
              <w:ind w:firstLine="0"/>
              <w:jc w:val="left"/>
              <w:rPr>
                <w:rFonts w:ascii="Averta" w:hAnsi="Averta"/>
                <w:sz w:val="12"/>
                <w:szCs w:val="12"/>
              </w:rPr>
            </w:pPr>
            <w:r w:rsidRPr="00E51EFA">
              <w:rPr>
                <w:rFonts w:ascii="Averta" w:hAnsi="Averta"/>
                <w:sz w:val="12"/>
                <w:szCs w:val="12"/>
              </w:rPr>
              <w:t>D. Seguridad Pública</w:t>
            </w:r>
          </w:p>
        </w:tc>
        <w:tc>
          <w:tcPr>
            <w:tcW w:w="1170" w:type="dxa"/>
            <w:tcBorders>
              <w:top w:val="nil"/>
              <w:left w:val="single" w:sz="4" w:space="0" w:color="auto"/>
              <w:bottom w:val="nil"/>
              <w:right w:val="single" w:sz="4" w:space="0" w:color="auto"/>
            </w:tcBorders>
            <w:shd w:val="clear" w:color="auto" w:fill="auto"/>
          </w:tcPr>
          <w:p w14:paraId="2D2CD4B0"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1080" w:type="dxa"/>
            <w:tcBorders>
              <w:top w:val="nil"/>
              <w:left w:val="nil"/>
              <w:bottom w:val="nil"/>
              <w:right w:val="single" w:sz="4" w:space="0" w:color="auto"/>
            </w:tcBorders>
            <w:shd w:val="clear" w:color="auto" w:fill="auto"/>
          </w:tcPr>
          <w:p w14:paraId="2BE82906"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900" w:type="dxa"/>
            <w:tcBorders>
              <w:top w:val="nil"/>
              <w:left w:val="nil"/>
              <w:bottom w:val="nil"/>
              <w:right w:val="single" w:sz="4" w:space="0" w:color="auto"/>
            </w:tcBorders>
            <w:shd w:val="clear" w:color="auto" w:fill="auto"/>
          </w:tcPr>
          <w:p w14:paraId="047A90CB"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990" w:type="dxa"/>
            <w:tcBorders>
              <w:top w:val="nil"/>
              <w:left w:val="nil"/>
              <w:bottom w:val="nil"/>
              <w:right w:val="single" w:sz="4" w:space="0" w:color="auto"/>
            </w:tcBorders>
            <w:shd w:val="clear" w:color="auto" w:fill="auto"/>
          </w:tcPr>
          <w:p w14:paraId="6D116567"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720" w:type="dxa"/>
            <w:tcBorders>
              <w:top w:val="nil"/>
              <w:left w:val="nil"/>
              <w:bottom w:val="nil"/>
              <w:right w:val="single" w:sz="4" w:space="0" w:color="auto"/>
            </w:tcBorders>
            <w:shd w:val="clear" w:color="auto" w:fill="auto"/>
          </w:tcPr>
          <w:p w14:paraId="4F6C2052"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1134" w:type="dxa"/>
            <w:tcBorders>
              <w:top w:val="nil"/>
              <w:left w:val="nil"/>
              <w:bottom w:val="nil"/>
              <w:right w:val="single" w:sz="4" w:space="0" w:color="auto"/>
            </w:tcBorders>
            <w:shd w:val="clear" w:color="auto" w:fill="auto"/>
          </w:tcPr>
          <w:p w14:paraId="0220C608"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r>
      <w:tr w:rsidR="0092593A" w:rsidRPr="00E51EFA" w14:paraId="3B4C70EC" w14:textId="77777777" w:rsidTr="0092593A">
        <w:trPr>
          <w:trHeight w:val="20"/>
        </w:trPr>
        <w:tc>
          <w:tcPr>
            <w:tcW w:w="2718" w:type="dxa"/>
            <w:tcBorders>
              <w:top w:val="nil"/>
              <w:left w:val="single" w:sz="4" w:space="0" w:color="auto"/>
              <w:bottom w:val="nil"/>
              <w:right w:val="nil"/>
            </w:tcBorders>
            <w:shd w:val="clear" w:color="auto" w:fill="auto"/>
            <w:vAlign w:val="center"/>
          </w:tcPr>
          <w:p w14:paraId="14E83FCA" w14:textId="77777777" w:rsidR="0092593A" w:rsidRPr="00E51EFA" w:rsidRDefault="0092593A" w:rsidP="0092593A">
            <w:pPr>
              <w:pStyle w:val="Texto"/>
              <w:spacing w:before="20" w:after="20" w:line="240" w:lineRule="exact"/>
              <w:ind w:firstLine="0"/>
              <w:jc w:val="left"/>
              <w:rPr>
                <w:rFonts w:ascii="Averta" w:hAnsi="Averta"/>
                <w:sz w:val="12"/>
                <w:szCs w:val="12"/>
              </w:rPr>
            </w:pPr>
            <w:r w:rsidRPr="00E51EFA">
              <w:rPr>
                <w:rFonts w:ascii="Averta" w:hAnsi="Averta"/>
                <w:sz w:val="12"/>
                <w:szCs w:val="12"/>
              </w:rPr>
              <w:t>E. Gastos asociados a la implementación de nuevas leyes federales o reformas a las mismas (E = e1 + e2)</w:t>
            </w:r>
          </w:p>
        </w:tc>
        <w:tc>
          <w:tcPr>
            <w:tcW w:w="1170" w:type="dxa"/>
            <w:tcBorders>
              <w:top w:val="nil"/>
              <w:left w:val="single" w:sz="4" w:space="0" w:color="auto"/>
              <w:bottom w:val="nil"/>
              <w:right w:val="single" w:sz="4" w:space="0" w:color="auto"/>
            </w:tcBorders>
            <w:shd w:val="clear" w:color="auto" w:fill="auto"/>
          </w:tcPr>
          <w:p w14:paraId="2CE3F33D"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1080" w:type="dxa"/>
            <w:tcBorders>
              <w:top w:val="nil"/>
              <w:left w:val="nil"/>
              <w:bottom w:val="nil"/>
              <w:right w:val="single" w:sz="4" w:space="0" w:color="auto"/>
            </w:tcBorders>
            <w:shd w:val="clear" w:color="auto" w:fill="auto"/>
          </w:tcPr>
          <w:p w14:paraId="3FF7303F"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900" w:type="dxa"/>
            <w:tcBorders>
              <w:top w:val="nil"/>
              <w:left w:val="nil"/>
              <w:bottom w:val="nil"/>
              <w:right w:val="single" w:sz="4" w:space="0" w:color="auto"/>
            </w:tcBorders>
            <w:shd w:val="clear" w:color="auto" w:fill="auto"/>
          </w:tcPr>
          <w:p w14:paraId="0902A680"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990" w:type="dxa"/>
            <w:tcBorders>
              <w:top w:val="nil"/>
              <w:left w:val="nil"/>
              <w:bottom w:val="nil"/>
              <w:right w:val="single" w:sz="4" w:space="0" w:color="auto"/>
            </w:tcBorders>
            <w:shd w:val="clear" w:color="auto" w:fill="auto"/>
          </w:tcPr>
          <w:p w14:paraId="45BA2629"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720" w:type="dxa"/>
            <w:tcBorders>
              <w:top w:val="nil"/>
              <w:left w:val="nil"/>
              <w:bottom w:val="nil"/>
              <w:right w:val="single" w:sz="4" w:space="0" w:color="auto"/>
            </w:tcBorders>
            <w:shd w:val="clear" w:color="auto" w:fill="auto"/>
          </w:tcPr>
          <w:p w14:paraId="1156CC70"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1134" w:type="dxa"/>
            <w:tcBorders>
              <w:top w:val="nil"/>
              <w:left w:val="nil"/>
              <w:bottom w:val="nil"/>
              <w:right w:val="single" w:sz="4" w:space="0" w:color="auto"/>
            </w:tcBorders>
            <w:shd w:val="clear" w:color="auto" w:fill="auto"/>
          </w:tcPr>
          <w:p w14:paraId="49ED9A7C"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r>
      <w:tr w:rsidR="0092593A" w:rsidRPr="00E51EFA" w14:paraId="0365373D" w14:textId="77777777" w:rsidTr="0092593A">
        <w:trPr>
          <w:trHeight w:val="20"/>
        </w:trPr>
        <w:tc>
          <w:tcPr>
            <w:tcW w:w="2718" w:type="dxa"/>
            <w:tcBorders>
              <w:top w:val="nil"/>
              <w:left w:val="single" w:sz="4" w:space="0" w:color="auto"/>
              <w:bottom w:val="nil"/>
              <w:right w:val="nil"/>
            </w:tcBorders>
            <w:shd w:val="clear" w:color="auto" w:fill="auto"/>
            <w:vAlign w:val="center"/>
          </w:tcPr>
          <w:p w14:paraId="7E94DA75" w14:textId="77777777" w:rsidR="0092593A" w:rsidRPr="00E51EFA" w:rsidRDefault="0092593A" w:rsidP="0092593A">
            <w:pPr>
              <w:pStyle w:val="Texto"/>
              <w:spacing w:before="20" w:after="20" w:line="240" w:lineRule="exact"/>
              <w:ind w:left="217" w:firstLine="0"/>
              <w:jc w:val="left"/>
              <w:rPr>
                <w:rFonts w:ascii="Averta" w:hAnsi="Averta"/>
                <w:sz w:val="12"/>
                <w:szCs w:val="12"/>
              </w:rPr>
            </w:pPr>
            <w:r w:rsidRPr="00E51EFA">
              <w:rPr>
                <w:rFonts w:ascii="Averta" w:hAnsi="Averta"/>
                <w:sz w:val="12"/>
                <w:szCs w:val="12"/>
              </w:rPr>
              <w:t>e1) Nombre del Programa o Ley 1</w:t>
            </w:r>
          </w:p>
        </w:tc>
        <w:tc>
          <w:tcPr>
            <w:tcW w:w="1170" w:type="dxa"/>
            <w:tcBorders>
              <w:top w:val="nil"/>
              <w:left w:val="single" w:sz="4" w:space="0" w:color="auto"/>
              <w:bottom w:val="nil"/>
              <w:right w:val="single" w:sz="4" w:space="0" w:color="auto"/>
            </w:tcBorders>
            <w:shd w:val="clear" w:color="auto" w:fill="auto"/>
          </w:tcPr>
          <w:p w14:paraId="2F8DBAB5"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1080" w:type="dxa"/>
            <w:tcBorders>
              <w:top w:val="nil"/>
              <w:left w:val="nil"/>
              <w:bottom w:val="nil"/>
              <w:right w:val="single" w:sz="4" w:space="0" w:color="auto"/>
            </w:tcBorders>
            <w:shd w:val="clear" w:color="auto" w:fill="auto"/>
          </w:tcPr>
          <w:p w14:paraId="6B408380"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900" w:type="dxa"/>
            <w:tcBorders>
              <w:top w:val="nil"/>
              <w:left w:val="nil"/>
              <w:bottom w:val="nil"/>
              <w:right w:val="single" w:sz="4" w:space="0" w:color="auto"/>
            </w:tcBorders>
            <w:shd w:val="clear" w:color="auto" w:fill="auto"/>
          </w:tcPr>
          <w:p w14:paraId="2501A5DC"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990" w:type="dxa"/>
            <w:tcBorders>
              <w:top w:val="nil"/>
              <w:left w:val="nil"/>
              <w:bottom w:val="nil"/>
              <w:right w:val="single" w:sz="4" w:space="0" w:color="auto"/>
            </w:tcBorders>
            <w:shd w:val="clear" w:color="auto" w:fill="auto"/>
          </w:tcPr>
          <w:p w14:paraId="4B44B32D"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720" w:type="dxa"/>
            <w:tcBorders>
              <w:top w:val="nil"/>
              <w:left w:val="nil"/>
              <w:bottom w:val="nil"/>
              <w:right w:val="single" w:sz="4" w:space="0" w:color="auto"/>
            </w:tcBorders>
            <w:shd w:val="clear" w:color="auto" w:fill="auto"/>
          </w:tcPr>
          <w:p w14:paraId="259A9F6A"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1134" w:type="dxa"/>
            <w:tcBorders>
              <w:top w:val="nil"/>
              <w:left w:val="nil"/>
              <w:bottom w:val="nil"/>
              <w:right w:val="single" w:sz="4" w:space="0" w:color="auto"/>
            </w:tcBorders>
            <w:shd w:val="clear" w:color="auto" w:fill="auto"/>
          </w:tcPr>
          <w:p w14:paraId="37E265B9"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r>
      <w:tr w:rsidR="0092593A" w:rsidRPr="00E51EFA" w14:paraId="5843309E" w14:textId="77777777" w:rsidTr="0092593A">
        <w:trPr>
          <w:trHeight w:val="20"/>
        </w:trPr>
        <w:tc>
          <w:tcPr>
            <w:tcW w:w="2718" w:type="dxa"/>
            <w:tcBorders>
              <w:top w:val="nil"/>
              <w:left w:val="single" w:sz="4" w:space="0" w:color="auto"/>
              <w:bottom w:val="nil"/>
              <w:right w:val="nil"/>
            </w:tcBorders>
            <w:shd w:val="clear" w:color="auto" w:fill="auto"/>
            <w:vAlign w:val="center"/>
          </w:tcPr>
          <w:p w14:paraId="5D04C825" w14:textId="77777777" w:rsidR="0092593A" w:rsidRPr="00E51EFA" w:rsidRDefault="0092593A" w:rsidP="0092593A">
            <w:pPr>
              <w:pStyle w:val="Texto"/>
              <w:spacing w:before="20" w:after="20" w:line="240" w:lineRule="exact"/>
              <w:ind w:left="217" w:firstLine="0"/>
              <w:jc w:val="left"/>
              <w:rPr>
                <w:rFonts w:ascii="Averta" w:hAnsi="Averta"/>
                <w:sz w:val="12"/>
                <w:szCs w:val="12"/>
              </w:rPr>
            </w:pPr>
            <w:r w:rsidRPr="00E51EFA">
              <w:rPr>
                <w:rFonts w:ascii="Averta" w:hAnsi="Averta"/>
                <w:sz w:val="12"/>
                <w:szCs w:val="12"/>
              </w:rPr>
              <w:t>e2) Nombre del Programa o Ley 2</w:t>
            </w:r>
          </w:p>
        </w:tc>
        <w:tc>
          <w:tcPr>
            <w:tcW w:w="1170" w:type="dxa"/>
            <w:tcBorders>
              <w:top w:val="nil"/>
              <w:left w:val="single" w:sz="4" w:space="0" w:color="auto"/>
              <w:bottom w:val="nil"/>
              <w:right w:val="single" w:sz="4" w:space="0" w:color="auto"/>
            </w:tcBorders>
            <w:shd w:val="clear" w:color="auto" w:fill="auto"/>
          </w:tcPr>
          <w:p w14:paraId="1B7F1AFF"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1080" w:type="dxa"/>
            <w:tcBorders>
              <w:top w:val="nil"/>
              <w:left w:val="nil"/>
              <w:bottom w:val="nil"/>
              <w:right w:val="single" w:sz="4" w:space="0" w:color="auto"/>
            </w:tcBorders>
            <w:shd w:val="clear" w:color="auto" w:fill="auto"/>
          </w:tcPr>
          <w:p w14:paraId="763B5D29"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900" w:type="dxa"/>
            <w:tcBorders>
              <w:top w:val="nil"/>
              <w:left w:val="nil"/>
              <w:bottom w:val="nil"/>
              <w:right w:val="single" w:sz="4" w:space="0" w:color="auto"/>
            </w:tcBorders>
            <w:shd w:val="clear" w:color="auto" w:fill="auto"/>
          </w:tcPr>
          <w:p w14:paraId="5E71D465"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990" w:type="dxa"/>
            <w:tcBorders>
              <w:top w:val="nil"/>
              <w:left w:val="nil"/>
              <w:bottom w:val="nil"/>
              <w:right w:val="single" w:sz="4" w:space="0" w:color="auto"/>
            </w:tcBorders>
            <w:shd w:val="clear" w:color="auto" w:fill="auto"/>
          </w:tcPr>
          <w:p w14:paraId="4FEE131D"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720" w:type="dxa"/>
            <w:tcBorders>
              <w:top w:val="nil"/>
              <w:left w:val="nil"/>
              <w:bottom w:val="nil"/>
              <w:right w:val="single" w:sz="4" w:space="0" w:color="auto"/>
            </w:tcBorders>
            <w:shd w:val="clear" w:color="auto" w:fill="auto"/>
          </w:tcPr>
          <w:p w14:paraId="7B601301"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1134" w:type="dxa"/>
            <w:tcBorders>
              <w:top w:val="nil"/>
              <w:left w:val="nil"/>
              <w:bottom w:val="nil"/>
              <w:right w:val="single" w:sz="4" w:space="0" w:color="auto"/>
            </w:tcBorders>
            <w:shd w:val="clear" w:color="auto" w:fill="auto"/>
          </w:tcPr>
          <w:p w14:paraId="2FC5F48A"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r>
      <w:tr w:rsidR="0092593A" w:rsidRPr="00E51EFA" w14:paraId="74742BA2" w14:textId="77777777" w:rsidTr="0092593A">
        <w:trPr>
          <w:trHeight w:val="20"/>
        </w:trPr>
        <w:tc>
          <w:tcPr>
            <w:tcW w:w="2718" w:type="dxa"/>
            <w:tcBorders>
              <w:top w:val="nil"/>
              <w:left w:val="single" w:sz="4" w:space="0" w:color="auto"/>
              <w:bottom w:val="nil"/>
              <w:right w:val="nil"/>
            </w:tcBorders>
            <w:shd w:val="clear" w:color="auto" w:fill="auto"/>
            <w:vAlign w:val="center"/>
          </w:tcPr>
          <w:p w14:paraId="24ACF91D" w14:textId="77777777" w:rsidR="0092593A" w:rsidRPr="00E51EFA" w:rsidRDefault="0092593A" w:rsidP="0092593A">
            <w:pPr>
              <w:pStyle w:val="Texto"/>
              <w:spacing w:before="20" w:after="20" w:line="240" w:lineRule="exact"/>
              <w:ind w:firstLine="0"/>
              <w:jc w:val="left"/>
              <w:rPr>
                <w:rFonts w:ascii="Averta" w:hAnsi="Averta"/>
                <w:sz w:val="12"/>
                <w:szCs w:val="12"/>
              </w:rPr>
            </w:pPr>
            <w:r w:rsidRPr="00E51EFA">
              <w:rPr>
                <w:rFonts w:ascii="Averta" w:hAnsi="Averta"/>
                <w:sz w:val="12"/>
                <w:szCs w:val="12"/>
              </w:rPr>
              <w:t>F. Sentencias laborales definitivas</w:t>
            </w:r>
          </w:p>
        </w:tc>
        <w:tc>
          <w:tcPr>
            <w:tcW w:w="1170" w:type="dxa"/>
            <w:tcBorders>
              <w:top w:val="nil"/>
              <w:left w:val="single" w:sz="4" w:space="0" w:color="auto"/>
              <w:bottom w:val="nil"/>
              <w:right w:val="single" w:sz="4" w:space="0" w:color="auto"/>
            </w:tcBorders>
            <w:shd w:val="clear" w:color="auto" w:fill="auto"/>
          </w:tcPr>
          <w:p w14:paraId="1ADD8D9A"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1080" w:type="dxa"/>
            <w:tcBorders>
              <w:top w:val="nil"/>
              <w:left w:val="nil"/>
              <w:bottom w:val="nil"/>
              <w:right w:val="single" w:sz="4" w:space="0" w:color="auto"/>
            </w:tcBorders>
            <w:shd w:val="clear" w:color="auto" w:fill="auto"/>
          </w:tcPr>
          <w:p w14:paraId="408E0C09"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900" w:type="dxa"/>
            <w:tcBorders>
              <w:top w:val="nil"/>
              <w:left w:val="nil"/>
              <w:bottom w:val="nil"/>
              <w:right w:val="single" w:sz="4" w:space="0" w:color="auto"/>
            </w:tcBorders>
            <w:shd w:val="clear" w:color="auto" w:fill="auto"/>
          </w:tcPr>
          <w:p w14:paraId="24708CDD"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990" w:type="dxa"/>
            <w:tcBorders>
              <w:top w:val="nil"/>
              <w:left w:val="nil"/>
              <w:bottom w:val="nil"/>
              <w:right w:val="single" w:sz="4" w:space="0" w:color="auto"/>
            </w:tcBorders>
            <w:shd w:val="clear" w:color="auto" w:fill="auto"/>
          </w:tcPr>
          <w:p w14:paraId="0CD8BABA"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720" w:type="dxa"/>
            <w:tcBorders>
              <w:top w:val="nil"/>
              <w:left w:val="nil"/>
              <w:bottom w:val="nil"/>
              <w:right w:val="single" w:sz="4" w:space="0" w:color="auto"/>
            </w:tcBorders>
            <w:shd w:val="clear" w:color="auto" w:fill="auto"/>
          </w:tcPr>
          <w:p w14:paraId="71802D23"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1134" w:type="dxa"/>
            <w:tcBorders>
              <w:top w:val="nil"/>
              <w:left w:val="nil"/>
              <w:bottom w:val="nil"/>
              <w:right w:val="single" w:sz="4" w:space="0" w:color="auto"/>
            </w:tcBorders>
            <w:shd w:val="clear" w:color="auto" w:fill="auto"/>
          </w:tcPr>
          <w:p w14:paraId="5D508110"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r>
      <w:tr w:rsidR="0092593A" w:rsidRPr="00E51EFA" w14:paraId="5109B953" w14:textId="77777777" w:rsidTr="0092593A">
        <w:trPr>
          <w:trHeight w:val="20"/>
        </w:trPr>
        <w:tc>
          <w:tcPr>
            <w:tcW w:w="2718" w:type="dxa"/>
            <w:tcBorders>
              <w:top w:val="nil"/>
              <w:left w:val="single" w:sz="4" w:space="0" w:color="auto"/>
              <w:bottom w:val="nil"/>
              <w:right w:val="nil"/>
            </w:tcBorders>
            <w:shd w:val="clear" w:color="auto" w:fill="auto"/>
            <w:vAlign w:val="center"/>
          </w:tcPr>
          <w:p w14:paraId="27BAEA7A" w14:textId="77777777" w:rsidR="0092593A" w:rsidRPr="00E51EFA" w:rsidRDefault="0092593A" w:rsidP="0092593A">
            <w:pPr>
              <w:pStyle w:val="Texto"/>
              <w:spacing w:before="20" w:after="20" w:line="240" w:lineRule="exact"/>
              <w:ind w:firstLine="0"/>
              <w:jc w:val="left"/>
              <w:rPr>
                <w:rFonts w:ascii="Averta" w:hAnsi="Averta"/>
                <w:sz w:val="12"/>
                <w:szCs w:val="12"/>
              </w:rPr>
            </w:pPr>
            <w:r w:rsidRPr="00E51EFA">
              <w:rPr>
                <w:rFonts w:ascii="Averta" w:eastAsia="Calibri" w:hAnsi="Averta"/>
                <w:b/>
                <w:sz w:val="12"/>
                <w:szCs w:val="12"/>
                <w:lang w:eastAsia="en-US"/>
              </w:rPr>
              <w:t>III. Total del Gasto en Servicios Personales (III = I + II)</w:t>
            </w:r>
          </w:p>
        </w:tc>
        <w:tc>
          <w:tcPr>
            <w:tcW w:w="1170" w:type="dxa"/>
            <w:tcBorders>
              <w:top w:val="nil"/>
              <w:left w:val="single" w:sz="4" w:space="0" w:color="auto"/>
              <w:bottom w:val="nil"/>
              <w:right w:val="single" w:sz="4" w:space="0" w:color="auto"/>
            </w:tcBorders>
            <w:shd w:val="clear" w:color="auto" w:fill="auto"/>
          </w:tcPr>
          <w:p w14:paraId="48C21147"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1080" w:type="dxa"/>
            <w:tcBorders>
              <w:top w:val="nil"/>
              <w:left w:val="nil"/>
              <w:bottom w:val="nil"/>
              <w:right w:val="single" w:sz="4" w:space="0" w:color="auto"/>
            </w:tcBorders>
            <w:shd w:val="clear" w:color="auto" w:fill="auto"/>
          </w:tcPr>
          <w:p w14:paraId="581DAB28"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900" w:type="dxa"/>
            <w:tcBorders>
              <w:top w:val="nil"/>
              <w:left w:val="nil"/>
              <w:bottom w:val="nil"/>
              <w:right w:val="single" w:sz="4" w:space="0" w:color="auto"/>
            </w:tcBorders>
            <w:shd w:val="clear" w:color="auto" w:fill="auto"/>
          </w:tcPr>
          <w:p w14:paraId="053BF99F"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990" w:type="dxa"/>
            <w:tcBorders>
              <w:top w:val="nil"/>
              <w:left w:val="nil"/>
              <w:bottom w:val="nil"/>
              <w:right w:val="single" w:sz="4" w:space="0" w:color="auto"/>
            </w:tcBorders>
            <w:shd w:val="clear" w:color="auto" w:fill="auto"/>
          </w:tcPr>
          <w:p w14:paraId="68E4054D"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720" w:type="dxa"/>
            <w:tcBorders>
              <w:top w:val="nil"/>
              <w:left w:val="nil"/>
              <w:bottom w:val="nil"/>
              <w:right w:val="single" w:sz="4" w:space="0" w:color="auto"/>
            </w:tcBorders>
            <w:shd w:val="clear" w:color="auto" w:fill="auto"/>
          </w:tcPr>
          <w:p w14:paraId="0EAC5230"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1134" w:type="dxa"/>
            <w:tcBorders>
              <w:top w:val="nil"/>
              <w:left w:val="nil"/>
              <w:bottom w:val="nil"/>
              <w:right w:val="single" w:sz="4" w:space="0" w:color="auto"/>
            </w:tcBorders>
            <w:shd w:val="clear" w:color="auto" w:fill="auto"/>
          </w:tcPr>
          <w:p w14:paraId="03D9AE8B"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r>
      <w:tr w:rsidR="0092593A" w:rsidRPr="00E51EFA" w14:paraId="388591DF" w14:textId="77777777" w:rsidTr="0092593A">
        <w:trPr>
          <w:trHeight w:val="20"/>
        </w:trPr>
        <w:tc>
          <w:tcPr>
            <w:tcW w:w="2718" w:type="dxa"/>
            <w:tcBorders>
              <w:top w:val="nil"/>
              <w:left w:val="single" w:sz="4" w:space="0" w:color="auto"/>
              <w:bottom w:val="single" w:sz="4" w:space="0" w:color="auto"/>
              <w:right w:val="nil"/>
            </w:tcBorders>
            <w:shd w:val="clear" w:color="auto" w:fill="auto"/>
          </w:tcPr>
          <w:p w14:paraId="7D179325" w14:textId="77777777" w:rsidR="0092593A" w:rsidRPr="00E51EFA" w:rsidRDefault="0092593A" w:rsidP="0092593A">
            <w:pPr>
              <w:pStyle w:val="Texto"/>
              <w:spacing w:before="20" w:after="20" w:line="240" w:lineRule="exact"/>
              <w:ind w:firstLine="0"/>
              <w:jc w:val="left"/>
              <w:rPr>
                <w:rFonts w:ascii="Averta" w:hAnsi="Averta"/>
                <w:b/>
                <w:sz w:val="12"/>
                <w:szCs w:val="12"/>
              </w:rPr>
            </w:pPr>
          </w:p>
        </w:tc>
        <w:tc>
          <w:tcPr>
            <w:tcW w:w="1170" w:type="dxa"/>
            <w:tcBorders>
              <w:top w:val="nil"/>
              <w:left w:val="single" w:sz="4" w:space="0" w:color="auto"/>
              <w:bottom w:val="single" w:sz="4" w:space="0" w:color="auto"/>
              <w:right w:val="single" w:sz="4" w:space="0" w:color="auto"/>
            </w:tcBorders>
            <w:shd w:val="clear" w:color="auto" w:fill="auto"/>
          </w:tcPr>
          <w:p w14:paraId="0C74E529"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1080" w:type="dxa"/>
            <w:tcBorders>
              <w:top w:val="nil"/>
              <w:left w:val="nil"/>
              <w:bottom w:val="single" w:sz="4" w:space="0" w:color="auto"/>
              <w:right w:val="single" w:sz="4" w:space="0" w:color="auto"/>
            </w:tcBorders>
            <w:shd w:val="clear" w:color="auto" w:fill="auto"/>
          </w:tcPr>
          <w:p w14:paraId="7B880CF7"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900" w:type="dxa"/>
            <w:tcBorders>
              <w:top w:val="nil"/>
              <w:left w:val="nil"/>
              <w:bottom w:val="single" w:sz="4" w:space="0" w:color="auto"/>
              <w:right w:val="single" w:sz="4" w:space="0" w:color="auto"/>
            </w:tcBorders>
            <w:shd w:val="clear" w:color="auto" w:fill="auto"/>
          </w:tcPr>
          <w:p w14:paraId="2D664CFA"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990" w:type="dxa"/>
            <w:tcBorders>
              <w:top w:val="nil"/>
              <w:left w:val="nil"/>
              <w:bottom w:val="single" w:sz="4" w:space="0" w:color="auto"/>
              <w:right w:val="single" w:sz="4" w:space="0" w:color="auto"/>
            </w:tcBorders>
            <w:shd w:val="clear" w:color="auto" w:fill="auto"/>
          </w:tcPr>
          <w:p w14:paraId="48A3E65D"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720" w:type="dxa"/>
            <w:tcBorders>
              <w:top w:val="nil"/>
              <w:left w:val="nil"/>
              <w:bottom w:val="single" w:sz="4" w:space="0" w:color="auto"/>
              <w:right w:val="single" w:sz="4" w:space="0" w:color="auto"/>
            </w:tcBorders>
            <w:shd w:val="clear" w:color="auto" w:fill="auto"/>
          </w:tcPr>
          <w:p w14:paraId="52C96BEE"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c>
          <w:tcPr>
            <w:tcW w:w="1134" w:type="dxa"/>
            <w:tcBorders>
              <w:top w:val="nil"/>
              <w:left w:val="nil"/>
              <w:bottom w:val="single" w:sz="4" w:space="0" w:color="auto"/>
              <w:right w:val="single" w:sz="4" w:space="0" w:color="auto"/>
            </w:tcBorders>
            <w:shd w:val="clear" w:color="auto" w:fill="auto"/>
          </w:tcPr>
          <w:p w14:paraId="143E63C1" w14:textId="77777777" w:rsidR="0092593A" w:rsidRPr="00E51EFA" w:rsidRDefault="0092593A" w:rsidP="0092593A">
            <w:pPr>
              <w:pStyle w:val="Texto"/>
              <w:spacing w:before="20" w:after="20" w:line="240" w:lineRule="exact"/>
              <w:ind w:firstLine="0"/>
              <w:jc w:val="center"/>
              <w:rPr>
                <w:rFonts w:ascii="Averta" w:hAnsi="Averta"/>
                <w:b/>
                <w:sz w:val="12"/>
                <w:szCs w:val="12"/>
              </w:rPr>
            </w:pPr>
          </w:p>
        </w:tc>
      </w:tr>
    </w:tbl>
    <w:p w14:paraId="1E2B352A" w14:textId="77777777" w:rsidR="005E0D84" w:rsidRPr="00E51EFA" w:rsidRDefault="005E0D84" w:rsidP="005E0D84">
      <w:pPr>
        <w:pStyle w:val="Texto"/>
        <w:rPr>
          <w:rFonts w:ascii="Averta" w:hAnsi="Averta"/>
        </w:rPr>
      </w:pPr>
    </w:p>
    <w:p w14:paraId="3F126DEF" w14:textId="77777777" w:rsidR="005E0D84" w:rsidRPr="00404F08" w:rsidRDefault="005E0D84" w:rsidP="00404F08">
      <w:pPr>
        <w:pStyle w:val="Texto"/>
        <w:spacing w:line="276" w:lineRule="auto"/>
        <w:ind w:left="284" w:firstLine="4"/>
        <w:rPr>
          <w:rFonts w:ascii="Averta" w:hAnsi="Averta"/>
          <w:sz w:val="22"/>
          <w:szCs w:val="22"/>
        </w:rPr>
      </w:pPr>
      <w:r w:rsidRPr="00404F08">
        <w:rPr>
          <w:rFonts w:ascii="Averta" w:hAnsi="Averta"/>
          <w:sz w:val="22"/>
          <w:szCs w:val="22"/>
        </w:rPr>
        <w:t>Su finalidad es realizar periódicamente el seguimiento del ejercicio de los egresos presupuestarios de conformidad con los Artículos 4 y 58 de la LDF, los Entes Públicos deben presentar lo dispuesto en este formato.</w:t>
      </w:r>
    </w:p>
    <w:p w14:paraId="41103B0C" w14:textId="77777777" w:rsidR="005E0D84" w:rsidRPr="00404F08" w:rsidRDefault="005E0D84" w:rsidP="00404F08">
      <w:pPr>
        <w:pStyle w:val="Texto"/>
        <w:spacing w:line="276" w:lineRule="auto"/>
        <w:rPr>
          <w:rFonts w:ascii="Averta" w:hAnsi="Averta"/>
          <w:b/>
          <w:sz w:val="22"/>
          <w:szCs w:val="22"/>
        </w:rPr>
      </w:pPr>
      <w:r w:rsidRPr="00404F08">
        <w:rPr>
          <w:rFonts w:ascii="Averta" w:hAnsi="Averta"/>
          <w:b/>
          <w:sz w:val="22"/>
          <w:szCs w:val="22"/>
        </w:rPr>
        <w:t>Cuerpo del Formato</w:t>
      </w:r>
    </w:p>
    <w:p w14:paraId="26B6114E" w14:textId="77777777" w:rsidR="005E0D84" w:rsidRPr="00404F08" w:rsidRDefault="005E0D84" w:rsidP="00404F08">
      <w:pPr>
        <w:pStyle w:val="Texto"/>
        <w:spacing w:line="276" w:lineRule="auto"/>
        <w:ind w:left="284" w:firstLine="4"/>
        <w:rPr>
          <w:rFonts w:ascii="Averta" w:hAnsi="Averta"/>
          <w:sz w:val="22"/>
          <w:szCs w:val="22"/>
        </w:rPr>
      </w:pPr>
      <w:r w:rsidRPr="00404F08">
        <w:rPr>
          <w:rFonts w:ascii="Averta" w:hAnsi="Averta"/>
          <w:b/>
          <w:sz w:val="22"/>
          <w:szCs w:val="22"/>
        </w:rPr>
        <w:t xml:space="preserve">(a) Nombre del Ente Público: </w:t>
      </w:r>
      <w:r w:rsidRPr="00404F08">
        <w:rPr>
          <w:rFonts w:ascii="Averta" w:hAnsi="Averta"/>
          <w:sz w:val="22"/>
          <w:szCs w:val="22"/>
        </w:rPr>
        <w:t>Este estado analítico se presenta por cada uno de los Entes Públicos de las Entidades Federativas y Municipios, es decir, los poderes Ejecutivo, Legislativo y Judicial; los organismos autónomos; los organismos descentralizados, empresas de participación estatal mayoritaria y fideicomisos, así como cualquier otro ente sobre el que las Entidades Federativas y los Municipios tengan control sobre sus decisiones o acciones. En el caso de la Ciudad de México, el Poder Ejecutivo incluye adicionalmente a sus alcaldías.</w:t>
      </w:r>
    </w:p>
    <w:p w14:paraId="31C29DED" w14:textId="77777777" w:rsidR="005E0D84" w:rsidRPr="00404F08" w:rsidRDefault="005E0D84" w:rsidP="00404F08">
      <w:pPr>
        <w:pStyle w:val="Texto"/>
        <w:spacing w:line="276" w:lineRule="auto"/>
        <w:ind w:left="284" w:firstLine="4"/>
        <w:rPr>
          <w:rFonts w:ascii="Averta" w:hAnsi="Averta"/>
          <w:sz w:val="22"/>
          <w:szCs w:val="22"/>
        </w:rPr>
      </w:pPr>
      <w:r w:rsidRPr="00404F08">
        <w:rPr>
          <w:rFonts w:ascii="Averta" w:hAnsi="Averta"/>
          <w:b/>
          <w:sz w:val="22"/>
          <w:szCs w:val="22"/>
        </w:rPr>
        <w:t xml:space="preserve">(b) Periodo de presentación: </w:t>
      </w:r>
      <w:r w:rsidRPr="00404F08">
        <w:rPr>
          <w:rFonts w:ascii="Averta" w:hAnsi="Averta"/>
          <w:sz w:val="22"/>
          <w:szCs w:val="22"/>
        </w:rPr>
        <w:t>Este informe se presenta de forma trimestral acumulando cada periodo del ejercicio, con la desagregación de la información financiera ocurrida entre el inicio y el final del periodo, así como de manera anual, en la Cuenta Pública.</w:t>
      </w:r>
    </w:p>
    <w:p w14:paraId="1231569B" w14:textId="77777777" w:rsidR="005E0D84" w:rsidRPr="00404F08" w:rsidRDefault="005E0D84" w:rsidP="00404F08">
      <w:pPr>
        <w:pStyle w:val="Texto"/>
        <w:spacing w:line="276" w:lineRule="auto"/>
        <w:ind w:left="284" w:firstLine="4"/>
        <w:rPr>
          <w:rFonts w:ascii="Averta" w:hAnsi="Averta"/>
          <w:sz w:val="22"/>
          <w:szCs w:val="22"/>
        </w:rPr>
      </w:pPr>
      <w:r w:rsidRPr="00404F08">
        <w:rPr>
          <w:rFonts w:ascii="Averta" w:hAnsi="Averta"/>
          <w:b/>
          <w:sz w:val="22"/>
          <w:szCs w:val="22"/>
        </w:rPr>
        <w:t>(c) Concepto:</w:t>
      </w:r>
      <w:r w:rsidRPr="00404F08">
        <w:rPr>
          <w:rFonts w:ascii="Averta" w:hAnsi="Averta"/>
          <w:sz w:val="22"/>
          <w:szCs w:val="22"/>
        </w:rPr>
        <w:t xml:space="preserve"> Muestra la clasificación de los egresos a partir de la desagregación de Gasto No Etiquetado y Gasto Etiquetado. Estos formatos se integran por las distintas clasificaciones del egreso de acuerdo a lo siguiente:</w:t>
      </w:r>
    </w:p>
    <w:p w14:paraId="09D4330E" w14:textId="77777777" w:rsidR="005E0D84" w:rsidRPr="00404F08" w:rsidRDefault="005E0D84" w:rsidP="00404F08">
      <w:pPr>
        <w:pStyle w:val="Texto"/>
        <w:numPr>
          <w:ilvl w:val="0"/>
          <w:numId w:val="52"/>
        </w:numPr>
        <w:spacing w:line="276" w:lineRule="auto"/>
        <w:ind w:left="720" w:hanging="432"/>
        <w:rPr>
          <w:rFonts w:ascii="Averta" w:hAnsi="Averta"/>
          <w:sz w:val="22"/>
          <w:szCs w:val="22"/>
        </w:rPr>
      </w:pPr>
      <w:r w:rsidRPr="00404F08">
        <w:rPr>
          <w:rFonts w:ascii="Averta" w:hAnsi="Averta"/>
          <w:b/>
          <w:sz w:val="22"/>
          <w:szCs w:val="22"/>
        </w:rPr>
        <w:t>Clasificación de Servicios Personales por Categoría,</w:t>
      </w:r>
      <w:r w:rsidRPr="00404F08">
        <w:rPr>
          <w:rFonts w:ascii="Averta" w:hAnsi="Averta"/>
          <w:sz w:val="22"/>
          <w:szCs w:val="22"/>
        </w:rPr>
        <w:t xml:space="preserve"> </w:t>
      </w:r>
      <w:r w:rsidRPr="00404F08">
        <w:rPr>
          <w:rFonts w:ascii="Averta" w:hAnsi="Averta"/>
          <w:b/>
          <w:sz w:val="22"/>
          <w:szCs w:val="22"/>
        </w:rPr>
        <w:t>Formato 6 d)</w:t>
      </w:r>
      <w:r w:rsidRPr="00404F08">
        <w:rPr>
          <w:rFonts w:ascii="Averta" w:hAnsi="Averta"/>
          <w:sz w:val="22"/>
          <w:szCs w:val="22"/>
        </w:rPr>
        <w:t>. Este formato es presentado por cada Ente Público, el cual deberá incluir el importe de las partidas, independientemente del capítulo en donde se registren dentro de la contabilidad. Este formato tiene como objetivo conjuntar la información necesaria para validar el cumplimiento del Artículo 10, de la LDF al cierre de cada ejercicio. El Total del Gasto en Servicios Personales no necesariamente deberá coincidir con el renglón de Servicios Personales del Estado Analítico del Ejercicio del Presupuesto de Egresos Detallado, Clasificación por Objeto del Gasto (Capítulo y Concepto).</w:t>
      </w:r>
    </w:p>
    <w:p w14:paraId="2CB76326" w14:textId="77777777" w:rsidR="005E0D84" w:rsidRPr="00404F08" w:rsidRDefault="005E0D84" w:rsidP="00404F08">
      <w:pPr>
        <w:pStyle w:val="Texto"/>
        <w:spacing w:line="276" w:lineRule="auto"/>
        <w:rPr>
          <w:rFonts w:ascii="Averta" w:hAnsi="Averta"/>
          <w:b/>
          <w:sz w:val="22"/>
          <w:szCs w:val="22"/>
        </w:rPr>
      </w:pPr>
      <w:r w:rsidRPr="00404F08">
        <w:rPr>
          <w:rFonts w:ascii="Averta" w:hAnsi="Averta"/>
          <w:b/>
          <w:sz w:val="22"/>
          <w:szCs w:val="22"/>
        </w:rPr>
        <w:t xml:space="preserve">(d) Aprobado: </w:t>
      </w:r>
      <w:r w:rsidRPr="00404F08">
        <w:rPr>
          <w:rFonts w:ascii="Averta" w:hAnsi="Averta"/>
          <w:sz w:val="22"/>
          <w:szCs w:val="22"/>
        </w:rPr>
        <w:t>Esta información se presentará en términos anualizados.</w:t>
      </w:r>
    </w:p>
    <w:p w14:paraId="12637216" w14:textId="77777777" w:rsidR="005E0D84" w:rsidRPr="00404F08" w:rsidRDefault="005E0D84" w:rsidP="00404F08">
      <w:pPr>
        <w:pStyle w:val="Texto"/>
        <w:spacing w:line="276" w:lineRule="auto"/>
        <w:rPr>
          <w:rFonts w:ascii="Averta" w:hAnsi="Averta"/>
          <w:sz w:val="22"/>
          <w:szCs w:val="22"/>
        </w:rPr>
      </w:pPr>
      <w:r w:rsidRPr="00404F08">
        <w:rPr>
          <w:rFonts w:ascii="Averta" w:hAnsi="Averta"/>
          <w:b/>
          <w:sz w:val="22"/>
          <w:szCs w:val="22"/>
        </w:rPr>
        <w:t>(e) Subejercicio:</w:t>
      </w:r>
      <w:r w:rsidRPr="00404F08">
        <w:rPr>
          <w:rFonts w:ascii="Averta" w:hAnsi="Averta"/>
          <w:sz w:val="22"/>
          <w:szCs w:val="22"/>
        </w:rPr>
        <w:t xml:space="preserve"> Representa el importe obtenido de la diferencia entre el Egreso Modificado y el Egreso Devengado.</w:t>
      </w:r>
    </w:p>
    <w:p w14:paraId="0C1C8233" w14:textId="77777777" w:rsidR="005E0D84" w:rsidRPr="00404F08" w:rsidRDefault="005E0D84" w:rsidP="00404F08">
      <w:pPr>
        <w:pStyle w:val="Texto"/>
        <w:spacing w:line="276" w:lineRule="auto"/>
        <w:rPr>
          <w:rFonts w:ascii="Averta" w:hAnsi="Averta"/>
          <w:b/>
          <w:sz w:val="22"/>
          <w:szCs w:val="22"/>
        </w:rPr>
      </w:pPr>
      <w:r w:rsidRPr="00404F08">
        <w:rPr>
          <w:rFonts w:ascii="Averta" w:hAnsi="Averta"/>
          <w:b/>
          <w:sz w:val="22"/>
          <w:szCs w:val="22"/>
        </w:rPr>
        <w:t>Recomendaciones específicas:</w:t>
      </w:r>
    </w:p>
    <w:p w14:paraId="3CBB8797" w14:textId="77777777" w:rsidR="005E0D84" w:rsidRPr="00404F08" w:rsidRDefault="005E0D84" w:rsidP="00404F08">
      <w:pPr>
        <w:pStyle w:val="Texto"/>
        <w:numPr>
          <w:ilvl w:val="0"/>
          <w:numId w:val="52"/>
        </w:numPr>
        <w:spacing w:line="276" w:lineRule="auto"/>
        <w:ind w:left="720" w:hanging="432"/>
        <w:rPr>
          <w:rFonts w:ascii="Averta" w:hAnsi="Averta"/>
          <w:sz w:val="22"/>
          <w:szCs w:val="22"/>
        </w:rPr>
      </w:pPr>
      <w:r w:rsidRPr="00404F08">
        <w:rPr>
          <w:rFonts w:ascii="Averta" w:hAnsi="Averta"/>
          <w:sz w:val="22"/>
          <w:szCs w:val="22"/>
        </w:rPr>
        <w:t>En el formato de Clasificación por Objeto de Gasto, se debe reportar como dato informativo, la aportación al Fideicomiso de Desastres Naturales, tanto con recursos de Libre Disposición, como de Transferencias Federales Etiquetadas, según sea el caso, en el Capítulo 7000 Inversiones Financieras y Otras Provisiones.</w:t>
      </w:r>
    </w:p>
    <w:p w14:paraId="014D7404" w14:textId="77777777" w:rsidR="005E0D84" w:rsidRPr="00404F08" w:rsidRDefault="005E0D84" w:rsidP="00404F08">
      <w:pPr>
        <w:pStyle w:val="Texto"/>
        <w:numPr>
          <w:ilvl w:val="0"/>
          <w:numId w:val="52"/>
        </w:numPr>
        <w:spacing w:line="276" w:lineRule="auto"/>
        <w:ind w:left="720" w:hanging="432"/>
        <w:rPr>
          <w:rFonts w:ascii="Averta" w:hAnsi="Averta"/>
          <w:sz w:val="22"/>
          <w:szCs w:val="22"/>
        </w:rPr>
      </w:pPr>
      <w:r w:rsidRPr="00404F08">
        <w:rPr>
          <w:rFonts w:ascii="Averta" w:hAnsi="Averta"/>
          <w:sz w:val="22"/>
          <w:szCs w:val="22"/>
        </w:rPr>
        <w:lastRenderedPageBreak/>
        <w:t>En el formato de Clasificación de Servicios Personales por Categoría se deberá distinguir, en lo correspondiente al gasto en Servicios de Salud, al Personal Administrativo del Personal Médico, Paramédico y afín: Asimismo, se deberá especificar el gasto asociado a la implementación de nuevas leyes federales o reformas a las mismas.</w:t>
      </w:r>
    </w:p>
    <w:p w14:paraId="13686DDC" w14:textId="77777777" w:rsidR="005E0D84" w:rsidRPr="00404F08" w:rsidRDefault="005E0D84" w:rsidP="00404F08">
      <w:pPr>
        <w:pStyle w:val="Texto"/>
        <w:numPr>
          <w:ilvl w:val="0"/>
          <w:numId w:val="52"/>
        </w:numPr>
        <w:spacing w:line="276" w:lineRule="auto"/>
        <w:ind w:left="720" w:hanging="432"/>
        <w:rPr>
          <w:rFonts w:ascii="Averta" w:hAnsi="Averta"/>
          <w:sz w:val="22"/>
          <w:szCs w:val="22"/>
        </w:rPr>
      </w:pPr>
      <w:r w:rsidRPr="00404F08">
        <w:rPr>
          <w:rFonts w:ascii="Averta" w:hAnsi="Averta"/>
          <w:sz w:val="22"/>
          <w:szCs w:val="22"/>
        </w:rPr>
        <w:t>Cada Ente Público utilizará los conceptos que le son aplicables de acuerdo a la clasificación de los egresos y en cada columna se consignarán los importes correspondientes, por lo que no se deben eliminar conceptos que no le sean aplicables al ente público, en este caso, se deberá anotar cero en las columnas de los conceptos que no sean aplicables.</w:t>
      </w:r>
    </w:p>
    <w:p w14:paraId="284B5170" w14:textId="77777777" w:rsidR="007C3BC4" w:rsidRPr="006B0FF9" w:rsidRDefault="007C3BC4" w:rsidP="005E2890">
      <w:pPr>
        <w:spacing w:line="360" w:lineRule="auto"/>
        <w:jc w:val="center"/>
        <w:rPr>
          <w:rFonts w:ascii="Averta" w:hAnsi="Averta" w:cs="Tahoma"/>
          <w:color w:val="000000" w:themeColor="text1"/>
          <w:sz w:val="24"/>
          <w:szCs w:val="24"/>
          <w:lang w:val="es-MX"/>
        </w:rPr>
        <w:sectPr w:rsidR="007C3BC4" w:rsidRPr="006B0FF9" w:rsidSect="005A52A5">
          <w:headerReference w:type="default" r:id="rId25"/>
          <w:footerReference w:type="default" r:id="rId26"/>
          <w:pgSz w:w="12240" w:h="15840" w:code="1"/>
          <w:pgMar w:top="1418" w:right="1701" w:bottom="1418" w:left="1701" w:header="709" w:footer="284" w:gutter="0"/>
          <w:cols w:space="720"/>
          <w:docGrid w:linePitch="360"/>
        </w:sectPr>
      </w:pPr>
    </w:p>
    <w:p w14:paraId="785FEB72" w14:textId="7423169C" w:rsidR="007C3BC4" w:rsidRDefault="0092593A" w:rsidP="005E2890">
      <w:pPr>
        <w:spacing w:line="360" w:lineRule="auto"/>
        <w:jc w:val="center"/>
        <w:rPr>
          <w:rFonts w:ascii="Averta" w:hAnsi="Averta" w:cs="Tahoma"/>
          <w:color w:val="000000" w:themeColor="text1"/>
          <w:sz w:val="24"/>
          <w:szCs w:val="24"/>
          <w:lang w:val="es-MX"/>
        </w:rPr>
      </w:pPr>
      <w:r w:rsidRPr="006B0FF9">
        <w:rPr>
          <w:rFonts w:ascii="Averta" w:hAnsi="Averta"/>
          <w:noProof/>
          <w:lang w:val="es-MX" w:eastAsia="es-MX"/>
        </w:rPr>
        <w:lastRenderedPageBreak/>
        <mc:AlternateContent>
          <mc:Choice Requires="wps">
            <w:drawing>
              <wp:anchor distT="0" distB="0" distL="114300" distR="114300" simplePos="0" relativeHeight="251712512" behindDoc="0" locked="0" layoutInCell="1" allowOverlap="1" wp14:anchorId="0127530A" wp14:editId="24DF84A2">
                <wp:simplePos x="0" y="0"/>
                <wp:positionH relativeFrom="margin">
                  <wp:posOffset>7510145</wp:posOffset>
                </wp:positionH>
                <wp:positionV relativeFrom="margin">
                  <wp:posOffset>-16510</wp:posOffset>
                </wp:positionV>
                <wp:extent cx="838200" cy="273050"/>
                <wp:effectExtent l="0" t="0" r="0" b="0"/>
                <wp:wrapSquare wrapText="bothSides"/>
                <wp:docPr id="46" name="Cuadro de texto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0" cy="273050"/>
                        </a:xfrm>
                        <a:prstGeom prst="rect">
                          <a:avLst/>
                        </a:prstGeom>
                        <a:noFill/>
                        <a:ln>
                          <a:noFill/>
                        </a:ln>
                        <a:effectLst/>
                      </wps:spPr>
                      <wps:txbx>
                        <w:txbxContent>
                          <w:p w14:paraId="55BDF9C0" w14:textId="7AF28299" w:rsidR="00AD5EA5" w:rsidRPr="00CE1F19" w:rsidRDefault="00AD5EA5" w:rsidP="0092593A">
                            <w:pPr>
                              <w:rPr>
                                <w:rFonts w:ascii="Averta" w:hAnsi="Averta" w:cs="Arial"/>
                                <w:lang w:val="es-MX"/>
                              </w:rPr>
                            </w:pPr>
                            <w:r>
                              <w:rPr>
                                <w:rFonts w:ascii="Averta" w:hAnsi="Averta" w:cs="Arial"/>
                                <w:lang w:val="es-MX"/>
                              </w:rPr>
                              <w:t>Anexo 138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27530A" id="Cuadro de texto 46" o:spid="_x0000_s1035" type="#_x0000_t202" style="position:absolute;left:0;text-align:left;margin-left:591.35pt;margin-top:-1.3pt;width:66pt;height:21.5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" filled="f" stroked="f">
                <v:textbox>
                  <w:txbxContent>
                    <w:p w14:paraId="55BDF9C0" w14:textId="7AF28299" w:rsidR="00AD5EA5" w:rsidRPr="00CE1F19" w:rsidRDefault="00AD5EA5" w:rsidP="0092593A">
                      <w:pPr>
                        <w:rPr>
                          <w:rFonts w:ascii="Averta" w:hAnsi="Averta" w:cs="Arial"/>
                          <w:lang w:val="es-MX"/>
                        </w:rPr>
                      </w:pPr>
                      <w:r>
                        <w:rPr>
                          <w:rFonts w:ascii="Averta" w:hAnsi="Averta" w:cs="Arial"/>
                          <w:lang w:val="es-MX"/>
                        </w:rPr>
                        <w:t>Anexo 138</w:t>
                      </w:r>
                    </w:p>
                  </w:txbxContent>
                </v:textbox>
                <w10:wrap type="square" anchorx="margin" anchory="margin"/>
              </v:shape>
            </w:pict>
          </mc:Fallback>
        </mc:AlternateContent>
      </w:r>
    </w:p>
    <w:p w14:paraId="58D92673" w14:textId="77777777" w:rsidR="0092593A" w:rsidRPr="006B0FF9" w:rsidRDefault="0092593A" w:rsidP="0092593A">
      <w:pPr>
        <w:spacing w:line="276" w:lineRule="auto"/>
        <w:jc w:val="center"/>
        <w:rPr>
          <w:rFonts w:ascii="Averta" w:hAnsi="Averta" w:cs="Tahoma"/>
          <w:b/>
          <w:color w:val="000000" w:themeColor="text1"/>
          <w:sz w:val="24"/>
          <w:szCs w:val="24"/>
          <w:lang w:val="es-MX"/>
        </w:rPr>
      </w:pPr>
      <w:r w:rsidRPr="006B0FF9">
        <w:rPr>
          <w:rFonts w:ascii="Averta" w:hAnsi="Averta" w:cs="Tahoma"/>
          <w:b/>
          <w:color w:val="000000" w:themeColor="text1"/>
          <w:sz w:val="24"/>
          <w:szCs w:val="24"/>
          <w:lang w:val="es-MX"/>
        </w:rPr>
        <w:t>Guía de Cumplimiento de la Ley de Disciplina Financiera de las Entidades Federativas y los Municipios</w:t>
      </w:r>
    </w:p>
    <w:p w14:paraId="7CD377AD" w14:textId="7FBDF3C8" w:rsidR="0092593A" w:rsidRDefault="0092593A" w:rsidP="0092593A">
      <w:pPr>
        <w:pStyle w:val="Texto"/>
        <w:spacing w:line="214" w:lineRule="exact"/>
        <w:ind w:left="142" w:firstLine="0"/>
        <w:jc w:val="left"/>
      </w:pPr>
    </w:p>
    <w:tbl>
      <w:tblPr>
        <w:tblW w:w="13133" w:type="dxa"/>
        <w:tblInd w:w="144" w:type="dxa"/>
        <w:tblLayout w:type="fixed"/>
        <w:tblCellMar>
          <w:left w:w="58" w:type="dxa"/>
          <w:right w:w="58" w:type="dxa"/>
        </w:tblCellMar>
        <w:tblLook w:val="04A0" w:firstRow="1" w:lastRow="0" w:firstColumn="1" w:lastColumn="0" w:noHBand="0" w:noVBand="1"/>
      </w:tblPr>
      <w:tblGrid>
        <w:gridCol w:w="268"/>
        <w:gridCol w:w="233"/>
        <w:gridCol w:w="4117"/>
        <w:gridCol w:w="179"/>
        <w:gridCol w:w="1409"/>
        <w:gridCol w:w="171"/>
        <w:gridCol w:w="1299"/>
        <w:gridCol w:w="1060"/>
        <w:gridCol w:w="1191"/>
        <w:gridCol w:w="1753"/>
        <w:gridCol w:w="1453"/>
      </w:tblGrid>
      <w:tr w:rsidR="0092593A" w:rsidRPr="002D4652" w14:paraId="7C0CD638" w14:textId="77777777" w:rsidTr="0092593A">
        <w:trPr>
          <w:trHeight w:val="60"/>
          <w:tblHeader/>
        </w:trPr>
        <w:tc>
          <w:tcPr>
            <w:tcW w:w="13133" w:type="dxa"/>
            <w:gridSpan w:val="11"/>
            <w:tcBorders>
              <w:top w:val="single" w:sz="4" w:space="0" w:color="auto"/>
              <w:left w:val="single" w:sz="4" w:space="0" w:color="auto"/>
              <w:right w:val="single" w:sz="4" w:space="0" w:color="auto"/>
            </w:tcBorders>
            <w:shd w:val="clear" w:color="auto" w:fill="D9D9D9"/>
            <w:noWrap/>
            <w:vAlign w:val="center"/>
          </w:tcPr>
          <w:p w14:paraId="12AC6E36" w14:textId="77777777" w:rsidR="0092593A" w:rsidRPr="002D4652" w:rsidRDefault="0092593A" w:rsidP="0092593A">
            <w:pPr>
              <w:spacing w:before="40" w:after="40"/>
              <w:jc w:val="center"/>
              <w:rPr>
                <w:rFonts w:ascii="Arial" w:hAnsi="Arial" w:cs="Arial"/>
                <w:b/>
                <w:bCs/>
                <w:sz w:val="12"/>
                <w:szCs w:val="12"/>
                <w:lang w:val="es-MX"/>
              </w:rPr>
            </w:pPr>
          </w:p>
        </w:tc>
      </w:tr>
      <w:tr w:rsidR="0092593A" w:rsidRPr="00E51EFA" w14:paraId="28DF85E3" w14:textId="77777777" w:rsidTr="0092593A">
        <w:trPr>
          <w:trHeight w:val="70"/>
          <w:tblHeader/>
        </w:trPr>
        <w:tc>
          <w:tcPr>
            <w:tcW w:w="13133" w:type="dxa"/>
            <w:gridSpan w:val="11"/>
            <w:tcBorders>
              <w:top w:val="nil"/>
              <w:left w:val="single" w:sz="4" w:space="0" w:color="auto"/>
              <w:right w:val="single" w:sz="4" w:space="0" w:color="auto"/>
            </w:tcBorders>
            <w:shd w:val="clear" w:color="auto" w:fill="D9D9D9"/>
            <w:noWrap/>
            <w:vAlign w:val="center"/>
          </w:tcPr>
          <w:p w14:paraId="138322EC" w14:textId="77777777" w:rsidR="0092593A" w:rsidRPr="00E51EFA" w:rsidRDefault="0092593A" w:rsidP="0092593A">
            <w:pPr>
              <w:spacing w:before="40" w:after="40"/>
              <w:jc w:val="center"/>
              <w:rPr>
                <w:rFonts w:ascii="Averta" w:hAnsi="Averta" w:cs="Arial"/>
                <w:b/>
                <w:bCs/>
                <w:sz w:val="12"/>
                <w:szCs w:val="12"/>
                <w:lang w:val="es-MX"/>
              </w:rPr>
            </w:pPr>
            <w:r w:rsidRPr="00E51EFA">
              <w:rPr>
                <w:rFonts w:ascii="Averta" w:hAnsi="Averta" w:cs="Arial"/>
                <w:b/>
                <w:bCs/>
                <w:sz w:val="12"/>
                <w:szCs w:val="12"/>
                <w:lang w:val="es-MX"/>
              </w:rPr>
              <w:t>NOMBRE DEL ENTE PÚBLICO (a)</w:t>
            </w:r>
          </w:p>
        </w:tc>
      </w:tr>
      <w:tr w:rsidR="0092593A" w:rsidRPr="00E51EFA" w14:paraId="449BD959" w14:textId="77777777" w:rsidTr="0092593A">
        <w:trPr>
          <w:trHeight w:val="70"/>
          <w:tblHeader/>
        </w:trPr>
        <w:tc>
          <w:tcPr>
            <w:tcW w:w="13133" w:type="dxa"/>
            <w:gridSpan w:val="11"/>
            <w:tcBorders>
              <w:top w:val="nil"/>
              <w:left w:val="single" w:sz="4" w:space="0" w:color="auto"/>
              <w:right w:val="single" w:sz="4" w:space="0" w:color="auto"/>
            </w:tcBorders>
            <w:shd w:val="clear" w:color="auto" w:fill="D9D9D9"/>
            <w:noWrap/>
            <w:vAlign w:val="center"/>
          </w:tcPr>
          <w:p w14:paraId="22201A40" w14:textId="77777777" w:rsidR="0092593A" w:rsidRPr="00E51EFA" w:rsidRDefault="0092593A" w:rsidP="0092593A">
            <w:pPr>
              <w:spacing w:before="40" w:after="40"/>
              <w:jc w:val="center"/>
              <w:rPr>
                <w:rFonts w:ascii="Averta" w:hAnsi="Averta" w:cs="Arial"/>
                <w:b/>
                <w:bCs/>
                <w:sz w:val="12"/>
                <w:szCs w:val="12"/>
                <w:lang w:val="es-MX"/>
              </w:rPr>
            </w:pPr>
            <w:r w:rsidRPr="00E51EFA">
              <w:rPr>
                <w:rFonts w:ascii="Averta" w:hAnsi="Averta" w:cs="Arial"/>
                <w:b/>
                <w:bCs/>
                <w:sz w:val="12"/>
                <w:szCs w:val="12"/>
                <w:lang w:val="es-MX"/>
              </w:rPr>
              <w:t>Guía de Cumplimiento de la Ley de Disciplina Financiera de las Entidades Federativas y Municipios</w:t>
            </w:r>
          </w:p>
        </w:tc>
      </w:tr>
      <w:tr w:rsidR="0092593A" w:rsidRPr="00E51EFA" w14:paraId="2C490F26" w14:textId="77777777" w:rsidTr="0092593A">
        <w:trPr>
          <w:trHeight w:val="70"/>
          <w:tblHeader/>
        </w:trPr>
        <w:tc>
          <w:tcPr>
            <w:tcW w:w="13133" w:type="dxa"/>
            <w:gridSpan w:val="11"/>
            <w:tcBorders>
              <w:top w:val="nil"/>
              <w:left w:val="single" w:sz="4" w:space="0" w:color="auto"/>
              <w:right w:val="single" w:sz="4" w:space="0" w:color="auto"/>
            </w:tcBorders>
            <w:shd w:val="clear" w:color="auto" w:fill="D9D9D9"/>
            <w:noWrap/>
            <w:vAlign w:val="center"/>
          </w:tcPr>
          <w:p w14:paraId="29EE0BD7" w14:textId="77777777" w:rsidR="0092593A" w:rsidRPr="00E51EFA" w:rsidRDefault="0092593A" w:rsidP="0092593A">
            <w:pPr>
              <w:spacing w:before="40" w:after="40"/>
              <w:jc w:val="center"/>
              <w:rPr>
                <w:rFonts w:ascii="Averta" w:hAnsi="Averta" w:cs="Arial"/>
                <w:b/>
                <w:bCs/>
                <w:sz w:val="12"/>
                <w:szCs w:val="12"/>
                <w:lang w:val="es-MX"/>
              </w:rPr>
            </w:pPr>
            <w:r w:rsidRPr="00E51EFA">
              <w:rPr>
                <w:rFonts w:ascii="Averta" w:hAnsi="Averta" w:cs="Arial"/>
                <w:b/>
                <w:bCs/>
                <w:sz w:val="12"/>
                <w:szCs w:val="12"/>
                <w:lang w:val="es-MX"/>
              </w:rPr>
              <w:t>Del 1 de enero al 31 de diciembre de 20XN (b)</w:t>
            </w:r>
          </w:p>
        </w:tc>
      </w:tr>
      <w:tr w:rsidR="0092593A" w:rsidRPr="00E51EFA" w14:paraId="14A99782" w14:textId="77777777" w:rsidTr="00E51EFA">
        <w:trPr>
          <w:trHeight w:val="66"/>
          <w:tblHeader/>
        </w:trPr>
        <w:tc>
          <w:tcPr>
            <w:tcW w:w="13133" w:type="dxa"/>
            <w:gridSpan w:val="11"/>
            <w:tcBorders>
              <w:top w:val="nil"/>
              <w:left w:val="single" w:sz="4" w:space="0" w:color="auto"/>
              <w:bottom w:val="single" w:sz="4" w:space="0" w:color="auto"/>
              <w:right w:val="single" w:sz="4" w:space="0" w:color="auto"/>
            </w:tcBorders>
            <w:shd w:val="clear" w:color="auto" w:fill="D9D9D9"/>
            <w:noWrap/>
            <w:vAlign w:val="center"/>
          </w:tcPr>
          <w:p w14:paraId="09D6E8B1" w14:textId="04172DB0" w:rsidR="0092593A" w:rsidRPr="00E51EFA" w:rsidRDefault="0092593A" w:rsidP="00E51EFA">
            <w:pPr>
              <w:spacing w:before="40" w:after="40"/>
              <w:rPr>
                <w:rFonts w:ascii="Averta" w:hAnsi="Averta" w:cs="Arial"/>
                <w:b/>
                <w:bCs/>
                <w:sz w:val="12"/>
                <w:szCs w:val="12"/>
                <w:lang w:val="es-MX"/>
              </w:rPr>
            </w:pPr>
          </w:p>
        </w:tc>
      </w:tr>
      <w:tr w:rsidR="0092593A" w:rsidRPr="00E51EFA" w14:paraId="57B71178" w14:textId="77777777" w:rsidTr="0092593A">
        <w:trPr>
          <w:trHeight w:val="60"/>
          <w:tblHeader/>
        </w:trPr>
        <w:tc>
          <w:tcPr>
            <w:tcW w:w="4618" w:type="dxa"/>
            <w:gridSpan w:val="3"/>
            <w:vMerge w:val="restart"/>
            <w:tcBorders>
              <w:top w:val="single" w:sz="4" w:space="0" w:color="auto"/>
              <w:left w:val="single" w:sz="4" w:space="0" w:color="auto"/>
              <w:bottom w:val="nil"/>
              <w:right w:val="nil"/>
            </w:tcBorders>
            <w:shd w:val="clear" w:color="auto" w:fill="D9D9D9"/>
            <w:vAlign w:val="center"/>
          </w:tcPr>
          <w:p w14:paraId="49261B76" w14:textId="77777777" w:rsidR="0092593A" w:rsidRPr="00E51EFA" w:rsidRDefault="0092593A" w:rsidP="0092593A">
            <w:pPr>
              <w:spacing w:before="40" w:after="40"/>
              <w:rPr>
                <w:rFonts w:ascii="Averta" w:hAnsi="Averta" w:cs="Arial"/>
                <w:b/>
                <w:bCs/>
                <w:sz w:val="12"/>
                <w:szCs w:val="12"/>
                <w:lang w:val="es-MX"/>
              </w:rPr>
            </w:pPr>
            <w:r w:rsidRPr="00E51EFA">
              <w:rPr>
                <w:rFonts w:ascii="Averta" w:hAnsi="Averta" w:cs="Arial"/>
                <w:b/>
                <w:bCs/>
                <w:sz w:val="12"/>
                <w:szCs w:val="12"/>
                <w:lang w:val="es-MX"/>
              </w:rPr>
              <w:t>Indicadores de Observancia (c)</w:t>
            </w:r>
          </w:p>
        </w:tc>
        <w:tc>
          <w:tcPr>
            <w:tcW w:w="3058" w:type="dxa"/>
            <w:gridSpan w:val="4"/>
            <w:tcBorders>
              <w:top w:val="single" w:sz="4" w:space="0" w:color="auto"/>
              <w:left w:val="single" w:sz="4" w:space="0" w:color="auto"/>
              <w:bottom w:val="single" w:sz="4" w:space="0" w:color="auto"/>
              <w:right w:val="single" w:sz="4" w:space="0" w:color="000000"/>
            </w:tcBorders>
            <w:shd w:val="clear" w:color="auto" w:fill="D9D9D9"/>
            <w:noWrap/>
            <w:vAlign w:val="center"/>
          </w:tcPr>
          <w:p w14:paraId="55F85169" w14:textId="77777777" w:rsidR="0092593A" w:rsidRPr="00E51EFA" w:rsidRDefault="0092593A" w:rsidP="0092593A">
            <w:pPr>
              <w:spacing w:before="40" w:after="40"/>
              <w:jc w:val="center"/>
              <w:rPr>
                <w:rFonts w:ascii="Averta" w:hAnsi="Averta" w:cs="Arial"/>
                <w:b/>
                <w:bCs/>
                <w:sz w:val="12"/>
                <w:szCs w:val="12"/>
                <w:lang w:val="es-MX"/>
              </w:rPr>
            </w:pPr>
            <w:r w:rsidRPr="00E51EFA">
              <w:rPr>
                <w:rFonts w:ascii="Averta" w:hAnsi="Averta" w:cs="Arial"/>
                <w:b/>
                <w:bCs/>
                <w:sz w:val="12"/>
                <w:szCs w:val="12"/>
                <w:lang w:val="es-MX"/>
              </w:rPr>
              <w:t>Implementación</w:t>
            </w:r>
          </w:p>
        </w:tc>
        <w:tc>
          <w:tcPr>
            <w:tcW w:w="2251" w:type="dxa"/>
            <w:gridSpan w:val="2"/>
            <w:tcBorders>
              <w:top w:val="single" w:sz="4" w:space="0" w:color="auto"/>
              <w:left w:val="nil"/>
              <w:bottom w:val="single" w:sz="4" w:space="0" w:color="auto"/>
              <w:right w:val="single" w:sz="4" w:space="0" w:color="000000"/>
            </w:tcBorders>
            <w:shd w:val="clear" w:color="auto" w:fill="D9D9D9"/>
            <w:noWrap/>
            <w:vAlign w:val="center"/>
          </w:tcPr>
          <w:p w14:paraId="3258174A" w14:textId="77777777" w:rsidR="0092593A" w:rsidRPr="00E51EFA" w:rsidRDefault="0092593A" w:rsidP="0092593A">
            <w:pPr>
              <w:spacing w:before="40" w:after="40"/>
              <w:jc w:val="center"/>
              <w:rPr>
                <w:rFonts w:ascii="Averta" w:hAnsi="Averta" w:cs="Arial"/>
                <w:b/>
                <w:bCs/>
                <w:sz w:val="12"/>
                <w:szCs w:val="12"/>
                <w:lang w:val="es-MX"/>
              </w:rPr>
            </w:pPr>
            <w:r w:rsidRPr="00E51EFA">
              <w:rPr>
                <w:rFonts w:ascii="Averta" w:hAnsi="Averta" w:cs="Arial"/>
                <w:b/>
                <w:bCs/>
                <w:sz w:val="12"/>
                <w:szCs w:val="12"/>
                <w:lang w:val="es-MX"/>
              </w:rPr>
              <w:t>Resultado</w:t>
            </w:r>
          </w:p>
        </w:tc>
        <w:tc>
          <w:tcPr>
            <w:tcW w:w="1753" w:type="dxa"/>
            <w:vMerge w:val="restart"/>
            <w:tcBorders>
              <w:top w:val="nil"/>
              <w:left w:val="single" w:sz="4" w:space="0" w:color="auto"/>
              <w:right w:val="single" w:sz="4" w:space="0" w:color="auto"/>
            </w:tcBorders>
            <w:shd w:val="clear" w:color="auto" w:fill="D9D9D9"/>
            <w:vAlign w:val="center"/>
          </w:tcPr>
          <w:p w14:paraId="78824C2B" w14:textId="77777777" w:rsidR="0092593A" w:rsidRPr="00E51EFA" w:rsidRDefault="0092593A" w:rsidP="0092593A">
            <w:pPr>
              <w:spacing w:before="40" w:after="40"/>
              <w:jc w:val="center"/>
              <w:rPr>
                <w:rFonts w:ascii="Averta" w:hAnsi="Averta" w:cs="Arial"/>
                <w:b/>
                <w:bCs/>
                <w:sz w:val="12"/>
                <w:szCs w:val="12"/>
                <w:lang w:val="es-MX"/>
              </w:rPr>
            </w:pPr>
            <w:r w:rsidRPr="00E51EFA">
              <w:rPr>
                <w:rFonts w:ascii="Averta" w:hAnsi="Averta" w:cs="Arial"/>
                <w:b/>
                <w:bCs/>
                <w:sz w:val="12"/>
                <w:szCs w:val="12"/>
                <w:lang w:val="es-MX"/>
              </w:rPr>
              <w:t>Fundamento (h)</w:t>
            </w:r>
          </w:p>
        </w:tc>
        <w:tc>
          <w:tcPr>
            <w:tcW w:w="1453" w:type="dxa"/>
            <w:vMerge w:val="restart"/>
            <w:tcBorders>
              <w:top w:val="nil"/>
              <w:left w:val="single" w:sz="4" w:space="0" w:color="auto"/>
              <w:bottom w:val="single" w:sz="4" w:space="0" w:color="000000"/>
              <w:right w:val="single" w:sz="4" w:space="0" w:color="auto"/>
            </w:tcBorders>
            <w:shd w:val="clear" w:color="auto" w:fill="D9D9D9"/>
            <w:vAlign w:val="center"/>
          </w:tcPr>
          <w:p w14:paraId="39B1091B" w14:textId="77777777" w:rsidR="0092593A" w:rsidRPr="00E51EFA" w:rsidRDefault="0092593A" w:rsidP="0092593A">
            <w:pPr>
              <w:spacing w:before="40" w:after="40"/>
              <w:jc w:val="center"/>
              <w:rPr>
                <w:rFonts w:ascii="Averta" w:hAnsi="Averta" w:cs="Arial"/>
                <w:b/>
                <w:bCs/>
                <w:sz w:val="12"/>
                <w:szCs w:val="12"/>
                <w:lang w:val="es-MX"/>
              </w:rPr>
            </w:pPr>
            <w:r w:rsidRPr="00E51EFA">
              <w:rPr>
                <w:rFonts w:ascii="Averta" w:hAnsi="Averta" w:cs="Arial"/>
                <w:b/>
                <w:bCs/>
                <w:sz w:val="12"/>
                <w:szCs w:val="12"/>
                <w:lang w:val="es-MX"/>
              </w:rPr>
              <w:t>Comentarios (i)</w:t>
            </w:r>
          </w:p>
        </w:tc>
      </w:tr>
      <w:tr w:rsidR="0092593A" w:rsidRPr="00E51EFA" w14:paraId="748DDEAE" w14:textId="77777777" w:rsidTr="0092593A">
        <w:trPr>
          <w:trHeight w:val="60"/>
          <w:tblHeader/>
        </w:trPr>
        <w:tc>
          <w:tcPr>
            <w:tcW w:w="4618" w:type="dxa"/>
            <w:gridSpan w:val="3"/>
            <w:vMerge/>
            <w:tcBorders>
              <w:top w:val="single" w:sz="4" w:space="0" w:color="auto"/>
              <w:left w:val="single" w:sz="4" w:space="0" w:color="auto"/>
              <w:bottom w:val="nil"/>
              <w:right w:val="nil"/>
            </w:tcBorders>
            <w:shd w:val="clear" w:color="auto" w:fill="D9D9D9"/>
            <w:vAlign w:val="center"/>
          </w:tcPr>
          <w:p w14:paraId="25261F6F" w14:textId="77777777" w:rsidR="0092593A" w:rsidRPr="00E51EFA" w:rsidRDefault="0092593A" w:rsidP="0092593A">
            <w:pPr>
              <w:spacing w:before="40" w:after="40"/>
              <w:rPr>
                <w:rFonts w:ascii="Averta" w:hAnsi="Averta" w:cs="Arial"/>
                <w:b/>
                <w:bCs/>
                <w:sz w:val="12"/>
                <w:szCs w:val="12"/>
                <w:lang w:val="es-MX"/>
              </w:rPr>
            </w:pPr>
          </w:p>
        </w:tc>
        <w:tc>
          <w:tcPr>
            <w:tcW w:w="1588" w:type="dxa"/>
            <w:gridSpan w:val="2"/>
            <w:tcBorders>
              <w:top w:val="single" w:sz="4" w:space="0" w:color="auto"/>
              <w:left w:val="single" w:sz="4" w:space="0" w:color="auto"/>
              <w:bottom w:val="single" w:sz="4" w:space="0" w:color="auto"/>
              <w:right w:val="single" w:sz="4" w:space="0" w:color="000000"/>
            </w:tcBorders>
            <w:shd w:val="clear" w:color="auto" w:fill="D9D9D9"/>
            <w:vAlign w:val="center"/>
          </w:tcPr>
          <w:p w14:paraId="42909BF2" w14:textId="77777777" w:rsidR="0092593A" w:rsidRPr="00E51EFA" w:rsidRDefault="0092593A" w:rsidP="0092593A">
            <w:pPr>
              <w:spacing w:before="40" w:after="40"/>
              <w:jc w:val="center"/>
              <w:rPr>
                <w:rFonts w:ascii="Averta" w:hAnsi="Averta" w:cs="Arial"/>
                <w:b/>
                <w:bCs/>
                <w:sz w:val="12"/>
                <w:szCs w:val="12"/>
                <w:lang w:val="es-MX"/>
              </w:rPr>
            </w:pPr>
            <w:r w:rsidRPr="00E51EFA">
              <w:rPr>
                <w:rFonts w:ascii="Averta" w:hAnsi="Averta" w:cs="Arial"/>
                <w:b/>
                <w:bCs/>
                <w:sz w:val="12"/>
                <w:szCs w:val="12"/>
                <w:lang w:val="es-MX"/>
              </w:rPr>
              <w:t>SI</w:t>
            </w:r>
          </w:p>
        </w:tc>
        <w:tc>
          <w:tcPr>
            <w:tcW w:w="1470" w:type="dxa"/>
            <w:gridSpan w:val="2"/>
            <w:tcBorders>
              <w:top w:val="single" w:sz="4" w:space="0" w:color="auto"/>
              <w:left w:val="nil"/>
              <w:bottom w:val="single" w:sz="4" w:space="0" w:color="auto"/>
              <w:right w:val="single" w:sz="4" w:space="0" w:color="000000"/>
            </w:tcBorders>
            <w:shd w:val="clear" w:color="auto" w:fill="D9D9D9"/>
            <w:vAlign w:val="center"/>
          </w:tcPr>
          <w:p w14:paraId="40BB7CB7" w14:textId="77777777" w:rsidR="0092593A" w:rsidRPr="00E51EFA" w:rsidRDefault="0092593A" w:rsidP="0092593A">
            <w:pPr>
              <w:spacing w:before="40" w:after="40"/>
              <w:jc w:val="center"/>
              <w:rPr>
                <w:rFonts w:ascii="Averta" w:hAnsi="Averta" w:cs="Arial"/>
                <w:b/>
                <w:bCs/>
                <w:sz w:val="12"/>
                <w:szCs w:val="12"/>
                <w:lang w:val="es-MX"/>
              </w:rPr>
            </w:pPr>
            <w:r w:rsidRPr="00E51EFA">
              <w:rPr>
                <w:rFonts w:ascii="Averta" w:hAnsi="Averta" w:cs="Arial"/>
                <w:b/>
                <w:bCs/>
                <w:sz w:val="12"/>
                <w:szCs w:val="12"/>
                <w:lang w:val="es-MX"/>
              </w:rPr>
              <w:t>NO</w:t>
            </w:r>
          </w:p>
        </w:tc>
        <w:tc>
          <w:tcPr>
            <w:tcW w:w="1060" w:type="dxa"/>
            <w:tcBorders>
              <w:top w:val="nil"/>
              <w:left w:val="nil"/>
              <w:bottom w:val="nil"/>
              <w:right w:val="nil"/>
            </w:tcBorders>
            <w:shd w:val="clear" w:color="auto" w:fill="D9D9D9"/>
            <w:noWrap/>
            <w:vAlign w:val="center"/>
          </w:tcPr>
          <w:p w14:paraId="73AC3E3C" w14:textId="77777777" w:rsidR="0092593A" w:rsidRPr="00E51EFA" w:rsidRDefault="0092593A" w:rsidP="0092593A">
            <w:pPr>
              <w:spacing w:before="40" w:after="40"/>
              <w:jc w:val="center"/>
              <w:rPr>
                <w:rFonts w:ascii="Averta" w:hAnsi="Averta" w:cs="Arial"/>
                <w:b/>
                <w:bCs/>
                <w:sz w:val="12"/>
                <w:szCs w:val="12"/>
                <w:lang w:val="es-MX"/>
              </w:rPr>
            </w:pPr>
            <w:r w:rsidRPr="00E51EFA">
              <w:rPr>
                <w:rFonts w:ascii="Averta" w:hAnsi="Averta" w:cs="Arial"/>
                <w:b/>
                <w:bCs/>
                <w:sz w:val="12"/>
                <w:szCs w:val="12"/>
                <w:lang w:val="es-MX"/>
              </w:rPr>
              <w:t> </w:t>
            </w:r>
          </w:p>
        </w:tc>
        <w:tc>
          <w:tcPr>
            <w:tcW w:w="1191" w:type="dxa"/>
            <w:tcBorders>
              <w:top w:val="nil"/>
              <w:left w:val="nil"/>
              <w:bottom w:val="nil"/>
              <w:right w:val="nil"/>
            </w:tcBorders>
            <w:shd w:val="clear" w:color="auto" w:fill="D9D9D9"/>
            <w:noWrap/>
            <w:vAlign w:val="center"/>
          </w:tcPr>
          <w:p w14:paraId="31DC881F" w14:textId="77777777" w:rsidR="0092593A" w:rsidRPr="00E51EFA" w:rsidRDefault="0092593A" w:rsidP="0092593A">
            <w:pPr>
              <w:spacing w:before="40" w:after="40"/>
              <w:jc w:val="center"/>
              <w:rPr>
                <w:rFonts w:ascii="Averta" w:hAnsi="Averta" w:cs="Arial"/>
                <w:b/>
                <w:bCs/>
                <w:sz w:val="12"/>
                <w:szCs w:val="12"/>
                <w:lang w:val="es-MX"/>
              </w:rPr>
            </w:pPr>
            <w:r w:rsidRPr="00E51EFA">
              <w:rPr>
                <w:rFonts w:ascii="Averta" w:hAnsi="Averta" w:cs="Arial"/>
                <w:b/>
                <w:bCs/>
                <w:sz w:val="12"/>
                <w:szCs w:val="12"/>
                <w:lang w:val="es-MX"/>
              </w:rPr>
              <w:t> </w:t>
            </w:r>
          </w:p>
        </w:tc>
        <w:tc>
          <w:tcPr>
            <w:tcW w:w="1753" w:type="dxa"/>
            <w:vMerge/>
            <w:tcBorders>
              <w:left w:val="single" w:sz="4" w:space="0" w:color="auto"/>
              <w:right w:val="single" w:sz="4" w:space="0" w:color="auto"/>
            </w:tcBorders>
            <w:shd w:val="clear" w:color="auto" w:fill="D9D9D9"/>
            <w:vAlign w:val="center"/>
          </w:tcPr>
          <w:p w14:paraId="745EDEB5" w14:textId="77777777" w:rsidR="0092593A" w:rsidRPr="00E51EFA" w:rsidRDefault="0092593A" w:rsidP="0092593A">
            <w:pPr>
              <w:spacing w:before="40" w:after="40"/>
              <w:rPr>
                <w:rFonts w:ascii="Averta" w:hAnsi="Averta" w:cs="Arial"/>
                <w:b/>
                <w:bCs/>
                <w:sz w:val="12"/>
                <w:szCs w:val="12"/>
                <w:lang w:val="es-MX"/>
              </w:rPr>
            </w:pPr>
          </w:p>
        </w:tc>
        <w:tc>
          <w:tcPr>
            <w:tcW w:w="1453" w:type="dxa"/>
            <w:vMerge/>
            <w:tcBorders>
              <w:top w:val="nil"/>
              <w:left w:val="single" w:sz="4" w:space="0" w:color="auto"/>
              <w:bottom w:val="single" w:sz="4" w:space="0" w:color="000000"/>
              <w:right w:val="single" w:sz="4" w:space="0" w:color="auto"/>
            </w:tcBorders>
            <w:shd w:val="clear" w:color="auto" w:fill="D9D9D9"/>
            <w:vAlign w:val="center"/>
          </w:tcPr>
          <w:p w14:paraId="7692B099" w14:textId="77777777" w:rsidR="0092593A" w:rsidRPr="00E51EFA" w:rsidRDefault="0092593A" w:rsidP="0092593A">
            <w:pPr>
              <w:spacing w:before="40" w:after="40"/>
              <w:rPr>
                <w:rFonts w:ascii="Averta" w:hAnsi="Averta" w:cs="Arial"/>
                <w:b/>
                <w:bCs/>
                <w:sz w:val="12"/>
                <w:szCs w:val="12"/>
                <w:lang w:val="es-MX"/>
              </w:rPr>
            </w:pPr>
          </w:p>
        </w:tc>
      </w:tr>
      <w:tr w:rsidR="0092593A" w:rsidRPr="00E51EFA" w14:paraId="36765329" w14:textId="77777777" w:rsidTr="0092593A">
        <w:trPr>
          <w:trHeight w:val="60"/>
          <w:tblHeader/>
        </w:trPr>
        <w:tc>
          <w:tcPr>
            <w:tcW w:w="4618" w:type="dxa"/>
            <w:gridSpan w:val="3"/>
            <w:vMerge/>
            <w:tcBorders>
              <w:top w:val="single" w:sz="4" w:space="0" w:color="auto"/>
              <w:left w:val="single" w:sz="4" w:space="0" w:color="auto"/>
              <w:bottom w:val="single" w:sz="4" w:space="0" w:color="auto"/>
              <w:right w:val="nil"/>
            </w:tcBorders>
            <w:shd w:val="clear" w:color="auto" w:fill="D9D9D9"/>
            <w:vAlign w:val="center"/>
          </w:tcPr>
          <w:p w14:paraId="01A4B838" w14:textId="77777777" w:rsidR="0092593A" w:rsidRPr="00E51EFA" w:rsidRDefault="0092593A" w:rsidP="0092593A">
            <w:pPr>
              <w:spacing w:before="40" w:after="40"/>
              <w:rPr>
                <w:rFonts w:ascii="Averta" w:hAnsi="Averta" w:cs="Arial"/>
                <w:b/>
                <w:bCs/>
                <w:sz w:val="12"/>
                <w:szCs w:val="12"/>
                <w:lang w:val="es-MX"/>
              </w:rPr>
            </w:pPr>
          </w:p>
        </w:tc>
        <w:tc>
          <w:tcPr>
            <w:tcW w:w="179" w:type="dxa"/>
            <w:tcBorders>
              <w:top w:val="nil"/>
              <w:left w:val="single" w:sz="4" w:space="0" w:color="auto"/>
              <w:bottom w:val="single" w:sz="4" w:space="0" w:color="auto"/>
              <w:right w:val="single" w:sz="4" w:space="0" w:color="auto"/>
            </w:tcBorders>
            <w:shd w:val="clear" w:color="auto" w:fill="D9D9D9"/>
            <w:vAlign w:val="center"/>
          </w:tcPr>
          <w:p w14:paraId="273BEB53" w14:textId="77777777" w:rsidR="0092593A" w:rsidRPr="00E51EFA" w:rsidRDefault="0092593A" w:rsidP="0092593A">
            <w:pPr>
              <w:spacing w:before="40" w:after="40"/>
              <w:jc w:val="center"/>
              <w:rPr>
                <w:rFonts w:ascii="Averta" w:hAnsi="Averta" w:cs="Arial"/>
                <w:b/>
                <w:bCs/>
                <w:sz w:val="12"/>
                <w:szCs w:val="12"/>
                <w:lang w:val="es-MX"/>
              </w:rPr>
            </w:pPr>
            <w:r w:rsidRPr="00E51EFA">
              <w:rPr>
                <w:rFonts w:ascii="Averta" w:hAnsi="Averta" w:cs="Arial"/>
                <w:b/>
                <w:bCs/>
                <w:sz w:val="12"/>
                <w:szCs w:val="12"/>
                <w:lang w:val="es-MX"/>
              </w:rPr>
              <w:t> </w:t>
            </w:r>
          </w:p>
        </w:tc>
        <w:tc>
          <w:tcPr>
            <w:tcW w:w="1409" w:type="dxa"/>
            <w:tcBorders>
              <w:top w:val="nil"/>
              <w:left w:val="nil"/>
              <w:bottom w:val="single" w:sz="4" w:space="0" w:color="auto"/>
              <w:right w:val="single" w:sz="4" w:space="0" w:color="auto"/>
            </w:tcBorders>
            <w:shd w:val="clear" w:color="auto" w:fill="D9D9D9"/>
            <w:vAlign w:val="center"/>
          </w:tcPr>
          <w:p w14:paraId="40BFA4B9"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Mecanismo de Verificación (d)</w:t>
            </w:r>
          </w:p>
        </w:tc>
        <w:tc>
          <w:tcPr>
            <w:tcW w:w="171" w:type="dxa"/>
            <w:tcBorders>
              <w:top w:val="nil"/>
              <w:left w:val="nil"/>
              <w:bottom w:val="single" w:sz="4" w:space="0" w:color="auto"/>
              <w:right w:val="single" w:sz="4" w:space="0" w:color="auto"/>
            </w:tcBorders>
            <w:shd w:val="clear" w:color="auto" w:fill="D9D9D9"/>
            <w:vAlign w:val="center"/>
          </w:tcPr>
          <w:p w14:paraId="131F1CD2"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299" w:type="dxa"/>
            <w:tcBorders>
              <w:top w:val="nil"/>
              <w:left w:val="nil"/>
              <w:bottom w:val="single" w:sz="4" w:space="0" w:color="auto"/>
              <w:right w:val="single" w:sz="4" w:space="0" w:color="auto"/>
            </w:tcBorders>
            <w:shd w:val="clear" w:color="auto" w:fill="D9D9D9"/>
            <w:vAlign w:val="center"/>
          </w:tcPr>
          <w:p w14:paraId="2BA16AB9"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xml:space="preserve">Fecha estimada de cumplimiento (e) </w:t>
            </w:r>
          </w:p>
        </w:tc>
        <w:tc>
          <w:tcPr>
            <w:tcW w:w="1060" w:type="dxa"/>
            <w:tcBorders>
              <w:top w:val="single" w:sz="4" w:space="0" w:color="auto"/>
              <w:left w:val="nil"/>
              <w:bottom w:val="single" w:sz="4" w:space="0" w:color="auto"/>
              <w:right w:val="nil"/>
            </w:tcBorders>
            <w:shd w:val="clear" w:color="auto" w:fill="D9D9D9"/>
            <w:noWrap/>
            <w:vAlign w:val="center"/>
          </w:tcPr>
          <w:p w14:paraId="6A880B27"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Monto o valor (f)</w:t>
            </w:r>
          </w:p>
        </w:tc>
        <w:tc>
          <w:tcPr>
            <w:tcW w:w="1191" w:type="dxa"/>
            <w:tcBorders>
              <w:top w:val="single" w:sz="4" w:space="0" w:color="auto"/>
              <w:left w:val="single" w:sz="4" w:space="0" w:color="auto"/>
              <w:bottom w:val="single" w:sz="4" w:space="0" w:color="auto"/>
              <w:right w:val="single" w:sz="4" w:space="0" w:color="auto"/>
            </w:tcBorders>
            <w:shd w:val="clear" w:color="auto" w:fill="D9D9D9"/>
            <w:vAlign w:val="center"/>
          </w:tcPr>
          <w:p w14:paraId="0020D01B" w14:textId="77777777" w:rsidR="0092593A" w:rsidRPr="00E51EFA" w:rsidRDefault="0092593A" w:rsidP="0092593A">
            <w:pPr>
              <w:spacing w:before="40" w:after="40"/>
              <w:ind w:left="-57" w:right="-57"/>
              <w:jc w:val="center"/>
              <w:rPr>
                <w:rFonts w:ascii="Averta" w:hAnsi="Averta" w:cs="Arial"/>
                <w:sz w:val="12"/>
                <w:szCs w:val="12"/>
                <w:lang w:val="es-MX"/>
              </w:rPr>
            </w:pPr>
            <w:r w:rsidRPr="00E51EFA">
              <w:rPr>
                <w:rFonts w:ascii="Averta" w:hAnsi="Averta" w:cs="Arial"/>
                <w:sz w:val="12"/>
                <w:szCs w:val="12"/>
                <w:lang w:val="es-MX"/>
              </w:rPr>
              <w:t>Unidad (pesos/porcentaje) (g)</w:t>
            </w:r>
          </w:p>
        </w:tc>
        <w:tc>
          <w:tcPr>
            <w:tcW w:w="1753" w:type="dxa"/>
            <w:vMerge/>
            <w:tcBorders>
              <w:left w:val="single" w:sz="4" w:space="0" w:color="auto"/>
              <w:bottom w:val="single" w:sz="4" w:space="0" w:color="auto"/>
              <w:right w:val="single" w:sz="4" w:space="0" w:color="auto"/>
            </w:tcBorders>
            <w:shd w:val="clear" w:color="auto" w:fill="D9D9D9"/>
            <w:vAlign w:val="center"/>
          </w:tcPr>
          <w:p w14:paraId="05DC55BB" w14:textId="77777777" w:rsidR="0092593A" w:rsidRPr="00E51EFA" w:rsidRDefault="0092593A" w:rsidP="0092593A">
            <w:pPr>
              <w:spacing w:before="40" w:after="40"/>
              <w:rPr>
                <w:rFonts w:ascii="Averta" w:hAnsi="Averta" w:cs="Arial"/>
                <w:b/>
                <w:bCs/>
                <w:sz w:val="12"/>
                <w:szCs w:val="12"/>
                <w:lang w:val="es-MX"/>
              </w:rPr>
            </w:pPr>
          </w:p>
        </w:tc>
        <w:tc>
          <w:tcPr>
            <w:tcW w:w="1453" w:type="dxa"/>
            <w:vMerge/>
            <w:tcBorders>
              <w:top w:val="nil"/>
              <w:left w:val="single" w:sz="4" w:space="0" w:color="auto"/>
              <w:bottom w:val="single" w:sz="4" w:space="0" w:color="auto"/>
              <w:right w:val="single" w:sz="4" w:space="0" w:color="auto"/>
            </w:tcBorders>
            <w:shd w:val="clear" w:color="auto" w:fill="D9D9D9"/>
            <w:vAlign w:val="center"/>
          </w:tcPr>
          <w:p w14:paraId="70D1AA11" w14:textId="77777777" w:rsidR="0092593A" w:rsidRPr="00E51EFA" w:rsidRDefault="0092593A" w:rsidP="0092593A">
            <w:pPr>
              <w:spacing w:before="40" w:after="40"/>
              <w:rPr>
                <w:rFonts w:ascii="Averta" w:hAnsi="Averta" w:cs="Arial"/>
                <w:b/>
                <w:bCs/>
                <w:sz w:val="12"/>
                <w:szCs w:val="12"/>
                <w:lang w:val="es-MX"/>
              </w:rPr>
            </w:pPr>
          </w:p>
        </w:tc>
      </w:tr>
      <w:tr w:rsidR="0092593A" w:rsidRPr="00E51EFA" w14:paraId="3F3D62D9" w14:textId="77777777" w:rsidTr="0092593A">
        <w:trPr>
          <w:trHeight w:val="60"/>
          <w:tblHeader/>
        </w:trPr>
        <w:tc>
          <w:tcPr>
            <w:tcW w:w="7676" w:type="dxa"/>
            <w:gridSpan w:val="7"/>
            <w:tcBorders>
              <w:top w:val="single" w:sz="4" w:space="0" w:color="auto"/>
              <w:left w:val="single" w:sz="4" w:space="0" w:color="auto"/>
              <w:bottom w:val="single" w:sz="4" w:space="0" w:color="auto"/>
              <w:right w:val="nil"/>
            </w:tcBorders>
            <w:shd w:val="clear" w:color="000000" w:fill="A6A6A6"/>
            <w:vAlign w:val="center"/>
          </w:tcPr>
          <w:p w14:paraId="74611EB0" w14:textId="77777777" w:rsidR="0092593A" w:rsidRPr="00E51EFA" w:rsidRDefault="0092593A" w:rsidP="0092593A">
            <w:pPr>
              <w:spacing w:before="40" w:after="40"/>
              <w:rPr>
                <w:rFonts w:ascii="Averta" w:hAnsi="Averta" w:cs="Arial"/>
                <w:b/>
                <w:bCs/>
                <w:sz w:val="12"/>
                <w:szCs w:val="12"/>
                <w:lang w:val="es-MX"/>
              </w:rPr>
            </w:pPr>
            <w:r w:rsidRPr="00E51EFA">
              <w:rPr>
                <w:rFonts w:ascii="Averta" w:hAnsi="Averta" w:cs="Arial"/>
                <w:b/>
                <w:bCs/>
                <w:sz w:val="12"/>
                <w:szCs w:val="12"/>
                <w:lang w:val="es-MX"/>
              </w:rPr>
              <w:t>INDICADORES PRESUPUESTARIOS</w:t>
            </w:r>
          </w:p>
        </w:tc>
        <w:tc>
          <w:tcPr>
            <w:tcW w:w="1060" w:type="dxa"/>
            <w:tcBorders>
              <w:top w:val="single" w:sz="4" w:space="0" w:color="auto"/>
              <w:left w:val="nil"/>
              <w:bottom w:val="single" w:sz="4" w:space="0" w:color="auto"/>
              <w:right w:val="nil"/>
            </w:tcBorders>
            <w:shd w:val="clear" w:color="000000" w:fill="A6A6A6"/>
            <w:vAlign w:val="center"/>
          </w:tcPr>
          <w:p w14:paraId="4CE33B20" w14:textId="77777777" w:rsidR="0092593A" w:rsidRPr="00E51EFA" w:rsidRDefault="0092593A" w:rsidP="0092593A">
            <w:pPr>
              <w:spacing w:before="40" w:after="40"/>
              <w:jc w:val="center"/>
              <w:rPr>
                <w:rFonts w:ascii="Averta" w:hAnsi="Averta" w:cs="Arial"/>
                <w:b/>
                <w:bCs/>
                <w:sz w:val="12"/>
                <w:szCs w:val="12"/>
                <w:lang w:val="es-MX"/>
              </w:rPr>
            </w:pPr>
            <w:r w:rsidRPr="00E51EFA">
              <w:rPr>
                <w:rFonts w:ascii="Averta" w:hAnsi="Averta" w:cs="Arial"/>
                <w:b/>
                <w:bCs/>
                <w:sz w:val="12"/>
                <w:szCs w:val="12"/>
                <w:lang w:val="es-MX"/>
              </w:rPr>
              <w:t> </w:t>
            </w:r>
          </w:p>
        </w:tc>
        <w:tc>
          <w:tcPr>
            <w:tcW w:w="1191" w:type="dxa"/>
            <w:tcBorders>
              <w:top w:val="single" w:sz="4" w:space="0" w:color="auto"/>
              <w:left w:val="nil"/>
              <w:bottom w:val="single" w:sz="4" w:space="0" w:color="auto"/>
              <w:right w:val="nil"/>
            </w:tcBorders>
            <w:shd w:val="clear" w:color="000000" w:fill="A6A6A6"/>
            <w:vAlign w:val="center"/>
          </w:tcPr>
          <w:p w14:paraId="446017C3" w14:textId="77777777" w:rsidR="0092593A" w:rsidRPr="00E51EFA" w:rsidRDefault="0092593A" w:rsidP="0092593A">
            <w:pPr>
              <w:spacing w:before="40" w:after="40"/>
              <w:jc w:val="center"/>
              <w:rPr>
                <w:rFonts w:ascii="Averta" w:hAnsi="Averta" w:cs="Arial"/>
                <w:b/>
                <w:bCs/>
                <w:sz w:val="12"/>
                <w:szCs w:val="12"/>
                <w:lang w:val="es-MX"/>
              </w:rPr>
            </w:pPr>
            <w:r w:rsidRPr="00E51EFA">
              <w:rPr>
                <w:rFonts w:ascii="Averta" w:hAnsi="Averta" w:cs="Arial"/>
                <w:b/>
                <w:bCs/>
                <w:sz w:val="12"/>
                <w:szCs w:val="12"/>
                <w:lang w:val="es-MX"/>
              </w:rPr>
              <w:t> </w:t>
            </w:r>
          </w:p>
        </w:tc>
        <w:tc>
          <w:tcPr>
            <w:tcW w:w="1753" w:type="dxa"/>
            <w:tcBorders>
              <w:top w:val="single" w:sz="4" w:space="0" w:color="auto"/>
              <w:left w:val="nil"/>
              <w:bottom w:val="single" w:sz="4" w:space="0" w:color="auto"/>
              <w:right w:val="nil"/>
            </w:tcBorders>
            <w:shd w:val="clear" w:color="000000" w:fill="A6A6A6"/>
            <w:vAlign w:val="center"/>
          </w:tcPr>
          <w:p w14:paraId="357C6537" w14:textId="77777777" w:rsidR="0092593A" w:rsidRPr="00E51EFA" w:rsidRDefault="0092593A" w:rsidP="0092593A">
            <w:pPr>
              <w:spacing w:before="40" w:after="40"/>
              <w:jc w:val="center"/>
              <w:rPr>
                <w:rFonts w:ascii="Averta" w:hAnsi="Averta" w:cs="Arial"/>
                <w:b/>
                <w:bCs/>
                <w:sz w:val="12"/>
                <w:szCs w:val="12"/>
                <w:lang w:val="es-MX"/>
              </w:rPr>
            </w:pPr>
            <w:r w:rsidRPr="00E51EFA">
              <w:rPr>
                <w:rFonts w:ascii="Averta" w:hAnsi="Averta" w:cs="Arial"/>
                <w:b/>
                <w:bCs/>
                <w:sz w:val="12"/>
                <w:szCs w:val="12"/>
                <w:lang w:val="es-MX"/>
              </w:rPr>
              <w:t> </w:t>
            </w:r>
          </w:p>
        </w:tc>
        <w:tc>
          <w:tcPr>
            <w:tcW w:w="1453" w:type="dxa"/>
            <w:tcBorders>
              <w:top w:val="single" w:sz="4" w:space="0" w:color="auto"/>
              <w:left w:val="nil"/>
              <w:bottom w:val="single" w:sz="4" w:space="0" w:color="auto"/>
              <w:right w:val="single" w:sz="4" w:space="0" w:color="auto"/>
            </w:tcBorders>
            <w:shd w:val="clear" w:color="000000" w:fill="A6A6A6"/>
            <w:vAlign w:val="center"/>
          </w:tcPr>
          <w:p w14:paraId="0043AC80" w14:textId="77777777" w:rsidR="0092593A" w:rsidRPr="00E51EFA" w:rsidRDefault="0092593A" w:rsidP="0092593A">
            <w:pPr>
              <w:spacing w:before="40" w:after="40"/>
              <w:jc w:val="center"/>
              <w:rPr>
                <w:rFonts w:ascii="Averta" w:hAnsi="Averta" w:cs="Arial"/>
                <w:b/>
                <w:bCs/>
                <w:sz w:val="12"/>
                <w:szCs w:val="12"/>
                <w:lang w:val="es-MX"/>
              </w:rPr>
            </w:pPr>
            <w:r w:rsidRPr="00E51EFA">
              <w:rPr>
                <w:rFonts w:ascii="Averta" w:hAnsi="Averta" w:cs="Arial"/>
                <w:b/>
                <w:bCs/>
                <w:sz w:val="12"/>
                <w:szCs w:val="12"/>
                <w:lang w:val="es-MX"/>
              </w:rPr>
              <w:t> </w:t>
            </w:r>
          </w:p>
        </w:tc>
      </w:tr>
      <w:tr w:rsidR="0092593A" w:rsidRPr="00E51EFA" w14:paraId="78F4A68C" w14:textId="77777777" w:rsidTr="0092593A">
        <w:trPr>
          <w:trHeight w:val="60"/>
        </w:trPr>
        <w:tc>
          <w:tcPr>
            <w:tcW w:w="7676" w:type="dxa"/>
            <w:gridSpan w:val="7"/>
            <w:tcBorders>
              <w:top w:val="nil"/>
              <w:left w:val="single" w:sz="4" w:space="0" w:color="auto"/>
              <w:bottom w:val="single" w:sz="4" w:space="0" w:color="auto"/>
              <w:right w:val="nil"/>
            </w:tcBorders>
            <w:shd w:val="clear" w:color="000000" w:fill="D9D9D9"/>
            <w:vAlign w:val="center"/>
          </w:tcPr>
          <w:p w14:paraId="3105E917" w14:textId="77777777" w:rsidR="0092593A" w:rsidRPr="00E51EFA" w:rsidRDefault="0092593A" w:rsidP="0092593A">
            <w:pPr>
              <w:spacing w:before="40" w:after="40"/>
              <w:rPr>
                <w:rFonts w:ascii="Averta" w:hAnsi="Averta" w:cs="Arial"/>
                <w:b/>
                <w:bCs/>
                <w:sz w:val="12"/>
                <w:szCs w:val="12"/>
                <w:lang w:val="es-MX"/>
              </w:rPr>
            </w:pPr>
            <w:r w:rsidRPr="00E51EFA">
              <w:rPr>
                <w:rFonts w:ascii="Averta" w:hAnsi="Averta" w:cs="Arial"/>
                <w:b/>
                <w:bCs/>
                <w:sz w:val="12"/>
                <w:szCs w:val="12"/>
                <w:lang w:val="es-MX"/>
              </w:rPr>
              <w:t>A. INDICADORES CUANTITATIVOS</w:t>
            </w:r>
          </w:p>
        </w:tc>
        <w:tc>
          <w:tcPr>
            <w:tcW w:w="1060" w:type="dxa"/>
            <w:tcBorders>
              <w:top w:val="nil"/>
              <w:left w:val="nil"/>
              <w:bottom w:val="single" w:sz="4" w:space="0" w:color="auto"/>
              <w:right w:val="nil"/>
            </w:tcBorders>
            <w:shd w:val="clear" w:color="000000" w:fill="D9D9D9"/>
            <w:vAlign w:val="center"/>
          </w:tcPr>
          <w:p w14:paraId="4ACBD971" w14:textId="77777777" w:rsidR="0092593A" w:rsidRPr="00E51EFA" w:rsidRDefault="0092593A" w:rsidP="0092593A">
            <w:pPr>
              <w:spacing w:before="40" w:after="40"/>
              <w:rPr>
                <w:rFonts w:ascii="Averta" w:hAnsi="Averta" w:cs="Arial"/>
                <w:b/>
                <w:bCs/>
                <w:sz w:val="12"/>
                <w:szCs w:val="12"/>
                <w:lang w:val="es-MX"/>
              </w:rPr>
            </w:pPr>
            <w:r w:rsidRPr="00E51EFA">
              <w:rPr>
                <w:rFonts w:ascii="Averta" w:hAnsi="Averta" w:cs="Arial"/>
                <w:b/>
                <w:bCs/>
                <w:sz w:val="12"/>
                <w:szCs w:val="12"/>
                <w:lang w:val="es-MX"/>
              </w:rPr>
              <w:t> </w:t>
            </w:r>
          </w:p>
        </w:tc>
        <w:tc>
          <w:tcPr>
            <w:tcW w:w="1191" w:type="dxa"/>
            <w:tcBorders>
              <w:top w:val="nil"/>
              <w:left w:val="nil"/>
              <w:bottom w:val="single" w:sz="4" w:space="0" w:color="auto"/>
              <w:right w:val="nil"/>
            </w:tcBorders>
            <w:shd w:val="clear" w:color="000000" w:fill="D9D9D9"/>
            <w:vAlign w:val="center"/>
          </w:tcPr>
          <w:p w14:paraId="0961A5D6" w14:textId="77777777" w:rsidR="0092593A" w:rsidRPr="00E51EFA" w:rsidRDefault="0092593A" w:rsidP="0092593A">
            <w:pPr>
              <w:spacing w:before="40" w:after="40"/>
              <w:rPr>
                <w:rFonts w:ascii="Averta" w:hAnsi="Averta" w:cs="Arial"/>
                <w:b/>
                <w:bCs/>
                <w:sz w:val="12"/>
                <w:szCs w:val="12"/>
                <w:lang w:val="es-MX"/>
              </w:rPr>
            </w:pPr>
            <w:r w:rsidRPr="00E51EFA">
              <w:rPr>
                <w:rFonts w:ascii="Averta" w:hAnsi="Averta" w:cs="Arial"/>
                <w:b/>
                <w:bCs/>
                <w:sz w:val="12"/>
                <w:szCs w:val="12"/>
                <w:lang w:val="es-MX"/>
              </w:rPr>
              <w:t> </w:t>
            </w:r>
          </w:p>
        </w:tc>
        <w:tc>
          <w:tcPr>
            <w:tcW w:w="1753" w:type="dxa"/>
            <w:tcBorders>
              <w:top w:val="nil"/>
              <w:left w:val="nil"/>
              <w:bottom w:val="single" w:sz="4" w:space="0" w:color="auto"/>
              <w:right w:val="nil"/>
            </w:tcBorders>
            <w:shd w:val="clear" w:color="000000" w:fill="D9D9D9"/>
            <w:vAlign w:val="center"/>
          </w:tcPr>
          <w:p w14:paraId="0223B7CC" w14:textId="77777777" w:rsidR="0092593A" w:rsidRPr="00E51EFA" w:rsidRDefault="0092593A" w:rsidP="0092593A">
            <w:pPr>
              <w:spacing w:before="40" w:after="40"/>
              <w:rPr>
                <w:rFonts w:ascii="Averta" w:hAnsi="Averta" w:cs="Arial"/>
                <w:b/>
                <w:bCs/>
                <w:sz w:val="12"/>
                <w:szCs w:val="12"/>
                <w:lang w:val="es-MX"/>
              </w:rPr>
            </w:pPr>
            <w:r w:rsidRPr="00E51EFA">
              <w:rPr>
                <w:rFonts w:ascii="Averta" w:hAnsi="Averta" w:cs="Arial"/>
                <w:b/>
                <w:bCs/>
                <w:sz w:val="12"/>
                <w:szCs w:val="12"/>
                <w:lang w:val="es-MX"/>
              </w:rPr>
              <w:t> </w:t>
            </w:r>
          </w:p>
        </w:tc>
        <w:tc>
          <w:tcPr>
            <w:tcW w:w="1453" w:type="dxa"/>
            <w:tcBorders>
              <w:top w:val="nil"/>
              <w:left w:val="nil"/>
              <w:bottom w:val="single" w:sz="4" w:space="0" w:color="auto"/>
              <w:right w:val="single" w:sz="4" w:space="0" w:color="auto"/>
            </w:tcBorders>
            <w:shd w:val="clear" w:color="000000" w:fill="D9D9D9"/>
            <w:vAlign w:val="center"/>
          </w:tcPr>
          <w:p w14:paraId="2F4EB14D" w14:textId="77777777" w:rsidR="0092593A" w:rsidRPr="00E51EFA" w:rsidRDefault="0092593A" w:rsidP="0092593A">
            <w:pPr>
              <w:spacing w:before="40" w:after="40"/>
              <w:rPr>
                <w:rFonts w:ascii="Averta" w:hAnsi="Averta" w:cs="Arial"/>
                <w:b/>
                <w:bCs/>
                <w:sz w:val="12"/>
                <w:szCs w:val="12"/>
                <w:lang w:val="es-MX"/>
              </w:rPr>
            </w:pPr>
            <w:r w:rsidRPr="00E51EFA">
              <w:rPr>
                <w:rFonts w:ascii="Averta" w:hAnsi="Averta" w:cs="Arial"/>
                <w:b/>
                <w:bCs/>
                <w:sz w:val="12"/>
                <w:szCs w:val="12"/>
                <w:lang w:val="es-MX"/>
              </w:rPr>
              <w:t> </w:t>
            </w:r>
          </w:p>
        </w:tc>
      </w:tr>
      <w:tr w:rsidR="0092593A" w:rsidRPr="00E51EFA" w14:paraId="7DF18D91" w14:textId="77777777" w:rsidTr="0092593A">
        <w:trPr>
          <w:trHeight w:val="60"/>
        </w:trPr>
        <w:tc>
          <w:tcPr>
            <w:tcW w:w="268" w:type="dxa"/>
            <w:tcBorders>
              <w:top w:val="nil"/>
              <w:left w:val="single" w:sz="4" w:space="0" w:color="auto"/>
              <w:bottom w:val="single" w:sz="4" w:space="0" w:color="auto"/>
              <w:right w:val="nil"/>
            </w:tcBorders>
            <w:shd w:val="clear" w:color="000000" w:fill="F2F2F2"/>
            <w:vAlign w:val="center"/>
          </w:tcPr>
          <w:p w14:paraId="5CA635F4" w14:textId="77777777" w:rsidR="0092593A" w:rsidRPr="00E51EFA" w:rsidRDefault="0092593A" w:rsidP="0092593A">
            <w:pPr>
              <w:spacing w:before="40" w:after="40"/>
              <w:jc w:val="center"/>
              <w:rPr>
                <w:rFonts w:ascii="Averta" w:hAnsi="Averta" w:cs="Arial"/>
                <w:b/>
                <w:bCs/>
                <w:sz w:val="12"/>
                <w:szCs w:val="12"/>
                <w:lang w:val="es-MX"/>
              </w:rPr>
            </w:pPr>
            <w:r w:rsidRPr="00E51EFA">
              <w:rPr>
                <w:rFonts w:ascii="Averta" w:hAnsi="Averta" w:cs="Arial"/>
                <w:b/>
                <w:bCs/>
                <w:sz w:val="12"/>
                <w:szCs w:val="12"/>
                <w:lang w:val="es-MX"/>
              </w:rPr>
              <w:t>1</w:t>
            </w:r>
          </w:p>
        </w:tc>
        <w:tc>
          <w:tcPr>
            <w:tcW w:w="4350" w:type="dxa"/>
            <w:gridSpan w:val="2"/>
            <w:tcBorders>
              <w:top w:val="single" w:sz="4" w:space="0" w:color="auto"/>
              <w:left w:val="nil"/>
              <w:bottom w:val="single" w:sz="4" w:space="0" w:color="auto"/>
              <w:right w:val="nil"/>
            </w:tcBorders>
            <w:shd w:val="clear" w:color="000000" w:fill="F2F2F2"/>
            <w:vAlign w:val="center"/>
          </w:tcPr>
          <w:p w14:paraId="6F70BD76" w14:textId="77777777" w:rsidR="0092593A" w:rsidRPr="00E51EFA" w:rsidRDefault="0092593A" w:rsidP="0092593A">
            <w:pPr>
              <w:spacing w:before="40" w:after="40"/>
              <w:rPr>
                <w:rFonts w:ascii="Averta" w:hAnsi="Averta" w:cs="Arial"/>
                <w:b/>
                <w:bCs/>
                <w:sz w:val="12"/>
                <w:szCs w:val="12"/>
                <w:lang w:val="es-MX"/>
              </w:rPr>
            </w:pPr>
            <w:r w:rsidRPr="00E51EFA">
              <w:rPr>
                <w:rFonts w:ascii="Averta" w:hAnsi="Averta" w:cs="Arial"/>
                <w:b/>
                <w:bCs/>
                <w:sz w:val="12"/>
                <w:szCs w:val="12"/>
                <w:lang w:val="es-MX"/>
              </w:rPr>
              <w:t>Balance Presupuestario Sostenible (j)</w:t>
            </w:r>
          </w:p>
        </w:tc>
        <w:tc>
          <w:tcPr>
            <w:tcW w:w="179" w:type="dxa"/>
            <w:tcBorders>
              <w:top w:val="nil"/>
              <w:left w:val="nil"/>
              <w:bottom w:val="single" w:sz="4" w:space="0" w:color="auto"/>
              <w:right w:val="nil"/>
            </w:tcBorders>
            <w:shd w:val="clear" w:color="000000" w:fill="F2F2F2"/>
            <w:vAlign w:val="center"/>
          </w:tcPr>
          <w:p w14:paraId="53214051" w14:textId="77777777" w:rsidR="0092593A" w:rsidRPr="00E51EFA" w:rsidRDefault="0092593A" w:rsidP="0092593A">
            <w:pPr>
              <w:spacing w:before="40" w:after="40"/>
              <w:jc w:val="center"/>
              <w:rPr>
                <w:rFonts w:ascii="Averta" w:hAnsi="Averta" w:cs="Arial"/>
                <w:sz w:val="12"/>
                <w:szCs w:val="12"/>
                <w:lang w:val="es-MX"/>
              </w:rPr>
            </w:pPr>
          </w:p>
        </w:tc>
        <w:tc>
          <w:tcPr>
            <w:tcW w:w="1409" w:type="dxa"/>
            <w:tcBorders>
              <w:top w:val="nil"/>
              <w:left w:val="nil"/>
              <w:bottom w:val="single" w:sz="4" w:space="0" w:color="auto"/>
              <w:right w:val="nil"/>
            </w:tcBorders>
            <w:shd w:val="clear" w:color="000000" w:fill="F2F2F2"/>
            <w:vAlign w:val="center"/>
          </w:tcPr>
          <w:p w14:paraId="3DAD455C" w14:textId="77777777" w:rsidR="0092593A" w:rsidRPr="00E51EFA" w:rsidRDefault="0092593A" w:rsidP="0092593A">
            <w:pPr>
              <w:spacing w:before="40" w:after="40"/>
              <w:rPr>
                <w:rFonts w:ascii="Averta" w:hAnsi="Averta" w:cs="Arial"/>
                <w:sz w:val="12"/>
                <w:szCs w:val="12"/>
                <w:lang w:val="es-MX"/>
              </w:rPr>
            </w:pPr>
          </w:p>
        </w:tc>
        <w:tc>
          <w:tcPr>
            <w:tcW w:w="171" w:type="dxa"/>
            <w:tcBorders>
              <w:top w:val="nil"/>
              <w:left w:val="nil"/>
              <w:bottom w:val="single" w:sz="4" w:space="0" w:color="auto"/>
              <w:right w:val="nil"/>
            </w:tcBorders>
            <w:shd w:val="clear" w:color="000000" w:fill="F2F2F2"/>
            <w:vAlign w:val="center"/>
          </w:tcPr>
          <w:p w14:paraId="3B4A9D69" w14:textId="77777777" w:rsidR="0092593A" w:rsidRPr="00E51EFA" w:rsidRDefault="0092593A" w:rsidP="0092593A">
            <w:pPr>
              <w:spacing w:before="40" w:after="40"/>
              <w:jc w:val="center"/>
              <w:rPr>
                <w:rFonts w:ascii="Averta" w:hAnsi="Averta" w:cs="Arial"/>
                <w:sz w:val="12"/>
                <w:szCs w:val="12"/>
                <w:lang w:val="es-MX"/>
              </w:rPr>
            </w:pPr>
          </w:p>
        </w:tc>
        <w:tc>
          <w:tcPr>
            <w:tcW w:w="1299" w:type="dxa"/>
            <w:tcBorders>
              <w:top w:val="nil"/>
              <w:left w:val="nil"/>
              <w:bottom w:val="single" w:sz="4" w:space="0" w:color="auto"/>
              <w:right w:val="nil"/>
            </w:tcBorders>
            <w:shd w:val="clear" w:color="000000" w:fill="F2F2F2"/>
            <w:vAlign w:val="center"/>
          </w:tcPr>
          <w:p w14:paraId="38858775" w14:textId="77777777" w:rsidR="0092593A" w:rsidRPr="00E51EFA" w:rsidRDefault="0092593A" w:rsidP="0092593A">
            <w:pPr>
              <w:spacing w:before="40" w:after="40"/>
              <w:rPr>
                <w:rFonts w:ascii="Averta" w:hAnsi="Averta" w:cs="Arial"/>
                <w:sz w:val="12"/>
                <w:szCs w:val="12"/>
                <w:lang w:val="es-MX"/>
              </w:rPr>
            </w:pPr>
          </w:p>
        </w:tc>
        <w:tc>
          <w:tcPr>
            <w:tcW w:w="1060" w:type="dxa"/>
            <w:tcBorders>
              <w:top w:val="nil"/>
              <w:left w:val="nil"/>
              <w:bottom w:val="single" w:sz="4" w:space="0" w:color="auto"/>
              <w:right w:val="nil"/>
            </w:tcBorders>
            <w:shd w:val="clear" w:color="000000" w:fill="F2F2F2"/>
            <w:vAlign w:val="center"/>
          </w:tcPr>
          <w:p w14:paraId="75AA63D3" w14:textId="77777777" w:rsidR="0092593A" w:rsidRPr="00E51EFA" w:rsidRDefault="0092593A" w:rsidP="0092593A">
            <w:pPr>
              <w:spacing w:before="40" w:after="40"/>
              <w:jc w:val="center"/>
              <w:rPr>
                <w:rFonts w:ascii="Averta" w:hAnsi="Averta" w:cs="Arial"/>
                <w:sz w:val="12"/>
                <w:szCs w:val="12"/>
                <w:lang w:val="es-MX"/>
              </w:rPr>
            </w:pPr>
          </w:p>
        </w:tc>
        <w:tc>
          <w:tcPr>
            <w:tcW w:w="1191" w:type="dxa"/>
            <w:tcBorders>
              <w:top w:val="nil"/>
              <w:left w:val="nil"/>
              <w:bottom w:val="single" w:sz="4" w:space="0" w:color="auto"/>
              <w:right w:val="nil"/>
            </w:tcBorders>
            <w:shd w:val="clear" w:color="000000" w:fill="F2F2F2"/>
            <w:vAlign w:val="center"/>
          </w:tcPr>
          <w:p w14:paraId="24C48B11" w14:textId="77777777" w:rsidR="0092593A" w:rsidRPr="00E51EFA" w:rsidRDefault="0092593A" w:rsidP="0092593A">
            <w:pPr>
              <w:spacing w:before="40" w:after="40"/>
              <w:jc w:val="center"/>
              <w:rPr>
                <w:rFonts w:ascii="Averta" w:hAnsi="Averta" w:cs="Arial"/>
                <w:sz w:val="12"/>
                <w:szCs w:val="12"/>
                <w:lang w:val="es-MX"/>
              </w:rPr>
            </w:pPr>
          </w:p>
        </w:tc>
        <w:tc>
          <w:tcPr>
            <w:tcW w:w="1753" w:type="dxa"/>
            <w:tcBorders>
              <w:top w:val="nil"/>
              <w:left w:val="nil"/>
              <w:bottom w:val="single" w:sz="4" w:space="0" w:color="auto"/>
              <w:right w:val="nil"/>
            </w:tcBorders>
            <w:shd w:val="clear" w:color="000000" w:fill="F2F2F2"/>
            <w:vAlign w:val="center"/>
          </w:tcPr>
          <w:p w14:paraId="2317D6EE" w14:textId="77777777" w:rsidR="0092593A" w:rsidRPr="00E51EFA" w:rsidRDefault="0092593A" w:rsidP="0092593A">
            <w:pPr>
              <w:spacing w:before="40" w:after="40"/>
              <w:jc w:val="center"/>
              <w:rPr>
                <w:rFonts w:ascii="Averta" w:hAnsi="Averta" w:cs="Arial"/>
                <w:sz w:val="12"/>
                <w:szCs w:val="12"/>
                <w:lang w:val="es-MX"/>
              </w:rPr>
            </w:pPr>
          </w:p>
        </w:tc>
        <w:tc>
          <w:tcPr>
            <w:tcW w:w="1453" w:type="dxa"/>
            <w:tcBorders>
              <w:top w:val="nil"/>
              <w:left w:val="nil"/>
              <w:bottom w:val="single" w:sz="4" w:space="0" w:color="auto"/>
              <w:right w:val="single" w:sz="4" w:space="0" w:color="auto"/>
            </w:tcBorders>
            <w:shd w:val="clear" w:color="000000" w:fill="F2F2F2"/>
            <w:vAlign w:val="center"/>
          </w:tcPr>
          <w:p w14:paraId="649D3470" w14:textId="77777777" w:rsidR="0092593A" w:rsidRPr="00E51EFA" w:rsidRDefault="0092593A" w:rsidP="0092593A">
            <w:pPr>
              <w:spacing w:before="40" w:after="40"/>
              <w:jc w:val="center"/>
              <w:rPr>
                <w:rFonts w:ascii="Averta" w:hAnsi="Averta" w:cs="Arial"/>
                <w:sz w:val="12"/>
                <w:szCs w:val="12"/>
                <w:lang w:val="es-MX"/>
              </w:rPr>
            </w:pPr>
          </w:p>
        </w:tc>
      </w:tr>
      <w:tr w:rsidR="0092593A" w:rsidRPr="00E51EFA" w14:paraId="558B4837" w14:textId="77777777" w:rsidTr="0092593A">
        <w:trPr>
          <w:trHeight w:val="60"/>
        </w:trPr>
        <w:tc>
          <w:tcPr>
            <w:tcW w:w="268" w:type="dxa"/>
            <w:tcBorders>
              <w:top w:val="nil"/>
              <w:left w:val="single" w:sz="4" w:space="0" w:color="auto"/>
              <w:bottom w:val="single" w:sz="4" w:space="0" w:color="auto"/>
              <w:right w:val="nil"/>
            </w:tcBorders>
            <w:shd w:val="clear" w:color="auto" w:fill="auto"/>
            <w:vAlign w:val="center"/>
          </w:tcPr>
          <w:p w14:paraId="36D0EE8F" w14:textId="77777777" w:rsidR="0092593A" w:rsidRPr="00E51EFA" w:rsidRDefault="0092593A" w:rsidP="0092593A">
            <w:pPr>
              <w:spacing w:before="40" w:after="40"/>
              <w:jc w:val="center"/>
              <w:rPr>
                <w:rFonts w:ascii="Averta" w:hAnsi="Averta" w:cs="Arial"/>
                <w:b/>
                <w:bCs/>
                <w:sz w:val="12"/>
                <w:szCs w:val="12"/>
                <w:lang w:val="es-MX"/>
              </w:rPr>
            </w:pPr>
            <w:r w:rsidRPr="00E51EFA">
              <w:rPr>
                <w:rFonts w:ascii="Averta" w:hAnsi="Averta" w:cs="Arial"/>
                <w:b/>
                <w:bCs/>
                <w:sz w:val="12"/>
                <w:szCs w:val="12"/>
                <w:lang w:val="es-MX"/>
              </w:rPr>
              <w:t> </w:t>
            </w:r>
          </w:p>
        </w:tc>
        <w:tc>
          <w:tcPr>
            <w:tcW w:w="233" w:type="dxa"/>
            <w:tcBorders>
              <w:top w:val="nil"/>
              <w:left w:val="nil"/>
              <w:bottom w:val="single" w:sz="4" w:space="0" w:color="auto"/>
              <w:right w:val="nil"/>
            </w:tcBorders>
            <w:shd w:val="clear" w:color="auto" w:fill="auto"/>
            <w:noWrap/>
            <w:vAlign w:val="center"/>
          </w:tcPr>
          <w:p w14:paraId="085CB999" w14:textId="77777777" w:rsidR="0092593A" w:rsidRPr="00E51EFA" w:rsidRDefault="0092593A" w:rsidP="0092593A">
            <w:pPr>
              <w:spacing w:before="40" w:after="40"/>
              <w:jc w:val="center"/>
              <w:rPr>
                <w:rFonts w:ascii="Averta" w:hAnsi="Averta" w:cs="Arial"/>
                <w:i/>
                <w:iCs/>
                <w:sz w:val="12"/>
                <w:szCs w:val="12"/>
                <w:lang w:val="es-MX"/>
              </w:rPr>
            </w:pPr>
            <w:r w:rsidRPr="00E51EFA">
              <w:rPr>
                <w:rFonts w:ascii="Averta" w:hAnsi="Averta" w:cs="Arial"/>
                <w:i/>
                <w:iCs/>
                <w:sz w:val="12"/>
                <w:szCs w:val="12"/>
                <w:lang w:val="es-MX"/>
              </w:rPr>
              <w:t>a.</w:t>
            </w:r>
          </w:p>
        </w:tc>
        <w:tc>
          <w:tcPr>
            <w:tcW w:w="4117" w:type="dxa"/>
            <w:tcBorders>
              <w:top w:val="nil"/>
              <w:left w:val="nil"/>
              <w:bottom w:val="single" w:sz="4" w:space="0" w:color="auto"/>
              <w:right w:val="nil"/>
            </w:tcBorders>
            <w:shd w:val="clear" w:color="auto" w:fill="auto"/>
            <w:vAlign w:val="center"/>
          </w:tcPr>
          <w:p w14:paraId="6848C74B" w14:textId="77777777" w:rsidR="0092593A" w:rsidRPr="00E51EFA" w:rsidRDefault="0092593A" w:rsidP="0092593A">
            <w:pPr>
              <w:spacing w:before="40" w:after="40"/>
              <w:rPr>
                <w:rFonts w:ascii="Averta" w:hAnsi="Averta" w:cs="Arial"/>
                <w:i/>
                <w:iCs/>
                <w:sz w:val="12"/>
                <w:szCs w:val="12"/>
                <w:lang w:val="es-MX"/>
              </w:rPr>
            </w:pPr>
            <w:r w:rsidRPr="00E51EFA">
              <w:rPr>
                <w:rFonts w:ascii="Averta" w:hAnsi="Averta" w:cs="Arial"/>
                <w:i/>
                <w:iCs/>
                <w:sz w:val="12"/>
                <w:szCs w:val="12"/>
                <w:lang w:val="es-MX"/>
              </w:rPr>
              <w:t>Propuesto</w:t>
            </w:r>
          </w:p>
        </w:tc>
        <w:tc>
          <w:tcPr>
            <w:tcW w:w="179" w:type="dxa"/>
            <w:tcBorders>
              <w:top w:val="nil"/>
              <w:left w:val="single" w:sz="4" w:space="0" w:color="auto"/>
              <w:bottom w:val="nil"/>
              <w:right w:val="single" w:sz="4" w:space="0" w:color="auto"/>
            </w:tcBorders>
            <w:shd w:val="clear" w:color="auto" w:fill="auto"/>
            <w:vAlign w:val="center"/>
          </w:tcPr>
          <w:p w14:paraId="4B128899"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409" w:type="dxa"/>
            <w:tcBorders>
              <w:top w:val="nil"/>
              <w:left w:val="nil"/>
              <w:bottom w:val="nil"/>
              <w:right w:val="single" w:sz="4" w:space="0" w:color="auto"/>
            </w:tcBorders>
            <w:shd w:val="clear" w:color="auto" w:fill="auto"/>
            <w:vAlign w:val="center"/>
          </w:tcPr>
          <w:p w14:paraId="210F3531" w14:textId="77777777" w:rsidR="0092593A" w:rsidRPr="00E51EFA" w:rsidRDefault="0092593A" w:rsidP="0092593A">
            <w:pPr>
              <w:spacing w:before="40" w:after="40"/>
              <w:jc w:val="center"/>
              <w:rPr>
                <w:rFonts w:ascii="Averta" w:hAnsi="Averta" w:cs="Arial"/>
                <w:sz w:val="10"/>
                <w:szCs w:val="10"/>
                <w:lang w:val="es-MX"/>
              </w:rPr>
            </w:pPr>
            <w:r w:rsidRPr="00E51EFA">
              <w:rPr>
                <w:rFonts w:ascii="Averta" w:hAnsi="Averta" w:cs="Arial"/>
                <w:sz w:val="10"/>
                <w:szCs w:val="10"/>
                <w:lang w:val="es-MX"/>
              </w:rPr>
              <w:t>Iniciativa de Ley de Ingresos y Proyecto de Presupuesto de Egresos</w:t>
            </w:r>
          </w:p>
        </w:tc>
        <w:tc>
          <w:tcPr>
            <w:tcW w:w="171" w:type="dxa"/>
            <w:tcBorders>
              <w:top w:val="nil"/>
              <w:left w:val="nil"/>
              <w:bottom w:val="nil"/>
              <w:right w:val="single" w:sz="4" w:space="0" w:color="auto"/>
            </w:tcBorders>
            <w:shd w:val="clear" w:color="auto" w:fill="auto"/>
            <w:vAlign w:val="center"/>
          </w:tcPr>
          <w:p w14:paraId="5F7869F2"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299" w:type="dxa"/>
            <w:tcBorders>
              <w:top w:val="nil"/>
              <w:left w:val="nil"/>
              <w:bottom w:val="nil"/>
              <w:right w:val="single" w:sz="4" w:space="0" w:color="auto"/>
            </w:tcBorders>
            <w:shd w:val="clear" w:color="auto" w:fill="auto"/>
            <w:vAlign w:val="center"/>
          </w:tcPr>
          <w:p w14:paraId="29855E41" w14:textId="77777777" w:rsidR="0092593A" w:rsidRPr="00E51EFA" w:rsidRDefault="0092593A" w:rsidP="0092593A">
            <w:pPr>
              <w:spacing w:before="40" w:after="40"/>
              <w:rPr>
                <w:rFonts w:ascii="Averta" w:hAnsi="Averta" w:cs="Arial"/>
                <w:sz w:val="12"/>
                <w:szCs w:val="12"/>
                <w:lang w:val="es-MX"/>
              </w:rPr>
            </w:pPr>
            <w:r w:rsidRPr="00E51EFA">
              <w:rPr>
                <w:rFonts w:ascii="Averta" w:hAnsi="Averta" w:cs="Arial"/>
                <w:sz w:val="12"/>
                <w:szCs w:val="12"/>
                <w:lang w:val="es-MX"/>
              </w:rPr>
              <w:t> </w:t>
            </w:r>
          </w:p>
        </w:tc>
        <w:tc>
          <w:tcPr>
            <w:tcW w:w="1060" w:type="dxa"/>
            <w:tcBorders>
              <w:top w:val="nil"/>
              <w:left w:val="nil"/>
              <w:bottom w:val="nil"/>
              <w:right w:val="nil"/>
            </w:tcBorders>
            <w:shd w:val="clear" w:color="auto" w:fill="auto"/>
            <w:vAlign w:val="center"/>
          </w:tcPr>
          <w:p w14:paraId="7C7DA852"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191" w:type="dxa"/>
            <w:tcBorders>
              <w:top w:val="nil"/>
              <w:left w:val="single" w:sz="4" w:space="0" w:color="auto"/>
              <w:bottom w:val="nil"/>
              <w:right w:val="single" w:sz="4" w:space="0" w:color="auto"/>
            </w:tcBorders>
            <w:shd w:val="clear" w:color="auto" w:fill="auto"/>
            <w:vAlign w:val="center"/>
          </w:tcPr>
          <w:p w14:paraId="7BAF4147"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pesos</w:t>
            </w:r>
          </w:p>
        </w:tc>
        <w:tc>
          <w:tcPr>
            <w:tcW w:w="1753" w:type="dxa"/>
            <w:tcBorders>
              <w:top w:val="nil"/>
              <w:left w:val="nil"/>
              <w:bottom w:val="nil"/>
              <w:right w:val="single" w:sz="4" w:space="0" w:color="auto"/>
            </w:tcBorders>
            <w:shd w:val="clear" w:color="auto" w:fill="auto"/>
            <w:vAlign w:val="center"/>
          </w:tcPr>
          <w:p w14:paraId="0D684BCA"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Art. 6 y 19 de la LDF</w:t>
            </w:r>
          </w:p>
        </w:tc>
        <w:tc>
          <w:tcPr>
            <w:tcW w:w="1453" w:type="dxa"/>
            <w:tcBorders>
              <w:top w:val="nil"/>
              <w:left w:val="nil"/>
              <w:bottom w:val="nil"/>
              <w:right w:val="single" w:sz="4" w:space="0" w:color="auto"/>
            </w:tcBorders>
            <w:shd w:val="clear" w:color="auto" w:fill="auto"/>
            <w:vAlign w:val="center"/>
          </w:tcPr>
          <w:p w14:paraId="753035C2"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r>
      <w:tr w:rsidR="0092593A" w:rsidRPr="00E51EFA" w14:paraId="4923EC98" w14:textId="77777777" w:rsidTr="0092593A">
        <w:trPr>
          <w:trHeight w:val="60"/>
        </w:trPr>
        <w:tc>
          <w:tcPr>
            <w:tcW w:w="268" w:type="dxa"/>
            <w:tcBorders>
              <w:top w:val="nil"/>
              <w:left w:val="single" w:sz="4" w:space="0" w:color="auto"/>
              <w:bottom w:val="single" w:sz="4" w:space="0" w:color="auto"/>
              <w:right w:val="nil"/>
            </w:tcBorders>
            <w:shd w:val="clear" w:color="auto" w:fill="auto"/>
            <w:vAlign w:val="center"/>
          </w:tcPr>
          <w:p w14:paraId="5B5E3FD1" w14:textId="77777777" w:rsidR="0092593A" w:rsidRPr="00E51EFA" w:rsidRDefault="0092593A" w:rsidP="0092593A">
            <w:pPr>
              <w:spacing w:before="40" w:after="40"/>
              <w:jc w:val="center"/>
              <w:rPr>
                <w:rFonts w:ascii="Averta" w:hAnsi="Averta" w:cs="Arial"/>
                <w:b/>
                <w:bCs/>
                <w:sz w:val="12"/>
                <w:szCs w:val="12"/>
                <w:lang w:val="es-MX"/>
              </w:rPr>
            </w:pPr>
            <w:r w:rsidRPr="00E51EFA">
              <w:rPr>
                <w:rFonts w:ascii="Averta" w:hAnsi="Averta" w:cs="Arial"/>
                <w:b/>
                <w:bCs/>
                <w:sz w:val="12"/>
                <w:szCs w:val="12"/>
                <w:lang w:val="es-MX"/>
              </w:rPr>
              <w:t> </w:t>
            </w:r>
          </w:p>
        </w:tc>
        <w:tc>
          <w:tcPr>
            <w:tcW w:w="233" w:type="dxa"/>
            <w:tcBorders>
              <w:top w:val="nil"/>
              <w:left w:val="nil"/>
              <w:bottom w:val="single" w:sz="4" w:space="0" w:color="auto"/>
              <w:right w:val="nil"/>
            </w:tcBorders>
            <w:shd w:val="clear" w:color="auto" w:fill="auto"/>
            <w:noWrap/>
            <w:vAlign w:val="center"/>
          </w:tcPr>
          <w:p w14:paraId="49C32CF6" w14:textId="77777777" w:rsidR="0092593A" w:rsidRPr="00E51EFA" w:rsidRDefault="0092593A" w:rsidP="0092593A">
            <w:pPr>
              <w:spacing w:before="40" w:after="40"/>
              <w:jc w:val="center"/>
              <w:rPr>
                <w:rFonts w:ascii="Averta" w:hAnsi="Averta" w:cs="Arial"/>
                <w:i/>
                <w:iCs/>
                <w:sz w:val="12"/>
                <w:szCs w:val="12"/>
                <w:lang w:val="es-MX"/>
              </w:rPr>
            </w:pPr>
            <w:r w:rsidRPr="00E51EFA">
              <w:rPr>
                <w:rFonts w:ascii="Averta" w:hAnsi="Averta" w:cs="Arial"/>
                <w:i/>
                <w:iCs/>
                <w:sz w:val="12"/>
                <w:szCs w:val="12"/>
                <w:lang w:val="es-MX"/>
              </w:rPr>
              <w:t>b.</w:t>
            </w:r>
          </w:p>
        </w:tc>
        <w:tc>
          <w:tcPr>
            <w:tcW w:w="4117" w:type="dxa"/>
            <w:tcBorders>
              <w:top w:val="nil"/>
              <w:left w:val="nil"/>
              <w:bottom w:val="single" w:sz="4" w:space="0" w:color="auto"/>
              <w:right w:val="nil"/>
            </w:tcBorders>
            <w:shd w:val="clear" w:color="auto" w:fill="auto"/>
            <w:vAlign w:val="center"/>
          </w:tcPr>
          <w:p w14:paraId="5FA0B2C1" w14:textId="77777777" w:rsidR="0092593A" w:rsidRPr="00E51EFA" w:rsidRDefault="0092593A" w:rsidP="0092593A">
            <w:pPr>
              <w:spacing w:before="40" w:after="40"/>
              <w:rPr>
                <w:rFonts w:ascii="Averta" w:hAnsi="Averta" w:cs="Arial"/>
                <w:i/>
                <w:iCs/>
                <w:sz w:val="12"/>
                <w:szCs w:val="12"/>
                <w:lang w:val="es-MX"/>
              </w:rPr>
            </w:pPr>
            <w:r w:rsidRPr="00E51EFA">
              <w:rPr>
                <w:rFonts w:ascii="Averta" w:hAnsi="Averta" w:cs="Arial"/>
                <w:i/>
                <w:iCs/>
                <w:sz w:val="12"/>
                <w:szCs w:val="12"/>
                <w:lang w:val="es-MX"/>
              </w:rPr>
              <w:t>Estimada/Aprobado</w:t>
            </w:r>
          </w:p>
        </w:tc>
        <w:tc>
          <w:tcPr>
            <w:tcW w:w="179" w:type="dxa"/>
            <w:tcBorders>
              <w:top w:val="single" w:sz="4" w:space="0" w:color="auto"/>
              <w:left w:val="single" w:sz="4" w:space="0" w:color="auto"/>
              <w:bottom w:val="nil"/>
              <w:right w:val="single" w:sz="4" w:space="0" w:color="auto"/>
            </w:tcBorders>
            <w:shd w:val="clear" w:color="auto" w:fill="auto"/>
            <w:vAlign w:val="center"/>
          </w:tcPr>
          <w:p w14:paraId="32F68AB4"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409" w:type="dxa"/>
            <w:tcBorders>
              <w:top w:val="single" w:sz="4" w:space="0" w:color="auto"/>
              <w:left w:val="nil"/>
              <w:bottom w:val="nil"/>
              <w:right w:val="single" w:sz="4" w:space="0" w:color="auto"/>
            </w:tcBorders>
            <w:shd w:val="clear" w:color="auto" w:fill="auto"/>
            <w:vAlign w:val="center"/>
          </w:tcPr>
          <w:p w14:paraId="3733E725" w14:textId="77777777" w:rsidR="0092593A" w:rsidRPr="00E51EFA" w:rsidRDefault="0092593A" w:rsidP="0092593A">
            <w:pPr>
              <w:spacing w:before="40" w:after="40"/>
              <w:jc w:val="center"/>
              <w:rPr>
                <w:rFonts w:ascii="Averta" w:hAnsi="Averta" w:cs="Arial"/>
                <w:sz w:val="10"/>
                <w:szCs w:val="10"/>
                <w:lang w:val="es-MX"/>
              </w:rPr>
            </w:pPr>
            <w:r w:rsidRPr="00E51EFA">
              <w:rPr>
                <w:rFonts w:ascii="Averta" w:hAnsi="Averta" w:cs="Arial"/>
                <w:sz w:val="10"/>
                <w:szCs w:val="10"/>
                <w:lang w:val="es-MX"/>
              </w:rPr>
              <w:t>Ley de Ingresos y Presupuesto de Egresos</w:t>
            </w:r>
          </w:p>
        </w:tc>
        <w:tc>
          <w:tcPr>
            <w:tcW w:w="171" w:type="dxa"/>
            <w:tcBorders>
              <w:top w:val="single" w:sz="4" w:space="0" w:color="auto"/>
              <w:left w:val="nil"/>
              <w:bottom w:val="nil"/>
              <w:right w:val="single" w:sz="4" w:space="0" w:color="auto"/>
            </w:tcBorders>
            <w:shd w:val="clear" w:color="auto" w:fill="auto"/>
            <w:vAlign w:val="center"/>
          </w:tcPr>
          <w:p w14:paraId="5D37426B"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299" w:type="dxa"/>
            <w:tcBorders>
              <w:top w:val="single" w:sz="4" w:space="0" w:color="auto"/>
              <w:left w:val="nil"/>
              <w:bottom w:val="nil"/>
              <w:right w:val="single" w:sz="4" w:space="0" w:color="auto"/>
            </w:tcBorders>
            <w:shd w:val="clear" w:color="auto" w:fill="auto"/>
            <w:vAlign w:val="center"/>
          </w:tcPr>
          <w:p w14:paraId="2BFBE3C1" w14:textId="77777777" w:rsidR="0092593A" w:rsidRPr="00E51EFA" w:rsidRDefault="0092593A" w:rsidP="0092593A">
            <w:pPr>
              <w:spacing w:before="40" w:after="40"/>
              <w:rPr>
                <w:rFonts w:ascii="Averta" w:hAnsi="Averta" w:cs="Arial"/>
                <w:sz w:val="12"/>
                <w:szCs w:val="12"/>
                <w:lang w:val="es-MX"/>
              </w:rPr>
            </w:pPr>
            <w:r w:rsidRPr="00E51EFA">
              <w:rPr>
                <w:rFonts w:ascii="Averta" w:hAnsi="Averta" w:cs="Arial"/>
                <w:sz w:val="12"/>
                <w:szCs w:val="12"/>
                <w:lang w:val="es-MX"/>
              </w:rPr>
              <w:t> </w:t>
            </w:r>
          </w:p>
        </w:tc>
        <w:tc>
          <w:tcPr>
            <w:tcW w:w="1060" w:type="dxa"/>
            <w:tcBorders>
              <w:top w:val="single" w:sz="4" w:space="0" w:color="auto"/>
              <w:left w:val="nil"/>
              <w:bottom w:val="nil"/>
              <w:right w:val="nil"/>
            </w:tcBorders>
            <w:shd w:val="clear" w:color="auto" w:fill="auto"/>
            <w:vAlign w:val="center"/>
          </w:tcPr>
          <w:p w14:paraId="795D37A1"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191" w:type="dxa"/>
            <w:tcBorders>
              <w:top w:val="single" w:sz="4" w:space="0" w:color="auto"/>
              <w:left w:val="single" w:sz="4" w:space="0" w:color="auto"/>
              <w:bottom w:val="nil"/>
              <w:right w:val="single" w:sz="4" w:space="0" w:color="auto"/>
            </w:tcBorders>
            <w:shd w:val="clear" w:color="auto" w:fill="auto"/>
            <w:vAlign w:val="center"/>
          </w:tcPr>
          <w:p w14:paraId="082C1780"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pesos</w:t>
            </w:r>
          </w:p>
        </w:tc>
        <w:tc>
          <w:tcPr>
            <w:tcW w:w="1753" w:type="dxa"/>
            <w:tcBorders>
              <w:top w:val="single" w:sz="4" w:space="0" w:color="auto"/>
              <w:left w:val="nil"/>
              <w:bottom w:val="nil"/>
              <w:right w:val="single" w:sz="4" w:space="0" w:color="auto"/>
            </w:tcBorders>
            <w:shd w:val="clear" w:color="auto" w:fill="auto"/>
            <w:vAlign w:val="center"/>
          </w:tcPr>
          <w:p w14:paraId="1E8E2E4B"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Art. 6 y 19 de la LDF</w:t>
            </w:r>
          </w:p>
        </w:tc>
        <w:tc>
          <w:tcPr>
            <w:tcW w:w="1453" w:type="dxa"/>
            <w:tcBorders>
              <w:top w:val="single" w:sz="4" w:space="0" w:color="auto"/>
              <w:left w:val="nil"/>
              <w:bottom w:val="nil"/>
              <w:right w:val="single" w:sz="4" w:space="0" w:color="auto"/>
            </w:tcBorders>
            <w:shd w:val="clear" w:color="auto" w:fill="auto"/>
            <w:vAlign w:val="center"/>
          </w:tcPr>
          <w:p w14:paraId="4F92ADD7"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r>
      <w:tr w:rsidR="0092593A" w:rsidRPr="00E51EFA" w14:paraId="1C7B053D" w14:textId="77777777" w:rsidTr="0092593A">
        <w:trPr>
          <w:trHeight w:val="60"/>
        </w:trPr>
        <w:tc>
          <w:tcPr>
            <w:tcW w:w="268" w:type="dxa"/>
            <w:tcBorders>
              <w:top w:val="nil"/>
              <w:left w:val="single" w:sz="4" w:space="0" w:color="auto"/>
              <w:bottom w:val="single" w:sz="4" w:space="0" w:color="auto"/>
              <w:right w:val="nil"/>
            </w:tcBorders>
            <w:shd w:val="clear" w:color="auto" w:fill="auto"/>
            <w:vAlign w:val="center"/>
          </w:tcPr>
          <w:p w14:paraId="023854BF" w14:textId="77777777" w:rsidR="0092593A" w:rsidRPr="00E51EFA" w:rsidRDefault="0092593A" w:rsidP="0092593A">
            <w:pPr>
              <w:spacing w:before="40" w:after="40"/>
              <w:jc w:val="center"/>
              <w:rPr>
                <w:rFonts w:ascii="Averta" w:hAnsi="Averta" w:cs="Arial"/>
                <w:b/>
                <w:bCs/>
                <w:sz w:val="12"/>
                <w:szCs w:val="12"/>
                <w:lang w:val="es-MX"/>
              </w:rPr>
            </w:pPr>
            <w:r w:rsidRPr="00E51EFA">
              <w:rPr>
                <w:rFonts w:ascii="Averta" w:hAnsi="Averta" w:cs="Arial"/>
                <w:b/>
                <w:bCs/>
                <w:sz w:val="12"/>
                <w:szCs w:val="12"/>
                <w:lang w:val="es-MX"/>
              </w:rPr>
              <w:t> </w:t>
            </w:r>
          </w:p>
        </w:tc>
        <w:tc>
          <w:tcPr>
            <w:tcW w:w="233" w:type="dxa"/>
            <w:tcBorders>
              <w:top w:val="nil"/>
              <w:left w:val="nil"/>
              <w:bottom w:val="single" w:sz="4" w:space="0" w:color="auto"/>
              <w:right w:val="nil"/>
            </w:tcBorders>
            <w:shd w:val="clear" w:color="auto" w:fill="auto"/>
            <w:noWrap/>
            <w:vAlign w:val="center"/>
          </w:tcPr>
          <w:p w14:paraId="4617C87A" w14:textId="77777777" w:rsidR="0092593A" w:rsidRPr="00E51EFA" w:rsidRDefault="0092593A" w:rsidP="0092593A">
            <w:pPr>
              <w:spacing w:before="40" w:after="40"/>
              <w:jc w:val="center"/>
              <w:rPr>
                <w:rFonts w:ascii="Averta" w:hAnsi="Averta" w:cs="Arial"/>
                <w:i/>
                <w:iCs/>
                <w:sz w:val="12"/>
                <w:szCs w:val="12"/>
                <w:lang w:val="es-MX"/>
              </w:rPr>
            </w:pPr>
            <w:r w:rsidRPr="00E51EFA">
              <w:rPr>
                <w:rFonts w:ascii="Averta" w:hAnsi="Averta" w:cs="Arial"/>
                <w:i/>
                <w:iCs/>
                <w:sz w:val="12"/>
                <w:szCs w:val="12"/>
                <w:lang w:val="es-MX"/>
              </w:rPr>
              <w:t>c.</w:t>
            </w:r>
          </w:p>
        </w:tc>
        <w:tc>
          <w:tcPr>
            <w:tcW w:w="4117" w:type="dxa"/>
            <w:tcBorders>
              <w:top w:val="nil"/>
              <w:left w:val="nil"/>
              <w:bottom w:val="single" w:sz="4" w:space="0" w:color="auto"/>
              <w:right w:val="nil"/>
            </w:tcBorders>
            <w:shd w:val="clear" w:color="auto" w:fill="auto"/>
            <w:vAlign w:val="center"/>
          </w:tcPr>
          <w:p w14:paraId="1972C6CB" w14:textId="77777777" w:rsidR="0092593A" w:rsidRPr="00E51EFA" w:rsidRDefault="0092593A" w:rsidP="0092593A">
            <w:pPr>
              <w:spacing w:before="40" w:after="40"/>
              <w:rPr>
                <w:rFonts w:ascii="Averta" w:hAnsi="Averta" w:cs="Arial"/>
                <w:i/>
                <w:iCs/>
                <w:sz w:val="12"/>
                <w:szCs w:val="12"/>
                <w:lang w:val="es-MX"/>
              </w:rPr>
            </w:pPr>
            <w:r w:rsidRPr="00E51EFA">
              <w:rPr>
                <w:rFonts w:ascii="Averta" w:hAnsi="Averta" w:cs="Arial"/>
                <w:i/>
                <w:iCs/>
                <w:sz w:val="12"/>
                <w:szCs w:val="12"/>
                <w:lang w:val="es-MX"/>
              </w:rPr>
              <w:t>Devengado</w:t>
            </w:r>
          </w:p>
        </w:tc>
        <w:tc>
          <w:tcPr>
            <w:tcW w:w="179" w:type="dxa"/>
            <w:tcBorders>
              <w:top w:val="single" w:sz="4" w:space="0" w:color="auto"/>
              <w:left w:val="single" w:sz="4" w:space="0" w:color="auto"/>
              <w:bottom w:val="nil"/>
              <w:right w:val="single" w:sz="4" w:space="0" w:color="auto"/>
            </w:tcBorders>
            <w:shd w:val="clear" w:color="auto" w:fill="auto"/>
            <w:vAlign w:val="center"/>
          </w:tcPr>
          <w:p w14:paraId="63411563"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409" w:type="dxa"/>
            <w:tcBorders>
              <w:top w:val="single" w:sz="4" w:space="0" w:color="auto"/>
              <w:left w:val="nil"/>
              <w:bottom w:val="nil"/>
              <w:right w:val="single" w:sz="4" w:space="0" w:color="auto"/>
            </w:tcBorders>
            <w:shd w:val="clear" w:color="auto" w:fill="auto"/>
            <w:vAlign w:val="center"/>
          </w:tcPr>
          <w:p w14:paraId="52DE6748" w14:textId="77777777" w:rsidR="0092593A" w:rsidRPr="00E51EFA" w:rsidRDefault="0092593A" w:rsidP="0092593A">
            <w:pPr>
              <w:spacing w:before="40" w:after="40"/>
              <w:jc w:val="center"/>
              <w:rPr>
                <w:rFonts w:ascii="Averta" w:hAnsi="Averta" w:cs="Arial"/>
                <w:sz w:val="10"/>
                <w:szCs w:val="10"/>
                <w:lang w:val="es-MX"/>
              </w:rPr>
            </w:pPr>
            <w:r w:rsidRPr="00E51EFA">
              <w:rPr>
                <w:rFonts w:ascii="Averta" w:hAnsi="Averta" w:cs="Arial"/>
                <w:sz w:val="10"/>
                <w:szCs w:val="10"/>
                <w:lang w:val="es-MX"/>
              </w:rPr>
              <w:t>Cuenta Pública / Formato 4 LDF</w:t>
            </w:r>
          </w:p>
        </w:tc>
        <w:tc>
          <w:tcPr>
            <w:tcW w:w="171" w:type="dxa"/>
            <w:tcBorders>
              <w:top w:val="single" w:sz="4" w:space="0" w:color="auto"/>
              <w:left w:val="nil"/>
              <w:bottom w:val="nil"/>
              <w:right w:val="single" w:sz="4" w:space="0" w:color="auto"/>
            </w:tcBorders>
            <w:shd w:val="clear" w:color="auto" w:fill="auto"/>
            <w:vAlign w:val="center"/>
          </w:tcPr>
          <w:p w14:paraId="392D19B6"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299" w:type="dxa"/>
            <w:tcBorders>
              <w:top w:val="single" w:sz="4" w:space="0" w:color="auto"/>
              <w:left w:val="nil"/>
              <w:bottom w:val="nil"/>
              <w:right w:val="single" w:sz="4" w:space="0" w:color="auto"/>
            </w:tcBorders>
            <w:shd w:val="clear" w:color="auto" w:fill="auto"/>
            <w:vAlign w:val="center"/>
          </w:tcPr>
          <w:p w14:paraId="12402BD1" w14:textId="77777777" w:rsidR="0092593A" w:rsidRPr="00E51EFA" w:rsidRDefault="0092593A" w:rsidP="0092593A">
            <w:pPr>
              <w:spacing w:before="40" w:after="40"/>
              <w:rPr>
                <w:rFonts w:ascii="Averta" w:hAnsi="Averta" w:cs="Arial"/>
                <w:sz w:val="12"/>
                <w:szCs w:val="12"/>
                <w:lang w:val="es-MX"/>
              </w:rPr>
            </w:pPr>
            <w:r w:rsidRPr="00E51EFA">
              <w:rPr>
                <w:rFonts w:ascii="Averta" w:hAnsi="Averta" w:cs="Arial"/>
                <w:sz w:val="12"/>
                <w:szCs w:val="12"/>
                <w:lang w:val="es-MX"/>
              </w:rPr>
              <w:t> </w:t>
            </w:r>
          </w:p>
        </w:tc>
        <w:tc>
          <w:tcPr>
            <w:tcW w:w="1060" w:type="dxa"/>
            <w:tcBorders>
              <w:top w:val="single" w:sz="4" w:space="0" w:color="auto"/>
              <w:left w:val="nil"/>
              <w:bottom w:val="nil"/>
              <w:right w:val="nil"/>
            </w:tcBorders>
            <w:shd w:val="clear" w:color="auto" w:fill="auto"/>
            <w:vAlign w:val="center"/>
          </w:tcPr>
          <w:p w14:paraId="42DDBC74"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191" w:type="dxa"/>
            <w:tcBorders>
              <w:top w:val="single" w:sz="4" w:space="0" w:color="auto"/>
              <w:left w:val="single" w:sz="4" w:space="0" w:color="auto"/>
              <w:bottom w:val="nil"/>
              <w:right w:val="single" w:sz="4" w:space="0" w:color="auto"/>
            </w:tcBorders>
            <w:shd w:val="clear" w:color="auto" w:fill="auto"/>
            <w:vAlign w:val="center"/>
          </w:tcPr>
          <w:p w14:paraId="4F938B93"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pesos</w:t>
            </w:r>
          </w:p>
        </w:tc>
        <w:tc>
          <w:tcPr>
            <w:tcW w:w="1753" w:type="dxa"/>
            <w:tcBorders>
              <w:top w:val="single" w:sz="4" w:space="0" w:color="auto"/>
              <w:left w:val="nil"/>
              <w:bottom w:val="single" w:sz="4" w:space="0" w:color="auto"/>
              <w:right w:val="single" w:sz="4" w:space="0" w:color="auto"/>
            </w:tcBorders>
            <w:shd w:val="clear" w:color="auto" w:fill="auto"/>
            <w:vAlign w:val="center"/>
          </w:tcPr>
          <w:p w14:paraId="6A5E73A5"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Art. 6 y 19 de la LDF</w:t>
            </w:r>
          </w:p>
        </w:tc>
        <w:tc>
          <w:tcPr>
            <w:tcW w:w="1453" w:type="dxa"/>
            <w:tcBorders>
              <w:top w:val="single" w:sz="4" w:space="0" w:color="auto"/>
              <w:left w:val="nil"/>
              <w:bottom w:val="nil"/>
              <w:right w:val="single" w:sz="4" w:space="0" w:color="auto"/>
            </w:tcBorders>
            <w:shd w:val="clear" w:color="auto" w:fill="auto"/>
            <w:vAlign w:val="center"/>
          </w:tcPr>
          <w:p w14:paraId="44877AB3"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r>
      <w:tr w:rsidR="0092593A" w:rsidRPr="00E51EFA" w14:paraId="0E2B8368" w14:textId="77777777" w:rsidTr="0092593A">
        <w:trPr>
          <w:trHeight w:val="60"/>
        </w:trPr>
        <w:tc>
          <w:tcPr>
            <w:tcW w:w="268" w:type="dxa"/>
            <w:tcBorders>
              <w:top w:val="nil"/>
              <w:left w:val="single" w:sz="4" w:space="0" w:color="auto"/>
              <w:bottom w:val="single" w:sz="4" w:space="0" w:color="auto"/>
              <w:right w:val="nil"/>
            </w:tcBorders>
            <w:shd w:val="clear" w:color="000000" w:fill="F2F2F2"/>
            <w:vAlign w:val="center"/>
          </w:tcPr>
          <w:p w14:paraId="3684B154" w14:textId="77777777" w:rsidR="0092593A" w:rsidRPr="00E51EFA" w:rsidRDefault="0092593A" w:rsidP="0092593A">
            <w:pPr>
              <w:spacing w:before="40" w:after="40"/>
              <w:jc w:val="center"/>
              <w:rPr>
                <w:rFonts w:ascii="Averta" w:hAnsi="Averta" w:cs="Arial"/>
                <w:b/>
                <w:bCs/>
                <w:sz w:val="12"/>
                <w:szCs w:val="12"/>
                <w:lang w:val="es-MX"/>
              </w:rPr>
            </w:pPr>
            <w:r w:rsidRPr="00E51EFA">
              <w:rPr>
                <w:rFonts w:ascii="Averta" w:hAnsi="Averta" w:cs="Arial"/>
                <w:b/>
                <w:bCs/>
                <w:sz w:val="12"/>
                <w:szCs w:val="12"/>
                <w:lang w:val="es-MX"/>
              </w:rPr>
              <w:t>2</w:t>
            </w:r>
          </w:p>
        </w:tc>
        <w:tc>
          <w:tcPr>
            <w:tcW w:w="4350" w:type="dxa"/>
            <w:gridSpan w:val="2"/>
            <w:tcBorders>
              <w:top w:val="single" w:sz="4" w:space="0" w:color="auto"/>
              <w:left w:val="nil"/>
              <w:bottom w:val="single" w:sz="4" w:space="0" w:color="auto"/>
              <w:right w:val="nil"/>
            </w:tcBorders>
            <w:shd w:val="clear" w:color="000000" w:fill="F2F2F2"/>
            <w:vAlign w:val="center"/>
          </w:tcPr>
          <w:p w14:paraId="1B93B7E3" w14:textId="77777777" w:rsidR="0092593A" w:rsidRPr="00E51EFA" w:rsidRDefault="0092593A" w:rsidP="0092593A">
            <w:pPr>
              <w:spacing w:before="40" w:after="40"/>
              <w:rPr>
                <w:rFonts w:ascii="Averta" w:hAnsi="Averta" w:cs="Arial"/>
                <w:b/>
                <w:bCs/>
                <w:sz w:val="12"/>
                <w:szCs w:val="12"/>
                <w:lang w:val="es-MX"/>
              </w:rPr>
            </w:pPr>
            <w:r w:rsidRPr="00E51EFA">
              <w:rPr>
                <w:rFonts w:ascii="Averta" w:hAnsi="Averta" w:cs="Arial"/>
                <w:b/>
                <w:bCs/>
                <w:sz w:val="12"/>
                <w:szCs w:val="12"/>
                <w:lang w:val="es-MX"/>
              </w:rPr>
              <w:t>Balance Presupuestario de Recursos Disponibles Sostenible (k)</w:t>
            </w:r>
          </w:p>
        </w:tc>
        <w:tc>
          <w:tcPr>
            <w:tcW w:w="179" w:type="dxa"/>
            <w:tcBorders>
              <w:top w:val="single" w:sz="4" w:space="0" w:color="auto"/>
              <w:left w:val="nil"/>
              <w:bottom w:val="single" w:sz="4" w:space="0" w:color="auto"/>
              <w:right w:val="nil"/>
            </w:tcBorders>
            <w:shd w:val="clear" w:color="000000" w:fill="F2F2F2"/>
            <w:vAlign w:val="center"/>
          </w:tcPr>
          <w:p w14:paraId="0D02472D"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409" w:type="dxa"/>
            <w:tcBorders>
              <w:top w:val="single" w:sz="4" w:space="0" w:color="auto"/>
              <w:left w:val="nil"/>
              <w:bottom w:val="single" w:sz="4" w:space="0" w:color="auto"/>
              <w:right w:val="nil"/>
            </w:tcBorders>
            <w:shd w:val="clear" w:color="000000" w:fill="F2F2F2"/>
            <w:vAlign w:val="center"/>
          </w:tcPr>
          <w:p w14:paraId="2B71364E"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71" w:type="dxa"/>
            <w:tcBorders>
              <w:top w:val="single" w:sz="4" w:space="0" w:color="auto"/>
              <w:left w:val="nil"/>
              <w:bottom w:val="single" w:sz="4" w:space="0" w:color="auto"/>
              <w:right w:val="nil"/>
            </w:tcBorders>
            <w:shd w:val="clear" w:color="000000" w:fill="F2F2F2"/>
            <w:vAlign w:val="center"/>
          </w:tcPr>
          <w:p w14:paraId="313D2794"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299" w:type="dxa"/>
            <w:tcBorders>
              <w:top w:val="single" w:sz="4" w:space="0" w:color="auto"/>
              <w:left w:val="nil"/>
              <w:bottom w:val="single" w:sz="4" w:space="0" w:color="auto"/>
              <w:right w:val="nil"/>
            </w:tcBorders>
            <w:shd w:val="clear" w:color="000000" w:fill="F2F2F2"/>
            <w:vAlign w:val="center"/>
          </w:tcPr>
          <w:p w14:paraId="1224190F" w14:textId="77777777" w:rsidR="0092593A" w:rsidRPr="00E51EFA" w:rsidRDefault="0092593A" w:rsidP="0092593A">
            <w:pPr>
              <w:spacing w:before="40" w:after="40"/>
              <w:rPr>
                <w:rFonts w:ascii="Averta" w:hAnsi="Averta" w:cs="Arial"/>
                <w:sz w:val="12"/>
                <w:szCs w:val="12"/>
                <w:lang w:val="es-MX"/>
              </w:rPr>
            </w:pPr>
            <w:r w:rsidRPr="00E51EFA">
              <w:rPr>
                <w:rFonts w:ascii="Averta" w:hAnsi="Averta" w:cs="Arial"/>
                <w:sz w:val="12"/>
                <w:szCs w:val="12"/>
                <w:lang w:val="es-MX"/>
              </w:rPr>
              <w:t> </w:t>
            </w:r>
          </w:p>
        </w:tc>
        <w:tc>
          <w:tcPr>
            <w:tcW w:w="1060" w:type="dxa"/>
            <w:tcBorders>
              <w:top w:val="single" w:sz="4" w:space="0" w:color="auto"/>
              <w:left w:val="nil"/>
              <w:bottom w:val="single" w:sz="4" w:space="0" w:color="auto"/>
              <w:right w:val="nil"/>
            </w:tcBorders>
            <w:shd w:val="clear" w:color="000000" w:fill="F2F2F2"/>
            <w:vAlign w:val="center"/>
          </w:tcPr>
          <w:p w14:paraId="0DE20215"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191" w:type="dxa"/>
            <w:tcBorders>
              <w:top w:val="single" w:sz="4" w:space="0" w:color="auto"/>
              <w:left w:val="nil"/>
              <w:bottom w:val="single" w:sz="4" w:space="0" w:color="auto"/>
              <w:right w:val="nil"/>
            </w:tcBorders>
            <w:shd w:val="clear" w:color="000000" w:fill="F2F2F2"/>
            <w:vAlign w:val="center"/>
          </w:tcPr>
          <w:p w14:paraId="3276AADC"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753" w:type="dxa"/>
            <w:tcBorders>
              <w:top w:val="nil"/>
              <w:left w:val="nil"/>
              <w:bottom w:val="single" w:sz="4" w:space="0" w:color="auto"/>
              <w:right w:val="nil"/>
            </w:tcBorders>
            <w:shd w:val="clear" w:color="000000" w:fill="F2F2F2"/>
            <w:vAlign w:val="center"/>
          </w:tcPr>
          <w:p w14:paraId="0D857B7D"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453" w:type="dxa"/>
            <w:tcBorders>
              <w:top w:val="single" w:sz="4" w:space="0" w:color="auto"/>
              <w:left w:val="nil"/>
              <w:bottom w:val="single" w:sz="4" w:space="0" w:color="auto"/>
              <w:right w:val="single" w:sz="4" w:space="0" w:color="auto"/>
            </w:tcBorders>
            <w:shd w:val="clear" w:color="000000" w:fill="F2F2F2"/>
            <w:vAlign w:val="center"/>
          </w:tcPr>
          <w:p w14:paraId="54DF1B6A"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r>
      <w:tr w:rsidR="0092593A" w:rsidRPr="00E51EFA" w14:paraId="33B6DA60" w14:textId="77777777" w:rsidTr="0092593A">
        <w:trPr>
          <w:trHeight w:val="60"/>
        </w:trPr>
        <w:tc>
          <w:tcPr>
            <w:tcW w:w="268" w:type="dxa"/>
            <w:tcBorders>
              <w:top w:val="nil"/>
              <w:left w:val="single" w:sz="4" w:space="0" w:color="auto"/>
              <w:bottom w:val="single" w:sz="4" w:space="0" w:color="auto"/>
              <w:right w:val="nil"/>
            </w:tcBorders>
            <w:shd w:val="clear" w:color="auto" w:fill="auto"/>
            <w:vAlign w:val="center"/>
          </w:tcPr>
          <w:p w14:paraId="365CF4B7" w14:textId="77777777" w:rsidR="0092593A" w:rsidRPr="00E51EFA" w:rsidRDefault="0092593A" w:rsidP="0092593A">
            <w:pPr>
              <w:spacing w:before="40" w:after="40"/>
              <w:jc w:val="center"/>
              <w:rPr>
                <w:rFonts w:ascii="Averta" w:hAnsi="Averta" w:cs="Arial"/>
                <w:b/>
                <w:bCs/>
                <w:sz w:val="12"/>
                <w:szCs w:val="12"/>
                <w:lang w:val="es-MX"/>
              </w:rPr>
            </w:pPr>
            <w:r w:rsidRPr="00E51EFA">
              <w:rPr>
                <w:rFonts w:ascii="Averta" w:hAnsi="Averta" w:cs="Arial"/>
                <w:b/>
                <w:bCs/>
                <w:sz w:val="12"/>
                <w:szCs w:val="12"/>
                <w:lang w:val="es-MX"/>
              </w:rPr>
              <w:t> </w:t>
            </w:r>
          </w:p>
        </w:tc>
        <w:tc>
          <w:tcPr>
            <w:tcW w:w="233" w:type="dxa"/>
            <w:tcBorders>
              <w:top w:val="nil"/>
              <w:left w:val="nil"/>
              <w:bottom w:val="single" w:sz="4" w:space="0" w:color="auto"/>
              <w:right w:val="nil"/>
            </w:tcBorders>
            <w:shd w:val="clear" w:color="auto" w:fill="auto"/>
            <w:noWrap/>
            <w:vAlign w:val="center"/>
          </w:tcPr>
          <w:p w14:paraId="2724D258" w14:textId="77777777" w:rsidR="0092593A" w:rsidRPr="00E51EFA" w:rsidRDefault="0092593A" w:rsidP="0092593A">
            <w:pPr>
              <w:spacing w:before="40" w:after="40"/>
              <w:jc w:val="center"/>
              <w:rPr>
                <w:rFonts w:ascii="Averta" w:hAnsi="Averta" w:cs="Arial"/>
                <w:i/>
                <w:iCs/>
                <w:sz w:val="12"/>
                <w:szCs w:val="12"/>
                <w:lang w:val="es-MX"/>
              </w:rPr>
            </w:pPr>
            <w:r w:rsidRPr="00E51EFA">
              <w:rPr>
                <w:rFonts w:ascii="Averta" w:hAnsi="Averta" w:cs="Arial"/>
                <w:i/>
                <w:iCs/>
                <w:sz w:val="12"/>
                <w:szCs w:val="12"/>
                <w:lang w:val="es-MX"/>
              </w:rPr>
              <w:t>a.</w:t>
            </w:r>
          </w:p>
        </w:tc>
        <w:tc>
          <w:tcPr>
            <w:tcW w:w="4117" w:type="dxa"/>
            <w:tcBorders>
              <w:top w:val="nil"/>
              <w:left w:val="nil"/>
              <w:bottom w:val="single" w:sz="4" w:space="0" w:color="auto"/>
              <w:right w:val="nil"/>
            </w:tcBorders>
            <w:shd w:val="clear" w:color="auto" w:fill="auto"/>
            <w:vAlign w:val="center"/>
          </w:tcPr>
          <w:p w14:paraId="4AA646D8" w14:textId="77777777" w:rsidR="0092593A" w:rsidRPr="00E51EFA" w:rsidRDefault="0092593A" w:rsidP="0092593A">
            <w:pPr>
              <w:spacing w:before="40" w:after="40"/>
              <w:rPr>
                <w:rFonts w:ascii="Averta" w:hAnsi="Averta" w:cs="Arial"/>
                <w:i/>
                <w:iCs/>
                <w:sz w:val="12"/>
                <w:szCs w:val="12"/>
                <w:lang w:val="es-MX"/>
              </w:rPr>
            </w:pPr>
            <w:r w:rsidRPr="00E51EFA">
              <w:rPr>
                <w:rFonts w:ascii="Averta" w:hAnsi="Averta" w:cs="Arial"/>
                <w:i/>
                <w:iCs/>
                <w:sz w:val="12"/>
                <w:szCs w:val="12"/>
                <w:lang w:val="es-MX"/>
              </w:rPr>
              <w:t>Propuesto</w:t>
            </w:r>
          </w:p>
        </w:tc>
        <w:tc>
          <w:tcPr>
            <w:tcW w:w="179" w:type="dxa"/>
            <w:tcBorders>
              <w:top w:val="nil"/>
              <w:left w:val="single" w:sz="4" w:space="0" w:color="auto"/>
              <w:bottom w:val="nil"/>
              <w:right w:val="single" w:sz="4" w:space="0" w:color="auto"/>
            </w:tcBorders>
            <w:shd w:val="clear" w:color="auto" w:fill="auto"/>
            <w:vAlign w:val="center"/>
          </w:tcPr>
          <w:p w14:paraId="67F8B43E"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409" w:type="dxa"/>
            <w:tcBorders>
              <w:top w:val="nil"/>
              <w:left w:val="nil"/>
              <w:bottom w:val="nil"/>
              <w:right w:val="single" w:sz="4" w:space="0" w:color="auto"/>
            </w:tcBorders>
            <w:shd w:val="clear" w:color="auto" w:fill="auto"/>
            <w:vAlign w:val="center"/>
          </w:tcPr>
          <w:p w14:paraId="4B279E51" w14:textId="77777777" w:rsidR="0092593A" w:rsidRPr="00E51EFA" w:rsidRDefault="0092593A" w:rsidP="0092593A">
            <w:pPr>
              <w:spacing w:before="40" w:after="40"/>
              <w:jc w:val="center"/>
              <w:rPr>
                <w:rFonts w:ascii="Averta" w:hAnsi="Averta" w:cs="Arial"/>
                <w:sz w:val="10"/>
                <w:szCs w:val="10"/>
                <w:lang w:val="es-MX"/>
              </w:rPr>
            </w:pPr>
            <w:r w:rsidRPr="00E51EFA">
              <w:rPr>
                <w:rFonts w:ascii="Averta" w:hAnsi="Averta" w:cs="Arial"/>
                <w:sz w:val="10"/>
                <w:szCs w:val="10"/>
                <w:lang w:val="es-MX"/>
              </w:rPr>
              <w:t>Iniciativa de Ley de Ingresos y Proyecto de Presupuesto de Egresos</w:t>
            </w:r>
          </w:p>
        </w:tc>
        <w:tc>
          <w:tcPr>
            <w:tcW w:w="171" w:type="dxa"/>
            <w:tcBorders>
              <w:top w:val="nil"/>
              <w:left w:val="nil"/>
              <w:bottom w:val="nil"/>
              <w:right w:val="single" w:sz="4" w:space="0" w:color="auto"/>
            </w:tcBorders>
            <w:shd w:val="clear" w:color="auto" w:fill="auto"/>
            <w:vAlign w:val="center"/>
          </w:tcPr>
          <w:p w14:paraId="49F16390"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299" w:type="dxa"/>
            <w:tcBorders>
              <w:top w:val="nil"/>
              <w:left w:val="nil"/>
              <w:bottom w:val="nil"/>
              <w:right w:val="single" w:sz="4" w:space="0" w:color="auto"/>
            </w:tcBorders>
            <w:shd w:val="clear" w:color="auto" w:fill="auto"/>
            <w:vAlign w:val="center"/>
          </w:tcPr>
          <w:p w14:paraId="4C8578DB" w14:textId="77777777" w:rsidR="0092593A" w:rsidRPr="00E51EFA" w:rsidRDefault="0092593A" w:rsidP="0092593A">
            <w:pPr>
              <w:spacing w:before="40" w:after="40"/>
              <w:rPr>
                <w:rFonts w:ascii="Averta" w:hAnsi="Averta" w:cs="Arial"/>
                <w:sz w:val="12"/>
                <w:szCs w:val="12"/>
                <w:lang w:val="es-MX"/>
              </w:rPr>
            </w:pPr>
            <w:r w:rsidRPr="00E51EFA">
              <w:rPr>
                <w:rFonts w:ascii="Averta" w:hAnsi="Averta" w:cs="Arial"/>
                <w:sz w:val="12"/>
                <w:szCs w:val="12"/>
                <w:lang w:val="es-MX"/>
              </w:rPr>
              <w:t> </w:t>
            </w:r>
          </w:p>
        </w:tc>
        <w:tc>
          <w:tcPr>
            <w:tcW w:w="1060" w:type="dxa"/>
            <w:tcBorders>
              <w:top w:val="nil"/>
              <w:left w:val="nil"/>
              <w:bottom w:val="nil"/>
              <w:right w:val="nil"/>
            </w:tcBorders>
            <w:shd w:val="clear" w:color="auto" w:fill="auto"/>
            <w:vAlign w:val="center"/>
          </w:tcPr>
          <w:p w14:paraId="377A58D4"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191" w:type="dxa"/>
            <w:tcBorders>
              <w:top w:val="nil"/>
              <w:left w:val="single" w:sz="4" w:space="0" w:color="auto"/>
              <w:bottom w:val="nil"/>
              <w:right w:val="single" w:sz="4" w:space="0" w:color="auto"/>
            </w:tcBorders>
            <w:shd w:val="clear" w:color="auto" w:fill="auto"/>
            <w:vAlign w:val="center"/>
          </w:tcPr>
          <w:p w14:paraId="6BAE8CBD"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pesos</w:t>
            </w:r>
          </w:p>
        </w:tc>
        <w:tc>
          <w:tcPr>
            <w:tcW w:w="1753" w:type="dxa"/>
            <w:tcBorders>
              <w:top w:val="nil"/>
              <w:left w:val="nil"/>
              <w:bottom w:val="nil"/>
              <w:right w:val="single" w:sz="4" w:space="0" w:color="auto"/>
            </w:tcBorders>
            <w:shd w:val="clear" w:color="auto" w:fill="auto"/>
            <w:vAlign w:val="center"/>
          </w:tcPr>
          <w:p w14:paraId="225A12B1"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Art. 6 y 19 de la LDF</w:t>
            </w:r>
          </w:p>
        </w:tc>
        <w:tc>
          <w:tcPr>
            <w:tcW w:w="1453" w:type="dxa"/>
            <w:tcBorders>
              <w:top w:val="nil"/>
              <w:left w:val="nil"/>
              <w:bottom w:val="nil"/>
              <w:right w:val="single" w:sz="4" w:space="0" w:color="auto"/>
            </w:tcBorders>
            <w:shd w:val="clear" w:color="auto" w:fill="auto"/>
            <w:vAlign w:val="center"/>
          </w:tcPr>
          <w:p w14:paraId="748BD6A8"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r>
      <w:tr w:rsidR="0092593A" w:rsidRPr="00E51EFA" w14:paraId="5BDCBC68" w14:textId="77777777" w:rsidTr="0092593A">
        <w:trPr>
          <w:trHeight w:val="60"/>
        </w:trPr>
        <w:tc>
          <w:tcPr>
            <w:tcW w:w="268" w:type="dxa"/>
            <w:tcBorders>
              <w:top w:val="nil"/>
              <w:left w:val="single" w:sz="4" w:space="0" w:color="auto"/>
              <w:bottom w:val="single" w:sz="4" w:space="0" w:color="auto"/>
              <w:right w:val="nil"/>
            </w:tcBorders>
            <w:shd w:val="clear" w:color="auto" w:fill="auto"/>
            <w:vAlign w:val="center"/>
          </w:tcPr>
          <w:p w14:paraId="08E46BB8" w14:textId="77777777" w:rsidR="0092593A" w:rsidRPr="00E51EFA" w:rsidRDefault="0092593A" w:rsidP="0092593A">
            <w:pPr>
              <w:spacing w:before="40" w:after="40"/>
              <w:jc w:val="center"/>
              <w:rPr>
                <w:rFonts w:ascii="Averta" w:hAnsi="Averta" w:cs="Arial"/>
                <w:b/>
                <w:bCs/>
                <w:sz w:val="12"/>
                <w:szCs w:val="12"/>
                <w:lang w:val="es-MX"/>
              </w:rPr>
            </w:pPr>
            <w:r w:rsidRPr="00E51EFA">
              <w:rPr>
                <w:rFonts w:ascii="Averta" w:hAnsi="Averta" w:cs="Arial"/>
                <w:b/>
                <w:bCs/>
                <w:sz w:val="12"/>
                <w:szCs w:val="12"/>
                <w:lang w:val="es-MX"/>
              </w:rPr>
              <w:t> </w:t>
            </w:r>
          </w:p>
        </w:tc>
        <w:tc>
          <w:tcPr>
            <w:tcW w:w="233" w:type="dxa"/>
            <w:tcBorders>
              <w:top w:val="nil"/>
              <w:left w:val="nil"/>
              <w:bottom w:val="single" w:sz="4" w:space="0" w:color="auto"/>
              <w:right w:val="nil"/>
            </w:tcBorders>
            <w:shd w:val="clear" w:color="auto" w:fill="auto"/>
            <w:noWrap/>
            <w:vAlign w:val="center"/>
          </w:tcPr>
          <w:p w14:paraId="3E053953" w14:textId="77777777" w:rsidR="0092593A" w:rsidRPr="00E51EFA" w:rsidRDefault="0092593A" w:rsidP="0092593A">
            <w:pPr>
              <w:spacing w:before="40" w:after="40"/>
              <w:jc w:val="center"/>
              <w:rPr>
                <w:rFonts w:ascii="Averta" w:hAnsi="Averta" w:cs="Arial"/>
                <w:i/>
                <w:iCs/>
                <w:sz w:val="12"/>
                <w:szCs w:val="12"/>
                <w:lang w:val="es-MX"/>
              </w:rPr>
            </w:pPr>
            <w:r w:rsidRPr="00E51EFA">
              <w:rPr>
                <w:rFonts w:ascii="Averta" w:hAnsi="Averta" w:cs="Arial"/>
                <w:i/>
                <w:iCs/>
                <w:sz w:val="12"/>
                <w:szCs w:val="12"/>
                <w:lang w:val="es-MX"/>
              </w:rPr>
              <w:t>b.</w:t>
            </w:r>
          </w:p>
        </w:tc>
        <w:tc>
          <w:tcPr>
            <w:tcW w:w="4117" w:type="dxa"/>
            <w:tcBorders>
              <w:top w:val="nil"/>
              <w:left w:val="nil"/>
              <w:bottom w:val="single" w:sz="4" w:space="0" w:color="auto"/>
              <w:right w:val="nil"/>
            </w:tcBorders>
            <w:shd w:val="clear" w:color="auto" w:fill="auto"/>
            <w:vAlign w:val="center"/>
          </w:tcPr>
          <w:p w14:paraId="697509EE" w14:textId="77777777" w:rsidR="0092593A" w:rsidRPr="00E51EFA" w:rsidRDefault="0092593A" w:rsidP="0092593A">
            <w:pPr>
              <w:spacing w:before="40" w:after="40"/>
              <w:rPr>
                <w:rFonts w:ascii="Averta" w:hAnsi="Averta" w:cs="Arial"/>
                <w:i/>
                <w:iCs/>
                <w:sz w:val="12"/>
                <w:szCs w:val="12"/>
                <w:lang w:val="es-MX"/>
              </w:rPr>
            </w:pPr>
            <w:r w:rsidRPr="00E51EFA">
              <w:rPr>
                <w:rFonts w:ascii="Averta" w:hAnsi="Averta" w:cs="Arial"/>
                <w:i/>
                <w:iCs/>
                <w:sz w:val="12"/>
                <w:szCs w:val="12"/>
                <w:lang w:val="es-MX"/>
              </w:rPr>
              <w:t>Estimada/Aprobado</w:t>
            </w:r>
          </w:p>
        </w:tc>
        <w:tc>
          <w:tcPr>
            <w:tcW w:w="179" w:type="dxa"/>
            <w:tcBorders>
              <w:top w:val="single" w:sz="4" w:space="0" w:color="auto"/>
              <w:left w:val="single" w:sz="4" w:space="0" w:color="auto"/>
              <w:bottom w:val="nil"/>
              <w:right w:val="single" w:sz="4" w:space="0" w:color="auto"/>
            </w:tcBorders>
            <w:shd w:val="clear" w:color="auto" w:fill="auto"/>
            <w:vAlign w:val="center"/>
          </w:tcPr>
          <w:p w14:paraId="4A0AD510"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409" w:type="dxa"/>
            <w:tcBorders>
              <w:top w:val="single" w:sz="4" w:space="0" w:color="auto"/>
              <w:left w:val="nil"/>
              <w:bottom w:val="nil"/>
              <w:right w:val="single" w:sz="4" w:space="0" w:color="auto"/>
            </w:tcBorders>
            <w:shd w:val="clear" w:color="auto" w:fill="auto"/>
            <w:vAlign w:val="center"/>
          </w:tcPr>
          <w:p w14:paraId="1C9CAC58" w14:textId="77777777" w:rsidR="0092593A" w:rsidRPr="00E51EFA" w:rsidRDefault="0092593A" w:rsidP="0092593A">
            <w:pPr>
              <w:spacing w:before="40" w:after="40"/>
              <w:jc w:val="center"/>
              <w:rPr>
                <w:rFonts w:ascii="Averta" w:hAnsi="Averta" w:cs="Arial"/>
                <w:sz w:val="10"/>
                <w:szCs w:val="10"/>
                <w:lang w:val="es-MX"/>
              </w:rPr>
            </w:pPr>
            <w:r w:rsidRPr="00E51EFA">
              <w:rPr>
                <w:rFonts w:ascii="Averta" w:hAnsi="Averta" w:cs="Arial"/>
                <w:sz w:val="10"/>
                <w:szCs w:val="10"/>
                <w:lang w:val="es-MX"/>
              </w:rPr>
              <w:t>Ley de Ingresos y Presupuesto de Egresos</w:t>
            </w:r>
          </w:p>
        </w:tc>
        <w:tc>
          <w:tcPr>
            <w:tcW w:w="171" w:type="dxa"/>
            <w:tcBorders>
              <w:top w:val="single" w:sz="4" w:space="0" w:color="auto"/>
              <w:left w:val="nil"/>
              <w:bottom w:val="nil"/>
              <w:right w:val="single" w:sz="4" w:space="0" w:color="auto"/>
            </w:tcBorders>
            <w:shd w:val="clear" w:color="auto" w:fill="auto"/>
            <w:vAlign w:val="center"/>
          </w:tcPr>
          <w:p w14:paraId="418C642A"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299" w:type="dxa"/>
            <w:tcBorders>
              <w:top w:val="single" w:sz="4" w:space="0" w:color="auto"/>
              <w:left w:val="nil"/>
              <w:bottom w:val="nil"/>
              <w:right w:val="single" w:sz="4" w:space="0" w:color="auto"/>
            </w:tcBorders>
            <w:shd w:val="clear" w:color="auto" w:fill="auto"/>
            <w:vAlign w:val="center"/>
          </w:tcPr>
          <w:p w14:paraId="41EB81F0" w14:textId="77777777" w:rsidR="0092593A" w:rsidRPr="00E51EFA" w:rsidRDefault="0092593A" w:rsidP="0092593A">
            <w:pPr>
              <w:spacing w:before="40" w:after="40"/>
              <w:rPr>
                <w:rFonts w:ascii="Averta" w:hAnsi="Averta" w:cs="Arial"/>
                <w:sz w:val="12"/>
                <w:szCs w:val="12"/>
                <w:lang w:val="es-MX"/>
              </w:rPr>
            </w:pPr>
            <w:r w:rsidRPr="00E51EFA">
              <w:rPr>
                <w:rFonts w:ascii="Averta" w:hAnsi="Averta" w:cs="Arial"/>
                <w:sz w:val="12"/>
                <w:szCs w:val="12"/>
                <w:lang w:val="es-MX"/>
              </w:rPr>
              <w:t> </w:t>
            </w:r>
          </w:p>
        </w:tc>
        <w:tc>
          <w:tcPr>
            <w:tcW w:w="1060" w:type="dxa"/>
            <w:tcBorders>
              <w:top w:val="single" w:sz="4" w:space="0" w:color="auto"/>
              <w:left w:val="nil"/>
              <w:bottom w:val="nil"/>
              <w:right w:val="nil"/>
            </w:tcBorders>
            <w:shd w:val="clear" w:color="auto" w:fill="auto"/>
            <w:vAlign w:val="center"/>
          </w:tcPr>
          <w:p w14:paraId="02E4B67F"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191" w:type="dxa"/>
            <w:tcBorders>
              <w:top w:val="single" w:sz="4" w:space="0" w:color="auto"/>
              <w:left w:val="single" w:sz="4" w:space="0" w:color="auto"/>
              <w:bottom w:val="nil"/>
              <w:right w:val="single" w:sz="4" w:space="0" w:color="auto"/>
            </w:tcBorders>
            <w:shd w:val="clear" w:color="auto" w:fill="auto"/>
            <w:vAlign w:val="center"/>
          </w:tcPr>
          <w:p w14:paraId="1B39E59B"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pesos</w:t>
            </w:r>
          </w:p>
        </w:tc>
        <w:tc>
          <w:tcPr>
            <w:tcW w:w="1753" w:type="dxa"/>
            <w:tcBorders>
              <w:top w:val="single" w:sz="4" w:space="0" w:color="auto"/>
              <w:left w:val="nil"/>
              <w:bottom w:val="nil"/>
              <w:right w:val="single" w:sz="4" w:space="0" w:color="auto"/>
            </w:tcBorders>
            <w:shd w:val="clear" w:color="auto" w:fill="auto"/>
            <w:vAlign w:val="center"/>
          </w:tcPr>
          <w:p w14:paraId="172A1905"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Art. 6 y 19 de la LDF</w:t>
            </w:r>
          </w:p>
        </w:tc>
        <w:tc>
          <w:tcPr>
            <w:tcW w:w="1453" w:type="dxa"/>
            <w:tcBorders>
              <w:top w:val="single" w:sz="4" w:space="0" w:color="auto"/>
              <w:left w:val="nil"/>
              <w:bottom w:val="nil"/>
              <w:right w:val="single" w:sz="4" w:space="0" w:color="auto"/>
            </w:tcBorders>
            <w:shd w:val="clear" w:color="auto" w:fill="auto"/>
            <w:vAlign w:val="center"/>
          </w:tcPr>
          <w:p w14:paraId="450E97A7"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r>
      <w:tr w:rsidR="0092593A" w:rsidRPr="00E51EFA" w14:paraId="3F2427F0" w14:textId="77777777" w:rsidTr="0092593A">
        <w:trPr>
          <w:trHeight w:val="60"/>
        </w:trPr>
        <w:tc>
          <w:tcPr>
            <w:tcW w:w="268" w:type="dxa"/>
            <w:tcBorders>
              <w:top w:val="nil"/>
              <w:left w:val="single" w:sz="4" w:space="0" w:color="auto"/>
              <w:bottom w:val="single" w:sz="4" w:space="0" w:color="auto"/>
              <w:right w:val="nil"/>
            </w:tcBorders>
            <w:shd w:val="clear" w:color="auto" w:fill="auto"/>
            <w:vAlign w:val="center"/>
          </w:tcPr>
          <w:p w14:paraId="3E34BA59" w14:textId="77777777" w:rsidR="0092593A" w:rsidRPr="00E51EFA" w:rsidRDefault="0092593A" w:rsidP="0092593A">
            <w:pPr>
              <w:spacing w:before="40" w:after="40"/>
              <w:jc w:val="center"/>
              <w:rPr>
                <w:rFonts w:ascii="Averta" w:hAnsi="Averta" w:cs="Arial"/>
                <w:b/>
                <w:bCs/>
                <w:sz w:val="12"/>
                <w:szCs w:val="12"/>
                <w:lang w:val="es-MX"/>
              </w:rPr>
            </w:pPr>
            <w:r w:rsidRPr="00E51EFA">
              <w:rPr>
                <w:rFonts w:ascii="Averta" w:hAnsi="Averta" w:cs="Arial"/>
                <w:b/>
                <w:bCs/>
                <w:sz w:val="12"/>
                <w:szCs w:val="12"/>
                <w:lang w:val="es-MX"/>
              </w:rPr>
              <w:t> </w:t>
            </w:r>
          </w:p>
        </w:tc>
        <w:tc>
          <w:tcPr>
            <w:tcW w:w="233" w:type="dxa"/>
            <w:tcBorders>
              <w:top w:val="nil"/>
              <w:left w:val="nil"/>
              <w:bottom w:val="single" w:sz="4" w:space="0" w:color="auto"/>
              <w:right w:val="nil"/>
            </w:tcBorders>
            <w:shd w:val="clear" w:color="auto" w:fill="auto"/>
            <w:noWrap/>
            <w:vAlign w:val="center"/>
          </w:tcPr>
          <w:p w14:paraId="07DDB6A3" w14:textId="77777777" w:rsidR="0092593A" w:rsidRPr="00E51EFA" w:rsidRDefault="0092593A" w:rsidP="0092593A">
            <w:pPr>
              <w:spacing w:before="40" w:after="40"/>
              <w:jc w:val="center"/>
              <w:rPr>
                <w:rFonts w:ascii="Averta" w:hAnsi="Averta" w:cs="Arial"/>
                <w:i/>
                <w:iCs/>
                <w:sz w:val="12"/>
                <w:szCs w:val="12"/>
                <w:lang w:val="es-MX"/>
              </w:rPr>
            </w:pPr>
            <w:r w:rsidRPr="00E51EFA">
              <w:rPr>
                <w:rFonts w:ascii="Averta" w:hAnsi="Averta" w:cs="Arial"/>
                <w:i/>
                <w:iCs/>
                <w:sz w:val="12"/>
                <w:szCs w:val="12"/>
                <w:lang w:val="es-MX"/>
              </w:rPr>
              <w:t>c.</w:t>
            </w:r>
          </w:p>
        </w:tc>
        <w:tc>
          <w:tcPr>
            <w:tcW w:w="4117" w:type="dxa"/>
            <w:tcBorders>
              <w:top w:val="nil"/>
              <w:left w:val="nil"/>
              <w:bottom w:val="single" w:sz="4" w:space="0" w:color="auto"/>
              <w:right w:val="nil"/>
            </w:tcBorders>
            <w:shd w:val="clear" w:color="auto" w:fill="auto"/>
            <w:vAlign w:val="center"/>
          </w:tcPr>
          <w:p w14:paraId="5FB43792" w14:textId="77777777" w:rsidR="0092593A" w:rsidRPr="00E51EFA" w:rsidRDefault="0092593A" w:rsidP="0092593A">
            <w:pPr>
              <w:spacing w:before="40" w:after="40"/>
              <w:rPr>
                <w:rFonts w:ascii="Averta" w:hAnsi="Averta" w:cs="Arial"/>
                <w:i/>
                <w:iCs/>
                <w:sz w:val="12"/>
                <w:szCs w:val="12"/>
                <w:lang w:val="es-MX"/>
              </w:rPr>
            </w:pPr>
            <w:r w:rsidRPr="00E51EFA">
              <w:rPr>
                <w:rFonts w:ascii="Averta" w:hAnsi="Averta" w:cs="Arial"/>
                <w:i/>
                <w:iCs/>
                <w:sz w:val="12"/>
                <w:szCs w:val="12"/>
                <w:lang w:val="es-MX"/>
              </w:rPr>
              <w:t>Devengado</w:t>
            </w:r>
          </w:p>
        </w:tc>
        <w:tc>
          <w:tcPr>
            <w:tcW w:w="179" w:type="dxa"/>
            <w:tcBorders>
              <w:top w:val="single" w:sz="4" w:space="0" w:color="auto"/>
              <w:left w:val="single" w:sz="4" w:space="0" w:color="auto"/>
              <w:bottom w:val="nil"/>
              <w:right w:val="single" w:sz="4" w:space="0" w:color="auto"/>
            </w:tcBorders>
            <w:shd w:val="clear" w:color="auto" w:fill="auto"/>
            <w:vAlign w:val="center"/>
          </w:tcPr>
          <w:p w14:paraId="1FC4CA43"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409" w:type="dxa"/>
            <w:tcBorders>
              <w:top w:val="single" w:sz="4" w:space="0" w:color="auto"/>
              <w:left w:val="nil"/>
              <w:bottom w:val="nil"/>
              <w:right w:val="single" w:sz="4" w:space="0" w:color="auto"/>
            </w:tcBorders>
            <w:shd w:val="clear" w:color="auto" w:fill="auto"/>
            <w:vAlign w:val="center"/>
          </w:tcPr>
          <w:p w14:paraId="5B90273B" w14:textId="77777777" w:rsidR="0092593A" w:rsidRPr="00E51EFA" w:rsidRDefault="0092593A" w:rsidP="0092593A">
            <w:pPr>
              <w:spacing w:before="40" w:after="40"/>
              <w:jc w:val="center"/>
              <w:rPr>
                <w:rFonts w:ascii="Averta" w:hAnsi="Averta" w:cs="Arial"/>
                <w:sz w:val="10"/>
                <w:szCs w:val="10"/>
                <w:lang w:val="es-MX"/>
              </w:rPr>
            </w:pPr>
            <w:r w:rsidRPr="00E51EFA">
              <w:rPr>
                <w:rFonts w:ascii="Averta" w:hAnsi="Averta" w:cs="Arial"/>
                <w:sz w:val="10"/>
                <w:szCs w:val="10"/>
                <w:lang w:val="es-MX"/>
              </w:rPr>
              <w:t>Cuenta Pública / Formato 4 LDF</w:t>
            </w:r>
          </w:p>
        </w:tc>
        <w:tc>
          <w:tcPr>
            <w:tcW w:w="171" w:type="dxa"/>
            <w:tcBorders>
              <w:top w:val="single" w:sz="4" w:space="0" w:color="auto"/>
              <w:left w:val="nil"/>
              <w:bottom w:val="nil"/>
              <w:right w:val="single" w:sz="4" w:space="0" w:color="auto"/>
            </w:tcBorders>
            <w:shd w:val="clear" w:color="auto" w:fill="auto"/>
            <w:vAlign w:val="center"/>
          </w:tcPr>
          <w:p w14:paraId="443DF9CB"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299" w:type="dxa"/>
            <w:tcBorders>
              <w:top w:val="single" w:sz="4" w:space="0" w:color="auto"/>
              <w:left w:val="nil"/>
              <w:bottom w:val="nil"/>
              <w:right w:val="single" w:sz="4" w:space="0" w:color="auto"/>
            </w:tcBorders>
            <w:shd w:val="clear" w:color="auto" w:fill="auto"/>
            <w:vAlign w:val="center"/>
          </w:tcPr>
          <w:p w14:paraId="18A4C826" w14:textId="77777777" w:rsidR="0092593A" w:rsidRPr="00E51EFA" w:rsidRDefault="0092593A" w:rsidP="0092593A">
            <w:pPr>
              <w:spacing w:before="40" w:after="40"/>
              <w:rPr>
                <w:rFonts w:ascii="Averta" w:hAnsi="Averta" w:cs="Arial"/>
                <w:sz w:val="12"/>
                <w:szCs w:val="12"/>
                <w:lang w:val="es-MX"/>
              </w:rPr>
            </w:pPr>
            <w:r w:rsidRPr="00E51EFA">
              <w:rPr>
                <w:rFonts w:ascii="Averta" w:hAnsi="Averta" w:cs="Arial"/>
                <w:sz w:val="12"/>
                <w:szCs w:val="12"/>
                <w:lang w:val="es-MX"/>
              </w:rPr>
              <w:t> </w:t>
            </w:r>
          </w:p>
        </w:tc>
        <w:tc>
          <w:tcPr>
            <w:tcW w:w="1060" w:type="dxa"/>
            <w:tcBorders>
              <w:top w:val="single" w:sz="4" w:space="0" w:color="auto"/>
              <w:left w:val="nil"/>
              <w:bottom w:val="nil"/>
              <w:right w:val="nil"/>
            </w:tcBorders>
            <w:shd w:val="clear" w:color="auto" w:fill="auto"/>
            <w:vAlign w:val="center"/>
          </w:tcPr>
          <w:p w14:paraId="049F26C3"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191" w:type="dxa"/>
            <w:tcBorders>
              <w:top w:val="single" w:sz="4" w:space="0" w:color="auto"/>
              <w:left w:val="single" w:sz="4" w:space="0" w:color="auto"/>
              <w:bottom w:val="nil"/>
              <w:right w:val="single" w:sz="4" w:space="0" w:color="auto"/>
            </w:tcBorders>
            <w:shd w:val="clear" w:color="auto" w:fill="auto"/>
            <w:vAlign w:val="center"/>
          </w:tcPr>
          <w:p w14:paraId="689EA8DB"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pesos</w:t>
            </w:r>
          </w:p>
        </w:tc>
        <w:tc>
          <w:tcPr>
            <w:tcW w:w="1753" w:type="dxa"/>
            <w:tcBorders>
              <w:top w:val="single" w:sz="4" w:space="0" w:color="auto"/>
              <w:left w:val="nil"/>
              <w:bottom w:val="single" w:sz="4" w:space="0" w:color="auto"/>
              <w:right w:val="single" w:sz="4" w:space="0" w:color="auto"/>
            </w:tcBorders>
            <w:shd w:val="clear" w:color="auto" w:fill="auto"/>
            <w:vAlign w:val="center"/>
          </w:tcPr>
          <w:p w14:paraId="29C0C53B"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Art. 6 y 19 de la LDF</w:t>
            </w:r>
          </w:p>
        </w:tc>
        <w:tc>
          <w:tcPr>
            <w:tcW w:w="1453" w:type="dxa"/>
            <w:tcBorders>
              <w:top w:val="single" w:sz="4" w:space="0" w:color="auto"/>
              <w:left w:val="nil"/>
              <w:bottom w:val="nil"/>
              <w:right w:val="single" w:sz="4" w:space="0" w:color="auto"/>
            </w:tcBorders>
            <w:shd w:val="clear" w:color="auto" w:fill="auto"/>
            <w:vAlign w:val="center"/>
          </w:tcPr>
          <w:p w14:paraId="635B42F2"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r>
      <w:tr w:rsidR="0092593A" w:rsidRPr="00E51EFA" w14:paraId="511E21C7" w14:textId="77777777" w:rsidTr="0092593A">
        <w:trPr>
          <w:trHeight w:val="60"/>
        </w:trPr>
        <w:tc>
          <w:tcPr>
            <w:tcW w:w="268" w:type="dxa"/>
            <w:tcBorders>
              <w:top w:val="nil"/>
              <w:left w:val="single" w:sz="4" w:space="0" w:color="auto"/>
              <w:bottom w:val="single" w:sz="4" w:space="0" w:color="auto"/>
              <w:right w:val="nil"/>
            </w:tcBorders>
            <w:shd w:val="clear" w:color="000000" w:fill="F2F2F2"/>
            <w:vAlign w:val="center"/>
          </w:tcPr>
          <w:p w14:paraId="691CFCD9" w14:textId="77777777" w:rsidR="0092593A" w:rsidRPr="00E51EFA" w:rsidRDefault="0092593A" w:rsidP="0092593A">
            <w:pPr>
              <w:spacing w:before="40" w:after="40"/>
              <w:jc w:val="center"/>
              <w:rPr>
                <w:rFonts w:ascii="Averta" w:hAnsi="Averta" w:cs="Arial"/>
                <w:b/>
                <w:bCs/>
                <w:sz w:val="12"/>
                <w:szCs w:val="12"/>
                <w:lang w:val="es-MX"/>
              </w:rPr>
            </w:pPr>
            <w:r w:rsidRPr="00E51EFA">
              <w:rPr>
                <w:rFonts w:ascii="Averta" w:hAnsi="Averta" w:cs="Arial"/>
                <w:b/>
                <w:bCs/>
                <w:sz w:val="12"/>
                <w:szCs w:val="12"/>
                <w:lang w:val="es-MX"/>
              </w:rPr>
              <w:t>3</w:t>
            </w:r>
          </w:p>
        </w:tc>
        <w:tc>
          <w:tcPr>
            <w:tcW w:w="4350" w:type="dxa"/>
            <w:gridSpan w:val="2"/>
            <w:tcBorders>
              <w:top w:val="single" w:sz="4" w:space="0" w:color="auto"/>
              <w:left w:val="nil"/>
              <w:bottom w:val="single" w:sz="4" w:space="0" w:color="auto"/>
              <w:right w:val="nil"/>
            </w:tcBorders>
            <w:shd w:val="clear" w:color="000000" w:fill="F2F2F2"/>
            <w:vAlign w:val="center"/>
          </w:tcPr>
          <w:p w14:paraId="181D08CC" w14:textId="77777777" w:rsidR="0092593A" w:rsidRPr="00E51EFA" w:rsidRDefault="0092593A" w:rsidP="0092593A">
            <w:pPr>
              <w:spacing w:before="40" w:after="40"/>
              <w:rPr>
                <w:rFonts w:ascii="Averta" w:hAnsi="Averta" w:cs="Arial"/>
                <w:b/>
                <w:bCs/>
                <w:sz w:val="12"/>
                <w:szCs w:val="12"/>
                <w:lang w:val="es-MX"/>
              </w:rPr>
            </w:pPr>
            <w:r w:rsidRPr="00E51EFA">
              <w:rPr>
                <w:rFonts w:ascii="Averta" w:hAnsi="Averta" w:cs="Arial"/>
                <w:b/>
                <w:bCs/>
                <w:sz w:val="12"/>
                <w:szCs w:val="12"/>
                <w:lang w:val="es-MX"/>
              </w:rPr>
              <w:t>Financiamiento Neto dentro del Techo de Financiamiento Neto (l)</w:t>
            </w:r>
          </w:p>
        </w:tc>
        <w:tc>
          <w:tcPr>
            <w:tcW w:w="179" w:type="dxa"/>
            <w:tcBorders>
              <w:top w:val="single" w:sz="4" w:space="0" w:color="auto"/>
              <w:left w:val="nil"/>
              <w:bottom w:val="single" w:sz="4" w:space="0" w:color="auto"/>
              <w:right w:val="nil"/>
            </w:tcBorders>
            <w:shd w:val="clear" w:color="000000" w:fill="F2F2F2"/>
            <w:vAlign w:val="center"/>
          </w:tcPr>
          <w:p w14:paraId="2CE7262B"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409" w:type="dxa"/>
            <w:tcBorders>
              <w:top w:val="single" w:sz="4" w:space="0" w:color="auto"/>
              <w:left w:val="nil"/>
              <w:bottom w:val="single" w:sz="4" w:space="0" w:color="auto"/>
              <w:right w:val="nil"/>
            </w:tcBorders>
            <w:shd w:val="clear" w:color="000000" w:fill="F2F2F2"/>
            <w:vAlign w:val="center"/>
          </w:tcPr>
          <w:p w14:paraId="3AB011F8"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71" w:type="dxa"/>
            <w:tcBorders>
              <w:top w:val="single" w:sz="4" w:space="0" w:color="auto"/>
              <w:left w:val="nil"/>
              <w:bottom w:val="single" w:sz="4" w:space="0" w:color="auto"/>
              <w:right w:val="nil"/>
            </w:tcBorders>
            <w:shd w:val="clear" w:color="000000" w:fill="F2F2F2"/>
            <w:vAlign w:val="center"/>
          </w:tcPr>
          <w:p w14:paraId="0FAE227A"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299" w:type="dxa"/>
            <w:tcBorders>
              <w:top w:val="single" w:sz="4" w:space="0" w:color="auto"/>
              <w:left w:val="nil"/>
              <w:bottom w:val="single" w:sz="4" w:space="0" w:color="auto"/>
              <w:right w:val="nil"/>
            </w:tcBorders>
            <w:shd w:val="clear" w:color="000000" w:fill="F2F2F2"/>
            <w:vAlign w:val="center"/>
          </w:tcPr>
          <w:p w14:paraId="266D4B75" w14:textId="77777777" w:rsidR="0092593A" w:rsidRPr="00E51EFA" w:rsidRDefault="0092593A" w:rsidP="0092593A">
            <w:pPr>
              <w:spacing w:before="40" w:after="40"/>
              <w:rPr>
                <w:rFonts w:ascii="Averta" w:hAnsi="Averta" w:cs="Arial"/>
                <w:sz w:val="12"/>
                <w:szCs w:val="12"/>
                <w:lang w:val="es-MX"/>
              </w:rPr>
            </w:pPr>
            <w:r w:rsidRPr="00E51EFA">
              <w:rPr>
                <w:rFonts w:ascii="Averta" w:hAnsi="Averta" w:cs="Arial"/>
                <w:sz w:val="12"/>
                <w:szCs w:val="12"/>
                <w:lang w:val="es-MX"/>
              </w:rPr>
              <w:t> </w:t>
            </w:r>
          </w:p>
        </w:tc>
        <w:tc>
          <w:tcPr>
            <w:tcW w:w="1060" w:type="dxa"/>
            <w:tcBorders>
              <w:top w:val="single" w:sz="4" w:space="0" w:color="auto"/>
              <w:left w:val="nil"/>
              <w:bottom w:val="single" w:sz="4" w:space="0" w:color="auto"/>
              <w:right w:val="nil"/>
            </w:tcBorders>
            <w:shd w:val="clear" w:color="000000" w:fill="F2F2F2"/>
            <w:vAlign w:val="center"/>
          </w:tcPr>
          <w:p w14:paraId="49F496A1"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191" w:type="dxa"/>
            <w:tcBorders>
              <w:top w:val="single" w:sz="4" w:space="0" w:color="auto"/>
              <w:left w:val="nil"/>
              <w:bottom w:val="single" w:sz="4" w:space="0" w:color="auto"/>
              <w:right w:val="nil"/>
            </w:tcBorders>
            <w:shd w:val="clear" w:color="000000" w:fill="F2F2F2"/>
            <w:vAlign w:val="center"/>
          </w:tcPr>
          <w:p w14:paraId="47437122"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753" w:type="dxa"/>
            <w:tcBorders>
              <w:top w:val="nil"/>
              <w:left w:val="nil"/>
              <w:bottom w:val="single" w:sz="4" w:space="0" w:color="auto"/>
              <w:right w:val="nil"/>
            </w:tcBorders>
            <w:shd w:val="clear" w:color="000000" w:fill="F2F2F2"/>
            <w:vAlign w:val="center"/>
          </w:tcPr>
          <w:p w14:paraId="01580C9B"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453" w:type="dxa"/>
            <w:tcBorders>
              <w:top w:val="single" w:sz="4" w:space="0" w:color="auto"/>
              <w:left w:val="nil"/>
              <w:bottom w:val="single" w:sz="4" w:space="0" w:color="auto"/>
              <w:right w:val="single" w:sz="4" w:space="0" w:color="auto"/>
            </w:tcBorders>
            <w:shd w:val="clear" w:color="000000" w:fill="F2F2F2"/>
            <w:vAlign w:val="center"/>
          </w:tcPr>
          <w:p w14:paraId="29E85553"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r>
      <w:tr w:rsidR="0092593A" w:rsidRPr="00E51EFA" w14:paraId="61388404" w14:textId="77777777" w:rsidTr="0092593A">
        <w:trPr>
          <w:trHeight w:val="60"/>
        </w:trPr>
        <w:tc>
          <w:tcPr>
            <w:tcW w:w="268" w:type="dxa"/>
            <w:tcBorders>
              <w:top w:val="nil"/>
              <w:left w:val="single" w:sz="4" w:space="0" w:color="auto"/>
              <w:bottom w:val="single" w:sz="4" w:space="0" w:color="auto"/>
              <w:right w:val="nil"/>
            </w:tcBorders>
            <w:shd w:val="clear" w:color="auto" w:fill="auto"/>
            <w:vAlign w:val="center"/>
          </w:tcPr>
          <w:p w14:paraId="0C029F5B" w14:textId="77777777" w:rsidR="0092593A" w:rsidRPr="00E51EFA" w:rsidRDefault="0092593A" w:rsidP="0092593A">
            <w:pPr>
              <w:spacing w:before="40" w:after="40"/>
              <w:jc w:val="center"/>
              <w:rPr>
                <w:rFonts w:ascii="Averta" w:hAnsi="Averta" w:cs="Arial"/>
                <w:b/>
                <w:bCs/>
                <w:sz w:val="12"/>
                <w:szCs w:val="12"/>
                <w:lang w:val="es-MX"/>
              </w:rPr>
            </w:pPr>
            <w:r w:rsidRPr="00E51EFA">
              <w:rPr>
                <w:rFonts w:ascii="Averta" w:hAnsi="Averta" w:cs="Arial"/>
                <w:b/>
                <w:bCs/>
                <w:sz w:val="12"/>
                <w:szCs w:val="12"/>
                <w:lang w:val="es-MX"/>
              </w:rPr>
              <w:t> </w:t>
            </w:r>
          </w:p>
        </w:tc>
        <w:tc>
          <w:tcPr>
            <w:tcW w:w="233" w:type="dxa"/>
            <w:tcBorders>
              <w:top w:val="nil"/>
              <w:left w:val="nil"/>
              <w:bottom w:val="single" w:sz="4" w:space="0" w:color="auto"/>
              <w:right w:val="nil"/>
            </w:tcBorders>
            <w:shd w:val="clear" w:color="auto" w:fill="auto"/>
            <w:noWrap/>
            <w:vAlign w:val="center"/>
          </w:tcPr>
          <w:p w14:paraId="5BA82FF0" w14:textId="77777777" w:rsidR="0092593A" w:rsidRPr="00E51EFA" w:rsidRDefault="0092593A" w:rsidP="0092593A">
            <w:pPr>
              <w:spacing w:before="40" w:after="40"/>
              <w:jc w:val="center"/>
              <w:rPr>
                <w:rFonts w:ascii="Averta" w:hAnsi="Averta" w:cs="Arial"/>
                <w:i/>
                <w:iCs/>
                <w:sz w:val="12"/>
                <w:szCs w:val="12"/>
                <w:lang w:val="es-MX"/>
              </w:rPr>
            </w:pPr>
            <w:r w:rsidRPr="00E51EFA">
              <w:rPr>
                <w:rFonts w:ascii="Averta" w:hAnsi="Averta" w:cs="Arial"/>
                <w:i/>
                <w:iCs/>
                <w:sz w:val="12"/>
                <w:szCs w:val="12"/>
                <w:lang w:val="es-MX"/>
              </w:rPr>
              <w:t>a.</w:t>
            </w:r>
          </w:p>
        </w:tc>
        <w:tc>
          <w:tcPr>
            <w:tcW w:w="4117" w:type="dxa"/>
            <w:tcBorders>
              <w:top w:val="nil"/>
              <w:left w:val="nil"/>
              <w:bottom w:val="single" w:sz="4" w:space="0" w:color="auto"/>
              <w:right w:val="nil"/>
            </w:tcBorders>
            <w:shd w:val="clear" w:color="auto" w:fill="auto"/>
            <w:vAlign w:val="center"/>
          </w:tcPr>
          <w:p w14:paraId="5E43E7C5" w14:textId="77777777" w:rsidR="0092593A" w:rsidRPr="00E51EFA" w:rsidRDefault="0092593A" w:rsidP="0092593A">
            <w:pPr>
              <w:spacing w:before="40" w:after="40"/>
              <w:rPr>
                <w:rFonts w:ascii="Averta" w:hAnsi="Averta" w:cs="Arial"/>
                <w:i/>
                <w:iCs/>
                <w:sz w:val="12"/>
                <w:szCs w:val="12"/>
                <w:lang w:val="es-MX"/>
              </w:rPr>
            </w:pPr>
            <w:r w:rsidRPr="00E51EFA">
              <w:rPr>
                <w:rFonts w:ascii="Averta" w:hAnsi="Averta" w:cs="Arial"/>
                <w:i/>
                <w:iCs/>
                <w:sz w:val="12"/>
                <w:szCs w:val="12"/>
                <w:lang w:val="es-MX"/>
              </w:rPr>
              <w:t>Propuesto</w:t>
            </w:r>
          </w:p>
        </w:tc>
        <w:tc>
          <w:tcPr>
            <w:tcW w:w="179" w:type="dxa"/>
            <w:tcBorders>
              <w:top w:val="nil"/>
              <w:left w:val="single" w:sz="4" w:space="0" w:color="auto"/>
              <w:bottom w:val="nil"/>
              <w:right w:val="single" w:sz="4" w:space="0" w:color="auto"/>
            </w:tcBorders>
            <w:shd w:val="clear" w:color="auto" w:fill="auto"/>
            <w:vAlign w:val="center"/>
          </w:tcPr>
          <w:p w14:paraId="6E1F6BBF"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409" w:type="dxa"/>
            <w:tcBorders>
              <w:top w:val="nil"/>
              <w:left w:val="nil"/>
              <w:bottom w:val="nil"/>
              <w:right w:val="single" w:sz="4" w:space="0" w:color="auto"/>
            </w:tcBorders>
            <w:shd w:val="clear" w:color="auto" w:fill="auto"/>
            <w:vAlign w:val="center"/>
          </w:tcPr>
          <w:p w14:paraId="46756FE7" w14:textId="77777777" w:rsidR="0092593A" w:rsidRPr="00E51EFA" w:rsidRDefault="0092593A" w:rsidP="0092593A">
            <w:pPr>
              <w:spacing w:before="40" w:after="40"/>
              <w:jc w:val="center"/>
              <w:rPr>
                <w:rFonts w:ascii="Averta" w:hAnsi="Averta" w:cs="Arial"/>
                <w:sz w:val="10"/>
                <w:szCs w:val="10"/>
                <w:lang w:val="es-MX"/>
              </w:rPr>
            </w:pPr>
            <w:r w:rsidRPr="00E51EFA">
              <w:rPr>
                <w:rFonts w:ascii="Averta" w:hAnsi="Averta" w:cs="Arial"/>
                <w:sz w:val="10"/>
                <w:szCs w:val="10"/>
                <w:lang w:val="es-MX"/>
              </w:rPr>
              <w:t xml:space="preserve">Iniciativa de Ley de Ingresos </w:t>
            </w:r>
          </w:p>
        </w:tc>
        <w:tc>
          <w:tcPr>
            <w:tcW w:w="171" w:type="dxa"/>
            <w:tcBorders>
              <w:top w:val="nil"/>
              <w:left w:val="nil"/>
              <w:bottom w:val="nil"/>
              <w:right w:val="single" w:sz="4" w:space="0" w:color="auto"/>
            </w:tcBorders>
            <w:shd w:val="clear" w:color="auto" w:fill="auto"/>
            <w:vAlign w:val="center"/>
          </w:tcPr>
          <w:p w14:paraId="2252D1F4"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299" w:type="dxa"/>
            <w:tcBorders>
              <w:top w:val="nil"/>
              <w:left w:val="nil"/>
              <w:bottom w:val="nil"/>
              <w:right w:val="single" w:sz="4" w:space="0" w:color="auto"/>
            </w:tcBorders>
            <w:shd w:val="clear" w:color="auto" w:fill="auto"/>
            <w:vAlign w:val="center"/>
          </w:tcPr>
          <w:p w14:paraId="5E4D39BB" w14:textId="77777777" w:rsidR="0092593A" w:rsidRPr="00E51EFA" w:rsidRDefault="0092593A" w:rsidP="0092593A">
            <w:pPr>
              <w:spacing w:before="40" w:after="40"/>
              <w:rPr>
                <w:rFonts w:ascii="Averta" w:hAnsi="Averta" w:cs="Arial"/>
                <w:sz w:val="12"/>
                <w:szCs w:val="12"/>
                <w:lang w:val="es-MX"/>
              </w:rPr>
            </w:pPr>
            <w:r w:rsidRPr="00E51EFA">
              <w:rPr>
                <w:rFonts w:ascii="Averta" w:hAnsi="Averta" w:cs="Arial"/>
                <w:sz w:val="12"/>
                <w:szCs w:val="12"/>
                <w:lang w:val="es-MX"/>
              </w:rPr>
              <w:t> </w:t>
            </w:r>
          </w:p>
        </w:tc>
        <w:tc>
          <w:tcPr>
            <w:tcW w:w="1060" w:type="dxa"/>
            <w:tcBorders>
              <w:top w:val="nil"/>
              <w:left w:val="nil"/>
              <w:bottom w:val="nil"/>
              <w:right w:val="nil"/>
            </w:tcBorders>
            <w:shd w:val="clear" w:color="auto" w:fill="auto"/>
            <w:vAlign w:val="center"/>
          </w:tcPr>
          <w:p w14:paraId="53ACAEB2"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191" w:type="dxa"/>
            <w:tcBorders>
              <w:top w:val="nil"/>
              <w:left w:val="single" w:sz="4" w:space="0" w:color="auto"/>
              <w:bottom w:val="nil"/>
              <w:right w:val="single" w:sz="4" w:space="0" w:color="auto"/>
            </w:tcBorders>
            <w:shd w:val="clear" w:color="auto" w:fill="auto"/>
            <w:vAlign w:val="center"/>
          </w:tcPr>
          <w:p w14:paraId="22B6D4DB"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pesos</w:t>
            </w:r>
          </w:p>
        </w:tc>
        <w:tc>
          <w:tcPr>
            <w:tcW w:w="1753" w:type="dxa"/>
            <w:tcBorders>
              <w:top w:val="nil"/>
              <w:left w:val="nil"/>
              <w:bottom w:val="nil"/>
              <w:right w:val="single" w:sz="4" w:space="0" w:color="auto"/>
            </w:tcBorders>
            <w:shd w:val="clear" w:color="auto" w:fill="auto"/>
            <w:vAlign w:val="center"/>
          </w:tcPr>
          <w:p w14:paraId="5B10A881"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Art. 6, 19 y 46 de la LDF</w:t>
            </w:r>
          </w:p>
        </w:tc>
        <w:tc>
          <w:tcPr>
            <w:tcW w:w="1453" w:type="dxa"/>
            <w:tcBorders>
              <w:top w:val="nil"/>
              <w:left w:val="nil"/>
              <w:bottom w:val="nil"/>
              <w:right w:val="single" w:sz="4" w:space="0" w:color="auto"/>
            </w:tcBorders>
            <w:shd w:val="clear" w:color="auto" w:fill="auto"/>
            <w:vAlign w:val="center"/>
          </w:tcPr>
          <w:p w14:paraId="291D39A0"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r>
      <w:tr w:rsidR="0092593A" w:rsidRPr="00E51EFA" w14:paraId="6469E8C0" w14:textId="77777777" w:rsidTr="0092593A">
        <w:trPr>
          <w:trHeight w:val="60"/>
        </w:trPr>
        <w:tc>
          <w:tcPr>
            <w:tcW w:w="268" w:type="dxa"/>
            <w:tcBorders>
              <w:top w:val="nil"/>
              <w:left w:val="single" w:sz="4" w:space="0" w:color="auto"/>
              <w:bottom w:val="single" w:sz="4" w:space="0" w:color="auto"/>
              <w:right w:val="nil"/>
            </w:tcBorders>
            <w:shd w:val="clear" w:color="auto" w:fill="auto"/>
            <w:vAlign w:val="center"/>
          </w:tcPr>
          <w:p w14:paraId="502D85F0" w14:textId="77777777" w:rsidR="0092593A" w:rsidRPr="00E51EFA" w:rsidRDefault="0092593A" w:rsidP="0092593A">
            <w:pPr>
              <w:spacing w:before="40" w:after="40"/>
              <w:jc w:val="center"/>
              <w:rPr>
                <w:rFonts w:ascii="Averta" w:hAnsi="Averta" w:cs="Arial"/>
                <w:b/>
                <w:bCs/>
                <w:sz w:val="12"/>
                <w:szCs w:val="12"/>
                <w:lang w:val="es-MX"/>
              </w:rPr>
            </w:pPr>
            <w:r w:rsidRPr="00E51EFA">
              <w:rPr>
                <w:rFonts w:ascii="Averta" w:hAnsi="Averta" w:cs="Arial"/>
                <w:b/>
                <w:bCs/>
                <w:sz w:val="12"/>
                <w:szCs w:val="12"/>
                <w:lang w:val="es-MX"/>
              </w:rPr>
              <w:t> </w:t>
            </w:r>
          </w:p>
        </w:tc>
        <w:tc>
          <w:tcPr>
            <w:tcW w:w="233" w:type="dxa"/>
            <w:tcBorders>
              <w:top w:val="nil"/>
              <w:left w:val="nil"/>
              <w:bottom w:val="single" w:sz="4" w:space="0" w:color="auto"/>
              <w:right w:val="nil"/>
            </w:tcBorders>
            <w:shd w:val="clear" w:color="auto" w:fill="auto"/>
            <w:noWrap/>
            <w:vAlign w:val="center"/>
          </w:tcPr>
          <w:p w14:paraId="7D782505" w14:textId="77777777" w:rsidR="0092593A" w:rsidRPr="00E51EFA" w:rsidRDefault="0092593A" w:rsidP="0092593A">
            <w:pPr>
              <w:spacing w:before="40" w:after="40"/>
              <w:jc w:val="center"/>
              <w:rPr>
                <w:rFonts w:ascii="Averta" w:hAnsi="Averta" w:cs="Arial"/>
                <w:i/>
                <w:iCs/>
                <w:sz w:val="12"/>
                <w:szCs w:val="12"/>
                <w:lang w:val="es-MX"/>
              </w:rPr>
            </w:pPr>
            <w:r w:rsidRPr="00E51EFA">
              <w:rPr>
                <w:rFonts w:ascii="Averta" w:hAnsi="Averta" w:cs="Arial"/>
                <w:i/>
                <w:iCs/>
                <w:sz w:val="12"/>
                <w:szCs w:val="12"/>
                <w:lang w:val="es-MX"/>
              </w:rPr>
              <w:t>b.</w:t>
            </w:r>
          </w:p>
        </w:tc>
        <w:tc>
          <w:tcPr>
            <w:tcW w:w="4117" w:type="dxa"/>
            <w:tcBorders>
              <w:top w:val="nil"/>
              <w:left w:val="nil"/>
              <w:bottom w:val="single" w:sz="4" w:space="0" w:color="auto"/>
              <w:right w:val="nil"/>
            </w:tcBorders>
            <w:shd w:val="clear" w:color="auto" w:fill="auto"/>
            <w:vAlign w:val="center"/>
          </w:tcPr>
          <w:p w14:paraId="0531330C" w14:textId="77777777" w:rsidR="0092593A" w:rsidRPr="00E51EFA" w:rsidRDefault="0092593A" w:rsidP="0092593A">
            <w:pPr>
              <w:spacing w:before="40" w:after="40"/>
              <w:rPr>
                <w:rFonts w:ascii="Averta" w:hAnsi="Averta" w:cs="Arial"/>
                <w:i/>
                <w:iCs/>
                <w:sz w:val="12"/>
                <w:szCs w:val="12"/>
                <w:lang w:val="es-MX"/>
              </w:rPr>
            </w:pPr>
            <w:r w:rsidRPr="00E51EFA">
              <w:rPr>
                <w:rFonts w:ascii="Averta" w:hAnsi="Averta" w:cs="Arial"/>
                <w:i/>
                <w:iCs/>
                <w:sz w:val="12"/>
                <w:szCs w:val="12"/>
                <w:lang w:val="es-MX"/>
              </w:rPr>
              <w:t>Estimada</w:t>
            </w:r>
          </w:p>
        </w:tc>
        <w:tc>
          <w:tcPr>
            <w:tcW w:w="179" w:type="dxa"/>
            <w:tcBorders>
              <w:top w:val="single" w:sz="4" w:space="0" w:color="auto"/>
              <w:left w:val="single" w:sz="4" w:space="0" w:color="auto"/>
              <w:bottom w:val="nil"/>
              <w:right w:val="single" w:sz="4" w:space="0" w:color="auto"/>
            </w:tcBorders>
            <w:shd w:val="clear" w:color="auto" w:fill="auto"/>
            <w:vAlign w:val="center"/>
          </w:tcPr>
          <w:p w14:paraId="4B7FFB25"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409" w:type="dxa"/>
            <w:tcBorders>
              <w:top w:val="single" w:sz="4" w:space="0" w:color="auto"/>
              <w:left w:val="nil"/>
              <w:bottom w:val="nil"/>
              <w:right w:val="single" w:sz="4" w:space="0" w:color="auto"/>
            </w:tcBorders>
            <w:shd w:val="clear" w:color="auto" w:fill="auto"/>
            <w:vAlign w:val="center"/>
          </w:tcPr>
          <w:p w14:paraId="07D2A598" w14:textId="77777777" w:rsidR="0092593A" w:rsidRPr="00E51EFA" w:rsidRDefault="0092593A" w:rsidP="0092593A">
            <w:pPr>
              <w:spacing w:before="40" w:after="40"/>
              <w:jc w:val="center"/>
              <w:rPr>
                <w:rFonts w:ascii="Averta" w:hAnsi="Averta" w:cs="Arial"/>
                <w:sz w:val="10"/>
                <w:szCs w:val="10"/>
                <w:lang w:val="es-MX"/>
              </w:rPr>
            </w:pPr>
            <w:r w:rsidRPr="00E51EFA">
              <w:rPr>
                <w:rFonts w:ascii="Averta" w:hAnsi="Averta" w:cs="Arial"/>
                <w:sz w:val="10"/>
                <w:szCs w:val="10"/>
                <w:lang w:val="es-MX"/>
              </w:rPr>
              <w:t xml:space="preserve">Ley de Ingresos </w:t>
            </w:r>
          </w:p>
        </w:tc>
        <w:tc>
          <w:tcPr>
            <w:tcW w:w="171" w:type="dxa"/>
            <w:tcBorders>
              <w:top w:val="single" w:sz="4" w:space="0" w:color="auto"/>
              <w:left w:val="nil"/>
              <w:bottom w:val="nil"/>
              <w:right w:val="single" w:sz="4" w:space="0" w:color="auto"/>
            </w:tcBorders>
            <w:shd w:val="clear" w:color="auto" w:fill="auto"/>
            <w:vAlign w:val="center"/>
          </w:tcPr>
          <w:p w14:paraId="372761F4"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299" w:type="dxa"/>
            <w:tcBorders>
              <w:top w:val="single" w:sz="4" w:space="0" w:color="auto"/>
              <w:left w:val="nil"/>
              <w:bottom w:val="nil"/>
              <w:right w:val="single" w:sz="4" w:space="0" w:color="auto"/>
            </w:tcBorders>
            <w:shd w:val="clear" w:color="auto" w:fill="auto"/>
            <w:vAlign w:val="center"/>
          </w:tcPr>
          <w:p w14:paraId="7CE5AE25" w14:textId="77777777" w:rsidR="0092593A" w:rsidRPr="00E51EFA" w:rsidRDefault="0092593A" w:rsidP="0092593A">
            <w:pPr>
              <w:spacing w:before="40" w:after="40"/>
              <w:rPr>
                <w:rFonts w:ascii="Averta" w:hAnsi="Averta" w:cs="Arial"/>
                <w:sz w:val="12"/>
                <w:szCs w:val="12"/>
                <w:lang w:val="es-MX"/>
              </w:rPr>
            </w:pPr>
            <w:r w:rsidRPr="00E51EFA">
              <w:rPr>
                <w:rFonts w:ascii="Averta" w:hAnsi="Averta" w:cs="Arial"/>
                <w:sz w:val="12"/>
                <w:szCs w:val="12"/>
                <w:lang w:val="es-MX"/>
              </w:rPr>
              <w:t> </w:t>
            </w:r>
          </w:p>
        </w:tc>
        <w:tc>
          <w:tcPr>
            <w:tcW w:w="1060" w:type="dxa"/>
            <w:tcBorders>
              <w:top w:val="single" w:sz="4" w:space="0" w:color="auto"/>
              <w:left w:val="nil"/>
              <w:bottom w:val="nil"/>
              <w:right w:val="nil"/>
            </w:tcBorders>
            <w:shd w:val="clear" w:color="auto" w:fill="auto"/>
            <w:vAlign w:val="center"/>
          </w:tcPr>
          <w:p w14:paraId="1256BFD9"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191" w:type="dxa"/>
            <w:tcBorders>
              <w:top w:val="single" w:sz="4" w:space="0" w:color="auto"/>
              <w:left w:val="single" w:sz="4" w:space="0" w:color="auto"/>
              <w:bottom w:val="nil"/>
              <w:right w:val="single" w:sz="4" w:space="0" w:color="auto"/>
            </w:tcBorders>
            <w:shd w:val="clear" w:color="auto" w:fill="auto"/>
            <w:vAlign w:val="center"/>
          </w:tcPr>
          <w:p w14:paraId="250AABCB"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pesos</w:t>
            </w:r>
          </w:p>
        </w:tc>
        <w:tc>
          <w:tcPr>
            <w:tcW w:w="1753" w:type="dxa"/>
            <w:tcBorders>
              <w:top w:val="single" w:sz="4" w:space="0" w:color="auto"/>
              <w:left w:val="nil"/>
              <w:bottom w:val="nil"/>
              <w:right w:val="single" w:sz="4" w:space="0" w:color="auto"/>
            </w:tcBorders>
            <w:shd w:val="clear" w:color="auto" w:fill="auto"/>
            <w:vAlign w:val="center"/>
          </w:tcPr>
          <w:p w14:paraId="256D5AEC"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Art. 6, 19 y 46 de la LDF</w:t>
            </w:r>
          </w:p>
        </w:tc>
        <w:tc>
          <w:tcPr>
            <w:tcW w:w="1453" w:type="dxa"/>
            <w:tcBorders>
              <w:top w:val="single" w:sz="4" w:space="0" w:color="auto"/>
              <w:left w:val="nil"/>
              <w:bottom w:val="nil"/>
              <w:right w:val="single" w:sz="4" w:space="0" w:color="auto"/>
            </w:tcBorders>
            <w:shd w:val="clear" w:color="auto" w:fill="auto"/>
            <w:vAlign w:val="center"/>
          </w:tcPr>
          <w:p w14:paraId="6F45D0D8"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r>
      <w:tr w:rsidR="0092593A" w:rsidRPr="00E51EFA" w14:paraId="722B4899" w14:textId="77777777" w:rsidTr="0092593A">
        <w:trPr>
          <w:trHeight w:val="60"/>
        </w:trPr>
        <w:tc>
          <w:tcPr>
            <w:tcW w:w="268" w:type="dxa"/>
            <w:tcBorders>
              <w:top w:val="nil"/>
              <w:left w:val="single" w:sz="4" w:space="0" w:color="auto"/>
              <w:bottom w:val="single" w:sz="4" w:space="0" w:color="auto"/>
              <w:right w:val="nil"/>
            </w:tcBorders>
            <w:shd w:val="clear" w:color="auto" w:fill="auto"/>
            <w:vAlign w:val="center"/>
          </w:tcPr>
          <w:p w14:paraId="4E12F85F" w14:textId="77777777" w:rsidR="0092593A" w:rsidRPr="00E51EFA" w:rsidRDefault="0092593A" w:rsidP="0092593A">
            <w:pPr>
              <w:spacing w:before="40" w:after="40"/>
              <w:jc w:val="center"/>
              <w:rPr>
                <w:rFonts w:ascii="Averta" w:hAnsi="Averta" w:cs="Arial"/>
                <w:b/>
                <w:bCs/>
                <w:sz w:val="12"/>
                <w:szCs w:val="12"/>
                <w:lang w:val="es-MX"/>
              </w:rPr>
            </w:pPr>
            <w:r w:rsidRPr="00E51EFA">
              <w:rPr>
                <w:rFonts w:ascii="Averta" w:hAnsi="Averta" w:cs="Arial"/>
                <w:b/>
                <w:bCs/>
                <w:sz w:val="12"/>
                <w:szCs w:val="12"/>
                <w:lang w:val="es-MX"/>
              </w:rPr>
              <w:t> </w:t>
            </w:r>
          </w:p>
        </w:tc>
        <w:tc>
          <w:tcPr>
            <w:tcW w:w="233" w:type="dxa"/>
            <w:tcBorders>
              <w:top w:val="nil"/>
              <w:left w:val="nil"/>
              <w:bottom w:val="single" w:sz="4" w:space="0" w:color="auto"/>
              <w:right w:val="nil"/>
            </w:tcBorders>
            <w:shd w:val="clear" w:color="auto" w:fill="auto"/>
            <w:noWrap/>
            <w:vAlign w:val="center"/>
          </w:tcPr>
          <w:p w14:paraId="48CF408F" w14:textId="77777777" w:rsidR="0092593A" w:rsidRPr="00E51EFA" w:rsidRDefault="0092593A" w:rsidP="0092593A">
            <w:pPr>
              <w:spacing w:before="40" w:after="40"/>
              <w:jc w:val="center"/>
              <w:rPr>
                <w:rFonts w:ascii="Averta" w:hAnsi="Averta" w:cs="Arial"/>
                <w:i/>
                <w:iCs/>
                <w:sz w:val="12"/>
                <w:szCs w:val="12"/>
                <w:lang w:val="es-MX"/>
              </w:rPr>
            </w:pPr>
            <w:r w:rsidRPr="00E51EFA">
              <w:rPr>
                <w:rFonts w:ascii="Averta" w:hAnsi="Averta" w:cs="Arial"/>
                <w:i/>
                <w:iCs/>
                <w:sz w:val="12"/>
                <w:szCs w:val="12"/>
                <w:lang w:val="es-MX"/>
              </w:rPr>
              <w:t>c.</w:t>
            </w:r>
          </w:p>
        </w:tc>
        <w:tc>
          <w:tcPr>
            <w:tcW w:w="4117" w:type="dxa"/>
            <w:tcBorders>
              <w:top w:val="nil"/>
              <w:left w:val="nil"/>
              <w:bottom w:val="single" w:sz="4" w:space="0" w:color="auto"/>
              <w:right w:val="nil"/>
            </w:tcBorders>
            <w:shd w:val="clear" w:color="auto" w:fill="auto"/>
            <w:vAlign w:val="center"/>
          </w:tcPr>
          <w:p w14:paraId="51EC84F1" w14:textId="77777777" w:rsidR="0092593A" w:rsidRPr="00E51EFA" w:rsidRDefault="0092593A" w:rsidP="0092593A">
            <w:pPr>
              <w:spacing w:before="40" w:after="40"/>
              <w:rPr>
                <w:rFonts w:ascii="Averta" w:hAnsi="Averta" w:cs="Arial"/>
                <w:i/>
                <w:iCs/>
                <w:sz w:val="12"/>
                <w:szCs w:val="12"/>
                <w:lang w:val="es-MX"/>
              </w:rPr>
            </w:pPr>
            <w:r w:rsidRPr="00E51EFA">
              <w:rPr>
                <w:rFonts w:ascii="Averta" w:hAnsi="Averta" w:cs="Arial"/>
                <w:i/>
                <w:iCs/>
                <w:sz w:val="12"/>
                <w:szCs w:val="12"/>
                <w:lang w:val="es-MX"/>
              </w:rPr>
              <w:t>Devengado</w:t>
            </w:r>
          </w:p>
        </w:tc>
        <w:tc>
          <w:tcPr>
            <w:tcW w:w="179" w:type="dxa"/>
            <w:tcBorders>
              <w:top w:val="single" w:sz="4" w:space="0" w:color="auto"/>
              <w:left w:val="single" w:sz="4" w:space="0" w:color="auto"/>
              <w:bottom w:val="nil"/>
              <w:right w:val="single" w:sz="4" w:space="0" w:color="auto"/>
            </w:tcBorders>
            <w:shd w:val="clear" w:color="auto" w:fill="auto"/>
            <w:vAlign w:val="center"/>
          </w:tcPr>
          <w:p w14:paraId="79B4E6F7"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409" w:type="dxa"/>
            <w:tcBorders>
              <w:top w:val="single" w:sz="4" w:space="0" w:color="auto"/>
              <w:left w:val="nil"/>
              <w:bottom w:val="nil"/>
              <w:right w:val="single" w:sz="4" w:space="0" w:color="auto"/>
            </w:tcBorders>
            <w:shd w:val="clear" w:color="auto" w:fill="auto"/>
            <w:vAlign w:val="center"/>
          </w:tcPr>
          <w:p w14:paraId="2C0D94A2" w14:textId="77777777" w:rsidR="0092593A" w:rsidRPr="00E51EFA" w:rsidRDefault="0092593A" w:rsidP="0092593A">
            <w:pPr>
              <w:spacing w:before="40" w:after="40"/>
              <w:jc w:val="center"/>
              <w:rPr>
                <w:rFonts w:ascii="Averta" w:hAnsi="Averta" w:cs="Arial"/>
                <w:sz w:val="10"/>
                <w:szCs w:val="10"/>
                <w:lang w:val="es-MX"/>
              </w:rPr>
            </w:pPr>
            <w:r w:rsidRPr="00E51EFA">
              <w:rPr>
                <w:rFonts w:ascii="Averta" w:hAnsi="Averta" w:cs="Arial"/>
                <w:sz w:val="10"/>
                <w:szCs w:val="10"/>
                <w:lang w:val="es-MX"/>
              </w:rPr>
              <w:t>Cuenta Pública / Formato 4 LDF</w:t>
            </w:r>
          </w:p>
        </w:tc>
        <w:tc>
          <w:tcPr>
            <w:tcW w:w="171" w:type="dxa"/>
            <w:tcBorders>
              <w:top w:val="single" w:sz="4" w:space="0" w:color="auto"/>
              <w:left w:val="nil"/>
              <w:bottom w:val="nil"/>
              <w:right w:val="single" w:sz="4" w:space="0" w:color="auto"/>
            </w:tcBorders>
            <w:shd w:val="clear" w:color="auto" w:fill="auto"/>
            <w:vAlign w:val="center"/>
          </w:tcPr>
          <w:p w14:paraId="200BCAEB"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299" w:type="dxa"/>
            <w:tcBorders>
              <w:top w:val="single" w:sz="4" w:space="0" w:color="auto"/>
              <w:left w:val="nil"/>
              <w:bottom w:val="nil"/>
              <w:right w:val="single" w:sz="4" w:space="0" w:color="auto"/>
            </w:tcBorders>
            <w:shd w:val="clear" w:color="auto" w:fill="auto"/>
            <w:vAlign w:val="center"/>
          </w:tcPr>
          <w:p w14:paraId="7F745875" w14:textId="77777777" w:rsidR="0092593A" w:rsidRPr="00E51EFA" w:rsidRDefault="0092593A" w:rsidP="0092593A">
            <w:pPr>
              <w:spacing w:before="40" w:after="40"/>
              <w:rPr>
                <w:rFonts w:ascii="Averta" w:hAnsi="Averta" w:cs="Arial"/>
                <w:sz w:val="12"/>
                <w:szCs w:val="12"/>
                <w:lang w:val="es-MX"/>
              </w:rPr>
            </w:pPr>
            <w:r w:rsidRPr="00E51EFA">
              <w:rPr>
                <w:rFonts w:ascii="Averta" w:hAnsi="Averta" w:cs="Arial"/>
                <w:sz w:val="12"/>
                <w:szCs w:val="12"/>
                <w:lang w:val="es-MX"/>
              </w:rPr>
              <w:t> </w:t>
            </w:r>
          </w:p>
        </w:tc>
        <w:tc>
          <w:tcPr>
            <w:tcW w:w="1060" w:type="dxa"/>
            <w:tcBorders>
              <w:top w:val="single" w:sz="4" w:space="0" w:color="auto"/>
              <w:left w:val="nil"/>
              <w:bottom w:val="nil"/>
              <w:right w:val="nil"/>
            </w:tcBorders>
            <w:shd w:val="clear" w:color="auto" w:fill="auto"/>
            <w:vAlign w:val="center"/>
          </w:tcPr>
          <w:p w14:paraId="2D727E76"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191" w:type="dxa"/>
            <w:tcBorders>
              <w:top w:val="single" w:sz="4" w:space="0" w:color="auto"/>
              <w:left w:val="single" w:sz="4" w:space="0" w:color="auto"/>
              <w:bottom w:val="nil"/>
              <w:right w:val="single" w:sz="4" w:space="0" w:color="auto"/>
            </w:tcBorders>
            <w:shd w:val="clear" w:color="auto" w:fill="auto"/>
            <w:vAlign w:val="center"/>
          </w:tcPr>
          <w:p w14:paraId="1C6A3562"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pesos</w:t>
            </w:r>
          </w:p>
        </w:tc>
        <w:tc>
          <w:tcPr>
            <w:tcW w:w="1753" w:type="dxa"/>
            <w:tcBorders>
              <w:top w:val="single" w:sz="4" w:space="0" w:color="auto"/>
              <w:left w:val="nil"/>
              <w:bottom w:val="single" w:sz="4" w:space="0" w:color="auto"/>
              <w:right w:val="single" w:sz="4" w:space="0" w:color="auto"/>
            </w:tcBorders>
            <w:shd w:val="clear" w:color="auto" w:fill="auto"/>
            <w:vAlign w:val="center"/>
          </w:tcPr>
          <w:p w14:paraId="318EB324"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Art. 6, 19 y 46 de la LDF</w:t>
            </w:r>
          </w:p>
        </w:tc>
        <w:tc>
          <w:tcPr>
            <w:tcW w:w="1453" w:type="dxa"/>
            <w:tcBorders>
              <w:top w:val="single" w:sz="4" w:space="0" w:color="auto"/>
              <w:left w:val="nil"/>
              <w:bottom w:val="nil"/>
              <w:right w:val="single" w:sz="4" w:space="0" w:color="auto"/>
            </w:tcBorders>
            <w:shd w:val="clear" w:color="auto" w:fill="auto"/>
            <w:vAlign w:val="center"/>
          </w:tcPr>
          <w:p w14:paraId="4A7B2AF1"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r>
      <w:tr w:rsidR="0092593A" w:rsidRPr="00E51EFA" w14:paraId="0301A29E" w14:textId="77777777" w:rsidTr="0092593A">
        <w:trPr>
          <w:trHeight w:val="60"/>
        </w:trPr>
        <w:tc>
          <w:tcPr>
            <w:tcW w:w="268" w:type="dxa"/>
            <w:tcBorders>
              <w:top w:val="nil"/>
              <w:left w:val="single" w:sz="4" w:space="0" w:color="auto"/>
              <w:bottom w:val="single" w:sz="4" w:space="0" w:color="auto"/>
              <w:right w:val="nil"/>
            </w:tcBorders>
            <w:shd w:val="clear" w:color="000000" w:fill="F2F2F2"/>
            <w:vAlign w:val="center"/>
          </w:tcPr>
          <w:p w14:paraId="018D08C0" w14:textId="77777777" w:rsidR="0092593A" w:rsidRPr="00E51EFA" w:rsidRDefault="0092593A" w:rsidP="0092593A">
            <w:pPr>
              <w:spacing w:before="40" w:after="40"/>
              <w:jc w:val="center"/>
              <w:rPr>
                <w:rFonts w:ascii="Averta" w:hAnsi="Averta" w:cs="Arial"/>
                <w:b/>
                <w:bCs/>
                <w:sz w:val="12"/>
                <w:szCs w:val="12"/>
                <w:lang w:val="es-MX"/>
              </w:rPr>
            </w:pPr>
            <w:r w:rsidRPr="00E51EFA">
              <w:rPr>
                <w:rFonts w:ascii="Averta" w:hAnsi="Averta" w:cs="Arial"/>
                <w:b/>
                <w:bCs/>
                <w:sz w:val="12"/>
                <w:szCs w:val="12"/>
                <w:lang w:val="es-MX"/>
              </w:rPr>
              <w:t>4</w:t>
            </w:r>
          </w:p>
        </w:tc>
        <w:tc>
          <w:tcPr>
            <w:tcW w:w="4350" w:type="dxa"/>
            <w:gridSpan w:val="2"/>
            <w:tcBorders>
              <w:top w:val="single" w:sz="4" w:space="0" w:color="auto"/>
              <w:left w:val="nil"/>
              <w:bottom w:val="single" w:sz="4" w:space="0" w:color="auto"/>
              <w:right w:val="nil"/>
            </w:tcBorders>
            <w:shd w:val="clear" w:color="000000" w:fill="F2F2F2"/>
            <w:vAlign w:val="center"/>
          </w:tcPr>
          <w:p w14:paraId="1A956846" w14:textId="77777777" w:rsidR="0092593A" w:rsidRPr="00E51EFA" w:rsidRDefault="0092593A" w:rsidP="0092593A">
            <w:pPr>
              <w:spacing w:before="40" w:after="40"/>
              <w:rPr>
                <w:rFonts w:ascii="Averta" w:hAnsi="Averta" w:cs="Arial"/>
                <w:b/>
                <w:bCs/>
                <w:sz w:val="12"/>
                <w:szCs w:val="12"/>
                <w:lang w:val="es-MX"/>
              </w:rPr>
            </w:pPr>
            <w:r w:rsidRPr="00E51EFA">
              <w:rPr>
                <w:rFonts w:ascii="Averta" w:hAnsi="Averta" w:cs="Arial"/>
                <w:b/>
                <w:bCs/>
                <w:sz w:val="12"/>
                <w:szCs w:val="12"/>
                <w:lang w:val="es-MX"/>
              </w:rPr>
              <w:t>Recursos destinados a la atención de desastres naturales</w:t>
            </w:r>
          </w:p>
        </w:tc>
        <w:tc>
          <w:tcPr>
            <w:tcW w:w="179" w:type="dxa"/>
            <w:tcBorders>
              <w:top w:val="single" w:sz="4" w:space="0" w:color="auto"/>
              <w:left w:val="nil"/>
              <w:bottom w:val="single" w:sz="4" w:space="0" w:color="auto"/>
              <w:right w:val="nil"/>
            </w:tcBorders>
            <w:shd w:val="clear" w:color="000000" w:fill="F2F2F2"/>
            <w:vAlign w:val="center"/>
          </w:tcPr>
          <w:p w14:paraId="70CDF396" w14:textId="77777777" w:rsidR="0092593A" w:rsidRPr="00E51EFA" w:rsidRDefault="0092593A" w:rsidP="0092593A">
            <w:pPr>
              <w:spacing w:before="40" w:after="40"/>
              <w:jc w:val="center"/>
              <w:rPr>
                <w:rFonts w:ascii="Averta" w:hAnsi="Averta" w:cs="Arial"/>
                <w:sz w:val="12"/>
                <w:szCs w:val="12"/>
                <w:lang w:val="es-MX"/>
              </w:rPr>
            </w:pPr>
          </w:p>
        </w:tc>
        <w:tc>
          <w:tcPr>
            <w:tcW w:w="1409" w:type="dxa"/>
            <w:tcBorders>
              <w:top w:val="single" w:sz="4" w:space="0" w:color="auto"/>
              <w:left w:val="nil"/>
              <w:bottom w:val="single" w:sz="4" w:space="0" w:color="auto"/>
              <w:right w:val="nil"/>
            </w:tcBorders>
            <w:shd w:val="clear" w:color="000000" w:fill="F2F2F2"/>
            <w:vAlign w:val="center"/>
          </w:tcPr>
          <w:p w14:paraId="2806A2A3" w14:textId="77777777" w:rsidR="0092593A" w:rsidRPr="00E51EFA" w:rsidRDefault="0092593A" w:rsidP="0092593A">
            <w:pPr>
              <w:spacing w:before="40" w:after="40"/>
              <w:jc w:val="center"/>
              <w:rPr>
                <w:rFonts w:ascii="Averta" w:hAnsi="Averta" w:cs="Arial"/>
                <w:sz w:val="12"/>
                <w:szCs w:val="12"/>
                <w:lang w:val="es-MX"/>
              </w:rPr>
            </w:pPr>
          </w:p>
        </w:tc>
        <w:tc>
          <w:tcPr>
            <w:tcW w:w="171" w:type="dxa"/>
            <w:tcBorders>
              <w:top w:val="single" w:sz="4" w:space="0" w:color="auto"/>
              <w:left w:val="nil"/>
              <w:bottom w:val="single" w:sz="4" w:space="0" w:color="auto"/>
              <w:right w:val="nil"/>
            </w:tcBorders>
            <w:shd w:val="clear" w:color="000000" w:fill="F2F2F2"/>
            <w:vAlign w:val="center"/>
          </w:tcPr>
          <w:p w14:paraId="219A210E" w14:textId="77777777" w:rsidR="0092593A" w:rsidRPr="00E51EFA" w:rsidRDefault="0092593A" w:rsidP="0092593A">
            <w:pPr>
              <w:spacing w:before="40" w:after="40"/>
              <w:jc w:val="center"/>
              <w:rPr>
                <w:rFonts w:ascii="Averta" w:hAnsi="Averta" w:cs="Arial"/>
                <w:sz w:val="12"/>
                <w:szCs w:val="12"/>
                <w:lang w:val="es-MX"/>
              </w:rPr>
            </w:pPr>
          </w:p>
        </w:tc>
        <w:tc>
          <w:tcPr>
            <w:tcW w:w="1299" w:type="dxa"/>
            <w:tcBorders>
              <w:top w:val="single" w:sz="4" w:space="0" w:color="auto"/>
              <w:left w:val="nil"/>
              <w:bottom w:val="single" w:sz="4" w:space="0" w:color="auto"/>
              <w:right w:val="nil"/>
            </w:tcBorders>
            <w:shd w:val="clear" w:color="000000" w:fill="F2F2F2"/>
            <w:vAlign w:val="center"/>
          </w:tcPr>
          <w:p w14:paraId="30F2E7C2" w14:textId="77777777" w:rsidR="0092593A" w:rsidRPr="00E51EFA" w:rsidRDefault="0092593A" w:rsidP="0092593A">
            <w:pPr>
              <w:spacing w:before="40" w:after="40"/>
              <w:rPr>
                <w:rFonts w:ascii="Averta" w:hAnsi="Averta" w:cs="Arial"/>
                <w:sz w:val="12"/>
                <w:szCs w:val="12"/>
                <w:lang w:val="es-MX"/>
              </w:rPr>
            </w:pPr>
          </w:p>
        </w:tc>
        <w:tc>
          <w:tcPr>
            <w:tcW w:w="1060" w:type="dxa"/>
            <w:tcBorders>
              <w:top w:val="single" w:sz="4" w:space="0" w:color="auto"/>
              <w:left w:val="nil"/>
              <w:bottom w:val="single" w:sz="4" w:space="0" w:color="auto"/>
              <w:right w:val="nil"/>
            </w:tcBorders>
            <w:shd w:val="clear" w:color="000000" w:fill="F2F2F2"/>
            <w:vAlign w:val="center"/>
          </w:tcPr>
          <w:p w14:paraId="71B1D6DD" w14:textId="77777777" w:rsidR="0092593A" w:rsidRPr="00E51EFA" w:rsidRDefault="0092593A" w:rsidP="0092593A">
            <w:pPr>
              <w:spacing w:before="40" w:after="40"/>
              <w:jc w:val="center"/>
              <w:rPr>
                <w:rFonts w:ascii="Averta" w:hAnsi="Averta" w:cs="Arial"/>
                <w:sz w:val="12"/>
                <w:szCs w:val="12"/>
                <w:lang w:val="es-MX"/>
              </w:rPr>
            </w:pPr>
          </w:p>
        </w:tc>
        <w:tc>
          <w:tcPr>
            <w:tcW w:w="1191" w:type="dxa"/>
            <w:tcBorders>
              <w:top w:val="single" w:sz="4" w:space="0" w:color="auto"/>
              <w:left w:val="nil"/>
              <w:bottom w:val="single" w:sz="4" w:space="0" w:color="auto"/>
              <w:right w:val="nil"/>
            </w:tcBorders>
            <w:shd w:val="clear" w:color="000000" w:fill="F2F2F2"/>
            <w:vAlign w:val="center"/>
          </w:tcPr>
          <w:p w14:paraId="4E8CD0DF" w14:textId="77777777" w:rsidR="0092593A" w:rsidRPr="00E51EFA" w:rsidRDefault="0092593A" w:rsidP="0092593A">
            <w:pPr>
              <w:spacing w:before="40" w:after="40"/>
              <w:jc w:val="center"/>
              <w:rPr>
                <w:rFonts w:ascii="Averta" w:hAnsi="Averta" w:cs="Arial"/>
                <w:sz w:val="12"/>
                <w:szCs w:val="12"/>
                <w:lang w:val="es-MX"/>
              </w:rPr>
            </w:pPr>
          </w:p>
        </w:tc>
        <w:tc>
          <w:tcPr>
            <w:tcW w:w="1753" w:type="dxa"/>
            <w:tcBorders>
              <w:top w:val="nil"/>
              <w:left w:val="nil"/>
              <w:bottom w:val="single" w:sz="4" w:space="0" w:color="auto"/>
              <w:right w:val="nil"/>
            </w:tcBorders>
            <w:shd w:val="clear" w:color="000000" w:fill="F2F2F2"/>
            <w:vAlign w:val="center"/>
          </w:tcPr>
          <w:p w14:paraId="0B35ED22" w14:textId="77777777" w:rsidR="0092593A" w:rsidRPr="00E51EFA" w:rsidRDefault="0092593A" w:rsidP="0092593A">
            <w:pPr>
              <w:spacing w:before="40" w:after="40"/>
              <w:jc w:val="center"/>
              <w:rPr>
                <w:rFonts w:ascii="Averta" w:hAnsi="Averta" w:cs="Arial"/>
                <w:sz w:val="12"/>
                <w:szCs w:val="12"/>
                <w:lang w:val="es-MX"/>
              </w:rPr>
            </w:pPr>
          </w:p>
        </w:tc>
        <w:tc>
          <w:tcPr>
            <w:tcW w:w="1453" w:type="dxa"/>
            <w:tcBorders>
              <w:top w:val="single" w:sz="4" w:space="0" w:color="auto"/>
              <w:left w:val="nil"/>
              <w:bottom w:val="single" w:sz="4" w:space="0" w:color="auto"/>
              <w:right w:val="single" w:sz="4" w:space="0" w:color="auto"/>
            </w:tcBorders>
            <w:shd w:val="clear" w:color="000000" w:fill="F2F2F2"/>
            <w:vAlign w:val="center"/>
          </w:tcPr>
          <w:p w14:paraId="2ED6D6F8" w14:textId="77777777" w:rsidR="0092593A" w:rsidRPr="00E51EFA" w:rsidRDefault="0092593A" w:rsidP="0092593A">
            <w:pPr>
              <w:spacing w:before="40" w:after="40"/>
              <w:jc w:val="center"/>
              <w:rPr>
                <w:rFonts w:ascii="Averta" w:hAnsi="Averta" w:cs="Arial"/>
                <w:sz w:val="12"/>
                <w:szCs w:val="12"/>
                <w:lang w:val="es-MX"/>
              </w:rPr>
            </w:pPr>
          </w:p>
        </w:tc>
      </w:tr>
      <w:tr w:rsidR="0092593A" w:rsidRPr="00E51EFA" w14:paraId="24CB63F7" w14:textId="77777777" w:rsidTr="0092593A">
        <w:trPr>
          <w:trHeight w:val="60"/>
        </w:trPr>
        <w:tc>
          <w:tcPr>
            <w:tcW w:w="268" w:type="dxa"/>
            <w:tcBorders>
              <w:top w:val="nil"/>
              <w:left w:val="single" w:sz="4" w:space="0" w:color="auto"/>
              <w:bottom w:val="single" w:sz="4" w:space="0" w:color="auto"/>
              <w:right w:val="nil"/>
            </w:tcBorders>
            <w:shd w:val="clear" w:color="000000" w:fill="F2F2F2"/>
            <w:vAlign w:val="center"/>
          </w:tcPr>
          <w:p w14:paraId="70C8358D" w14:textId="77777777" w:rsidR="0092593A" w:rsidRPr="00E51EFA" w:rsidRDefault="0092593A" w:rsidP="0092593A">
            <w:pPr>
              <w:spacing w:before="40" w:after="40"/>
              <w:jc w:val="right"/>
              <w:rPr>
                <w:rFonts w:ascii="Averta" w:hAnsi="Averta" w:cs="Arial"/>
                <w:i/>
                <w:iCs/>
                <w:sz w:val="12"/>
                <w:szCs w:val="12"/>
                <w:lang w:val="es-MX"/>
              </w:rPr>
            </w:pPr>
            <w:r w:rsidRPr="00E51EFA">
              <w:rPr>
                <w:rFonts w:ascii="Averta" w:hAnsi="Averta" w:cs="Arial"/>
                <w:i/>
                <w:iCs/>
                <w:sz w:val="12"/>
                <w:szCs w:val="12"/>
                <w:lang w:val="es-MX"/>
              </w:rPr>
              <w:t> </w:t>
            </w:r>
          </w:p>
        </w:tc>
        <w:tc>
          <w:tcPr>
            <w:tcW w:w="233" w:type="dxa"/>
            <w:tcBorders>
              <w:top w:val="nil"/>
              <w:left w:val="nil"/>
              <w:bottom w:val="single" w:sz="4" w:space="0" w:color="auto"/>
              <w:right w:val="nil"/>
            </w:tcBorders>
            <w:shd w:val="clear" w:color="000000" w:fill="F2F2F2"/>
            <w:noWrap/>
            <w:vAlign w:val="center"/>
          </w:tcPr>
          <w:p w14:paraId="4BBB5E3B" w14:textId="77777777" w:rsidR="0092593A" w:rsidRPr="00E51EFA" w:rsidRDefault="0092593A" w:rsidP="0092593A">
            <w:pPr>
              <w:spacing w:before="40" w:after="40"/>
              <w:jc w:val="center"/>
              <w:rPr>
                <w:rFonts w:ascii="Averta" w:hAnsi="Averta" w:cs="Arial"/>
                <w:i/>
                <w:iCs/>
                <w:sz w:val="12"/>
                <w:szCs w:val="12"/>
                <w:lang w:val="es-MX"/>
              </w:rPr>
            </w:pPr>
            <w:r w:rsidRPr="00E51EFA">
              <w:rPr>
                <w:rFonts w:ascii="Averta" w:hAnsi="Averta" w:cs="Arial"/>
                <w:i/>
                <w:iCs/>
                <w:sz w:val="12"/>
                <w:szCs w:val="12"/>
                <w:lang w:val="es-MX"/>
              </w:rPr>
              <w:t>a.</w:t>
            </w:r>
          </w:p>
        </w:tc>
        <w:tc>
          <w:tcPr>
            <w:tcW w:w="4117" w:type="dxa"/>
            <w:tcBorders>
              <w:top w:val="nil"/>
              <w:left w:val="nil"/>
              <w:bottom w:val="single" w:sz="4" w:space="0" w:color="auto"/>
              <w:right w:val="nil"/>
            </w:tcBorders>
            <w:shd w:val="clear" w:color="000000" w:fill="F2F2F2"/>
            <w:vAlign w:val="center"/>
          </w:tcPr>
          <w:p w14:paraId="6E1ADF83" w14:textId="77777777" w:rsidR="0092593A" w:rsidRPr="00E51EFA" w:rsidRDefault="0092593A" w:rsidP="0092593A">
            <w:pPr>
              <w:spacing w:before="40" w:after="40"/>
              <w:rPr>
                <w:rFonts w:ascii="Averta" w:hAnsi="Averta" w:cs="Arial"/>
                <w:i/>
                <w:iCs/>
                <w:sz w:val="12"/>
                <w:szCs w:val="12"/>
                <w:lang w:val="es-MX"/>
              </w:rPr>
            </w:pPr>
            <w:r w:rsidRPr="00E51EFA">
              <w:rPr>
                <w:rFonts w:ascii="Averta" w:hAnsi="Averta" w:cs="Arial"/>
                <w:i/>
                <w:iCs/>
                <w:sz w:val="12"/>
                <w:szCs w:val="12"/>
                <w:lang w:val="es-MX"/>
              </w:rPr>
              <w:t>Asignación al fideicomiso para desastres naturales (m)</w:t>
            </w:r>
          </w:p>
        </w:tc>
        <w:tc>
          <w:tcPr>
            <w:tcW w:w="179" w:type="dxa"/>
            <w:tcBorders>
              <w:top w:val="nil"/>
              <w:left w:val="nil"/>
              <w:bottom w:val="single" w:sz="4" w:space="0" w:color="auto"/>
              <w:right w:val="nil"/>
            </w:tcBorders>
            <w:shd w:val="clear" w:color="000000" w:fill="F2F2F2"/>
            <w:vAlign w:val="center"/>
          </w:tcPr>
          <w:p w14:paraId="17FD9BE1" w14:textId="77777777" w:rsidR="0092593A" w:rsidRPr="00E51EFA" w:rsidRDefault="0092593A" w:rsidP="0092593A">
            <w:pPr>
              <w:spacing w:before="40" w:after="40"/>
              <w:jc w:val="center"/>
              <w:rPr>
                <w:rFonts w:ascii="Averta" w:hAnsi="Averta" w:cs="Arial"/>
                <w:sz w:val="12"/>
                <w:szCs w:val="12"/>
                <w:lang w:val="es-MX"/>
              </w:rPr>
            </w:pPr>
          </w:p>
        </w:tc>
        <w:tc>
          <w:tcPr>
            <w:tcW w:w="1409" w:type="dxa"/>
            <w:tcBorders>
              <w:top w:val="nil"/>
              <w:left w:val="nil"/>
              <w:bottom w:val="single" w:sz="4" w:space="0" w:color="auto"/>
              <w:right w:val="nil"/>
            </w:tcBorders>
            <w:shd w:val="clear" w:color="000000" w:fill="F2F2F2"/>
            <w:vAlign w:val="center"/>
          </w:tcPr>
          <w:p w14:paraId="7751C0CE" w14:textId="77777777" w:rsidR="0092593A" w:rsidRPr="00E51EFA" w:rsidRDefault="0092593A" w:rsidP="0092593A">
            <w:pPr>
              <w:spacing w:before="40" w:after="40"/>
              <w:jc w:val="center"/>
              <w:rPr>
                <w:rFonts w:ascii="Averta" w:hAnsi="Averta" w:cs="Arial"/>
                <w:sz w:val="12"/>
                <w:szCs w:val="12"/>
                <w:lang w:val="es-MX"/>
              </w:rPr>
            </w:pPr>
          </w:p>
        </w:tc>
        <w:tc>
          <w:tcPr>
            <w:tcW w:w="171" w:type="dxa"/>
            <w:tcBorders>
              <w:top w:val="nil"/>
              <w:left w:val="nil"/>
              <w:bottom w:val="single" w:sz="4" w:space="0" w:color="auto"/>
              <w:right w:val="nil"/>
            </w:tcBorders>
            <w:shd w:val="clear" w:color="000000" w:fill="F2F2F2"/>
            <w:vAlign w:val="center"/>
          </w:tcPr>
          <w:p w14:paraId="165E9646" w14:textId="77777777" w:rsidR="0092593A" w:rsidRPr="00E51EFA" w:rsidRDefault="0092593A" w:rsidP="0092593A">
            <w:pPr>
              <w:spacing w:before="40" w:after="40"/>
              <w:jc w:val="center"/>
              <w:rPr>
                <w:rFonts w:ascii="Averta" w:hAnsi="Averta" w:cs="Arial"/>
                <w:sz w:val="12"/>
                <w:szCs w:val="12"/>
                <w:lang w:val="es-MX"/>
              </w:rPr>
            </w:pPr>
          </w:p>
        </w:tc>
        <w:tc>
          <w:tcPr>
            <w:tcW w:w="1299" w:type="dxa"/>
            <w:tcBorders>
              <w:top w:val="nil"/>
              <w:left w:val="nil"/>
              <w:bottom w:val="single" w:sz="4" w:space="0" w:color="auto"/>
              <w:right w:val="nil"/>
            </w:tcBorders>
            <w:shd w:val="clear" w:color="000000" w:fill="F2F2F2"/>
            <w:vAlign w:val="center"/>
          </w:tcPr>
          <w:p w14:paraId="45B7C396" w14:textId="77777777" w:rsidR="0092593A" w:rsidRPr="00E51EFA" w:rsidRDefault="0092593A" w:rsidP="0092593A">
            <w:pPr>
              <w:spacing w:before="40" w:after="40"/>
              <w:rPr>
                <w:rFonts w:ascii="Averta" w:hAnsi="Averta" w:cs="Arial"/>
                <w:sz w:val="12"/>
                <w:szCs w:val="12"/>
                <w:lang w:val="es-MX"/>
              </w:rPr>
            </w:pPr>
          </w:p>
        </w:tc>
        <w:tc>
          <w:tcPr>
            <w:tcW w:w="1060" w:type="dxa"/>
            <w:tcBorders>
              <w:top w:val="nil"/>
              <w:left w:val="nil"/>
              <w:bottom w:val="single" w:sz="4" w:space="0" w:color="auto"/>
              <w:right w:val="nil"/>
            </w:tcBorders>
            <w:shd w:val="clear" w:color="000000" w:fill="F2F2F2"/>
            <w:vAlign w:val="center"/>
          </w:tcPr>
          <w:p w14:paraId="35D72843" w14:textId="77777777" w:rsidR="0092593A" w:rsidRPr="00E51EFA" w:rsidRDefault="0092593A" w:rsidP="0092593A">
            <w:pPr>
              <w:spacing w:before="40" w:after="40"/>
              <w:jc w:val="center"/>
              <w:rPr>
                <w:rFonts w:ascii="Averta" w:hAnsi="Averta" w:cs="Arial"/>
                <w:sz w:val="12"/>
                <w:szCs w:val="12"/>
                <w:lang w:val="es-MX"/>
              </w:rPr>
            </w:pPr>
          </w:p>
        </w:tc>
        <w:tc>
          <w:tcPr>
            <w:tcW w:w="1191" w:type="dxa"/>
            <w:tcBorders>
              <w:top w:val="nil"/>
              <w:left w:val="nil"/>
              <w:bottom w:val="single" w:sz="4" w:space="0" w:color="auto"/>
              <w:right w:val="nil"/>
            </w:tcBorders>
            <w:shd w:val="clear" w:color="000000" w:fill="F2F2F2"/>
            <w:vAlign w:val="center"/>
          </w:tcPr>
          <w:p w14:paraId="1A3052DB" w14:textId="77777777" w:rsidR="0092593A" w:rsidRPr="00E51EFA" w:rsidRDefault="0092593A" w:rsidP="0092593A">
            <w:pPr>
              <w:spacing w:before="40" w:after="40"/>
              <w:jc w:val="center"/>
              <w:rPr>
                <w:rFonts w:ascii="Averta" w:hAnsi="Averta" w:cs="Arial"/>
                <w:sz w:val="12"/>
                <w:szCs w:val="12"/>
                <w:lang w:val="es-MX"/>
              </w:rPr>
            </w:pPr>
          </w:p>
        </w:tc>
        <w:tc>
          <w:tcPr>
            <w:tcW w:w="1753" w:type="dxa"/>
            <w:tcBorders>
              <w:top w:val="nil"/>
              <w:left w:val="nil"/>
              <w:bottom w:val="single" w:sz="4" w:space="0" w:color="auto"/>
              <w:right w:val="nil"/>
            </w:tcBorders>
            <w:shd w:val="clear" w:color="000000" w:fill="F2F2F2"/>
            <w:vAlign w:val="center"/>
          </w:tcPr>
          <w:p w14:paraId="4AE75E18" w14:textId="77777777" w:rsidR="0092593A" w:rsidRPr="00E51EFA" w:rsidRDefault="0092593A" w:rsidP="0092593A">
            <w:pPr>
              <w:spacing w:before="40" w:after="40"/>
              <w:jc w:val="center"/>
              <w:rPr>
                <w:rFonts w:ascii="Averta" w:hAnsi="Averta" w:cs="Arial"/>
                <w:sz w:val="12"/>
                <w:szCs w:val="12"/>
                <w:lang w:val="es-MX"/>
              </w:rPr>
            </w:pPr>
          </w:p>
        </w:tc>
        <w:tc>
          <w:tcPr>
            <w:tcW w:w="1453" w:type="dxa"/>
            <w:tcBorders>
              <w:top w:val="nil"/>
              <w:left w:val="nil"/>
              <w:bottom w:val="single" w:sz="4" w:space="0" w:color="auto"/>
              <w:right w:val="single" w:sz="4" w:space="0" w:color="auto"/>
            </w:tcBorders>
            <w:shd w:val="clear" w:color="000000" w:fill="F2F2F2"/>
            <w:vAlign w:val="center"/>
          </w:tcPr>
          <w:p w14:paraId="2911A3F3" w14:textId="77777777" w:rsidR="0092593A" w:rsidRPr="00E51EFA" w:rsidRDefault="0092593A" w:rsidP="0092593A">
            <w:pPr>
              <w:spacing w:before="40" w:after="40"/>
              <w:jc w:val="center"/>
              <w:rPr>
                <w:rFonts w:ascii="Averta" w:hAnsi="Averta" w:cs="Arial"/>
                <w:sz w:val="12"/>
                <w:szCs w:val="12"/>
                <w:lang w:val="es-MX"/>
              </w:rPr>
            </w:pPr>
          </w:p>
        </w:tc>
      </w:tr>
      <w:tr w:rsidR="0092593A" w:rsidRPr="00E51EFA" w14:paraId="4EBFD718" w14:textId="77777777" w:rsidTr="0092593A">
        <w:trPr>
          <w:trHeight w:val="60"/>
        </w:trPr>
        <w:tc>
          <w:tcPr>
            <w:tcW w:w="268" w:type="dxa"/>
            <w:tcBorders>
              <w:top w:val="nil"/>
              <w:left w:val="single" w:sz="4" w:space="0" w:color="auto"/>
              <w:bottom w:val="single" w:sz="4" w:space="0" w:color="auto"/>
              <w:right w:val="nil"/>
            </w:tcBorders>
            <w:shd w:val="clear" w:color="auto" w:fill="auto"/>
            <w:vAlign w:val="center"/>
          </w:tcPr>
          <w:p w14:paraId="29C6C789" w14:textId="77777777" w:rsidR="0092593A" w:rsidRPr="00E51EFA" w:rsidRDefault="0092593A" w:rsidP="0092593A">
            <w:pPr>
              <w:spacing w:before="40" w:after="40"/>
              <w:jc w:val="center"/>
              <w:rPr>
                <w:rFonts w:ascii="Averta" w:hAnsi="Averta" w:cs="Arial"/>
                <w:b/>
                <w:bCs/>
                <w:sz w:val="12"/>
                <w:szCs w:val="12"/>
                <w:lang w:val="es-MX"/>
              </w:rPr>
            </w:pPr>
            <w:r w:rsidRPr="00E51EFA">
              <w:rPr>
                <w:rFonts w:ascii="Averta" w:hAnsi="Averta" w:cs="Arial"/>
                <w:b/>
                <w:bCs/>
                <w:sz w:val="12"/>
                <w:szCs w:val="12"/>
                <w:lang w:val="es-MX"/>
              </w:rPr>
              <w:t> </w:t>
            </w:r>
          </w:p>
        </w:tc>
        <w:tc>
          <w:tcPr>
            <w:tcW w:w="233" w:type="dxa"/>
            <w:tcBorders>
              <w:top w:val="nil"/>
              <w:left w:val="nil"/>
              <w:bottom w:val="single" w:sz="4" w:space="0" w:color="auto"/>
              <w:right w:val="nil"/>
            </w:tcBorders>
            <w:shd w:val="clear" w:color="auto" w:fill="auto"/>
            <w:noWrap/>
            <w:vAlign w:val="center"/>
          </w:tcPr>
          <w:p w14:paraId="49E18D37" w14:textId="77777777" w:rsidR="0092593A" w:rsidRPr="00E51EFA" w:rsidRDefault="0092593A" w:rsidP="0092593A">
            <w:pPr>
              <w:spacing w:before="40" w:after="40"/>
              <w:jc w:val="center"/>
              <w:rPr>
                <w:rFonts w:ascii="Averta" w:hAnsi="Averta" w:cs="Arial"/>
                <w:i/>
                <w:iCs/>
                <w:sz w:val="12"/>
                <w:szCs w:val="12"/>
                <w:lang w:val="es-MX"/>
              </w:rPr>
            </w:pPr>
            <w:r w:rsidRPr="00E51EFA">
              <w:rPr>
                <w:rFonts w:ascii="Averta" w:hAnsi="Averta" w:cs="Arial"/>
                <w:i/>
                <w:iCs/>
                <w:sz w:val="12"/>
                <w:szCs w:val="12"/>
                <w:lang w:val="es-MX"/>
              </w:rPr>
              <w:t> </w:t>
            </w:r>
          </w:p>
        </w:tc>
        <w:tc>
          <w:tcPr>
            <w:tcW w:w="4117" w:type="dxa"/>
            <w:tcBorders>
              <w:top w:val="nil"/>
              <w:left w:val="nil"/>
              <w:bottom w:val="single" w:sz="4" w:space="0" w:color="auto"/>
              <w:right w:val="nil"/>
            </w:tcBorders>
            <w:shd w:val="clear" w:color="auto" w:fill="auto"/>
            <w:vAlign w:val="center"/>
          </w:tcPr>
          <w:p w14:paraId="6CF34487" w14:textId="77777777" w:rsidR="0092593A" w:rsidRPr="00E51EFA" w:rsidRDefault="0092593A" w:rsidP="0092593A">
            <w:pPr>
              <w:spacing w:before="40" w:after="40"/>
              <w:ind w:firstLineChars="200" w:firstLine="240"/>
              <w:rPr>
                <w:rFonts w:ascii="Averta" w:hAnsi="Averta" w:cs="Arial"/>
                <w:i/>
                <w:iCs/>
                <w:sz w:val="12"/>
                <w:szCs w:val="12"/>
                <w:lang w:val="es-MX"/>
              </w:rPr>
            </w:pPr>
            <w:r w:rsidRPr="00E51EFA">
              <w:rPr>
                <w:rFonts w:ascii="Averta" w:hAnsi="Averta" w:cs="Arial"/>
                <w:i/>
                <w:iCs/>
                <w:sz w:val="12"/>
                <w:szCs w:val="12"/>
                <w:lang w:val="es-MX"/>
              </w:rPr>
              <w:t>a.1 Aprobado</w:t>
            </w:r>
          </w:p>
        </w:tc>
        <w:tc>
          <w:tcPr>
            <w:tcW w:w="179" w:type="dxa"/>
            <w:tcBorders>
              <w:top w:val="nil"/>
              <w:left w:val="single" w:sz="4" w:space="0" w:color="auto"/>
              <w:bottom w:val="nil"/>
              <w:right w:val="single" w:sz="4" w:space="0" w:color="auto"/>
            </w:tcBorders>
            <w:shd w:val="clear" w:color="auto" w:fill="auto"/>
            <w:vAlign w:val="center"/>
          </w:tcPr>
          <w:p w14:paraId="4B98EF2C"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409" w:type="dxa"/>
            <w:tcBorders>
              <w:top w:val="nil"/>
              <w:left w:val="nil"/>
              <w:bottom w:val="nil"/>
              <w:right w:val="single" w:sz="4" w:space="0" w:color="auto"/>
            </w:tcBorders>
            <w:shd w:val="clear" w:color="auto" w:fill="auto"/>
            <w:vAlign w:val="center"/>
          </w:tcPr>
          <w:p w14:paraId="451C35D6" w14:textId="77777777" w:rsidR="0092593A" w:rsidRPr="00E51EFA" w:rsidRDefault="0092593A" w:rsidP="0092593A">
            <w:pPr>
              <w:spacing w:before="40" w:after="40"/>
              <w:jc w:val="center"/>
              <w:rPr>
                <w:rFonts w:ascii="Averta" w:hAnsi="Averta" w:cs="Arial"/>
                <w:sz w:val="10"/>
                <w:szCs w:val="10"/>
                <w:lang w:val="es-MX"/>
              </w:rPr>
            </w:pPr>
            <w:r w:rsidRPr="00E51EFA">
              <w:rPr>
                <w:rFonts w:ascii="Averta" w:hAnsi="Averta" w:cs="Arial"/>
                <w:sz w:val="10"/>
                <w:szCs w:val="10"/>
                <w:lang w:val="es-MX"/>
              </w:rPr>
              <w:t>Reporte Trim. Formato 6 a)</w:t>
            </w:r>
          </w:p>
        </w:tc>
        <w:tc>
          <w:tcPr>
            <w:tcW w:w="171" w:type="dxa"/>
            <w:tcBorders>
              <w:top w:val="nil"/>
              <w:left w:val="nil"/>
              <w:bottom w:val="nil"/>
              <w:right w:val="single" w:sz="4" w:space="0" w:color="auto"/>
            </w:tcBorders>
            <w:shd w:val="clear" w:color="auto" w:fill="auto"/>
            <w:vAlign w:val="center"/>
          </w:tcPr>
          <w:p w14:paraId="664A3E30"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299" w:type="dxa"/>
            <w:tcBorders>
              <w:top w:val="nil"/>
              <w:left w:val="nil"/>
              <w:bottom w:val="nil"/>
              <w:right w:val="single" w:sz="4" w:space="0" w:color="auto"/>
            </w:tcBorders>
            <w:shd w:val="clear" w:color="auto" w:fill="auto"/>
            <w:vAlign w:val="center"/>
          </w:tcPr>
          <w:p w14:paraId="4940A369" w14:textId="77777777" w:rsidR="0092593A" w:rsidRPr="00E51EFA" w:rsidRDefault="0092593A" w:rsidP="0092593A">
            <w:pPr>
              <w:spacing w:before="40" w:after="40"/>
              <w:rPr>
                <w:rFonts w:ascii="Averta" w:hAnsi="Averta" w:cs="Arial"/>
                <w:sz w:val="12"/>
                <w:szCs w:val="12"/>
                <w:lang w:val="es-MX"/>
              </w:rPr>
            </w:pPr>
            <w:r w:rsidRPr="00E51EFA">
              <w:rPr>
                <w:rFonts w:ascii="Averta" w:hAnsi="Averta" w:cs="Arial"/>
                <w:sz w:val="12"/>
                <w:szCs w:val="12"/>
                <w:lang w:val="es-MX"/>
              </w:rPr>
              <w:t> </w:t>
            </w:r>
          </w:p>
        </w:tc>
        <w:tc>
          <w:tcPr>
            <w:tcW w:w="1060" w:type="dxa"/>
            <w:tcBorders>
              <w:top w:val="nil"/>
              <w:left w:val="nil"/>
              <w:bottom w:val="nil"/>
              <w:right w:val="nil"/>
            </w:tcBorders>
            <w:shd w:val="clear" w:color="auto" w:fill="auto"/>
            <w:vAlign w:val="center"/>
          </w:tcPr>
          <w:p w14:paraId="4FC9C32B"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191" w:type="dxa"/>
            <w:tcBorders>
              <w:top w:val="nil"/>
              <w:left w:val="single" w:sz="4" w:space="0" w:color="auto"/>
              <w:bottom w:val="nil"/>
              <w:right w:val="single" w:sz="4" w:space="0" w:color="auto"/>
            </w:tcBorders>
            <w:shd w:val="clear" w:color="auto" w:fill="auto"/>
            <w:vAlign w:val="center"/>
          </w:tcPr>
          <w:p w14:paraId="0A51222A"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pesos</w:t>
            </w:r>
          </w:p>
        </w:tc>
        <w:tc>
          <w:tcPr>
            <w:tcW w:w="1753" w:type="dxa"/>
            <w:tcBorders>
              <w:top w:val="nil"/>
              <w:left w:val="nil"/>
              <w:bottom w:val="nil"/>
              <w:right w:val="single" w:sz="4" w:space="0" w:color="auto"/>
            </w:tcBorders>
            <w:shd w:val="clear" w:color="auto" w:fill="auto"/>
            <w:vAlign w:val="center"/>
          </w:tcPr>
          <w:p w14:paraId="65985B0E"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Art. 9 de la LDF</w:t>
            </w:r>
          </w:p>
        </w:tc>
        <w:tc>
          <w:tcPr>
            <w:tcW w:w="1453" w:type="dxa"/>
            <w:tcBorders>
              <w:top w:val="nil"/>
              <w:left w:val="nil"/>
              <w:bottom w:val="nil"/>
              <w:right w:val="single" w:sz="4" w:space="0" w:color="auto"/>
            </w:tcBorders>
            <w:shd w:val="clear" w:color="auto" w:fill="auto"/>
            <w:vAlign w:val="center"/>
          </w:tcPr>
          <w:p w14:paraId="20EA11F6"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r>
      <w:tr w:rsidR="0092593A" w:rsidRPr="00E51EFA" w14:paraId="78FDCD62" w14:textId="77777777" w:rsidTr="0092593A">
        <w:trPr>
          <w:trHeight w:val="53"/>
        </w:trPr>
        <w:tc>
          <w:tcPr>
            <w:tcW w:w="268" w:type="dxa"/>
            <w:tcBorders>
              <w:top w:val="nil"/>
              <w:left w:val="single" w:sz="4" w:space="0" w:color="auto"/>
              <w:bottom w:val="single" w:sz="4" w:space="0" w:color="auto"/>
              <w:right w:val="nil"/>
            </w:tcBorders>
            <w:shd w:val="clear" w:color="auto" w:fill="auto"/>
            <w:vAlign w:val="center"/>
          </w:tcPr>
          <w:p w14:paraId="30AB8D8F" w14:textId="77777777" w:rsidR="0092593A" w:rsidRPr="00E51EFA" w:rsidRDefault="0092593A" w:rsidP="0092593A">
            <w:pPr>
              <w:spacing w:before="40" w:after="40"/>
              <w:jc w:val="center"/>
              <w:rPr>
                <w:rFonts w:ascii="Averta" w:hAnsi="Averta" w:cs="Arial"/>
                <w:b/>
                <w:bCs/>
                <w:sz w:val="12"/>
                <w:szCs w:val="12"/>
                <w:lang w:val="es-MX"/>
              </w:rPr>
            </w:pPr>
            <w:r w:rsidRPr="00E51EFA">
              <w:rPr>
                <w:rFonts w:ascii="Averta" w:hAnsi="Averta" w:cs="Arial"/>
                <w:b/>
                <w:bCs/>
                <w:sz w:val="12"/>
                <w:szCs w:val="12"/>
                <w:lang w:val="es-MX"/>
              </w:rPr>
              <w:t> </w:t>
            </w:r>
          </w:p>
        </w:tc>
        <w:tc>
          <w:tcPr>
            <w:tcW w:w="233" w:type="dxa"/>
            <w:tcBorders>
              <w:top w:val="nil"/>
              <w:left w:val="nil"/>
              <w:bottom w:val="single" w:sz="4" w:space="0" w:color="auto"/>
              <w:right w:val="nil"/>
            </w:tcBorders>
            <w:shd w:val="clear" w:color="auto" w:fill="auto"/>
            <w:noWrap/>
            <w:vAlign w:val="center"/>
          </w:tcPr>
          <w:p w14:paraId="4062789F" w14:textId="77777777" w:rsidR="0092593A" w:rsidRPr="00E51EFA" w:rsidRDefault="0092593A" w:rsidP="0092593A">
            <w:pPr>
              <w:spacing w:before="40" w:after="40"/>
              <w:jc w:val="center"/>
              <w:rPr>
                <w:rFonts w:ascii="Averta" w:hAnsi="Averta" w:cs="Arial"/>
                <w:i/>
                <w:iCs/>
                <w:sz w:val="12"/>
                <w:szCs w:val="12"/>
                <w:lang w:val="es-MX"/>
              </w:rPr>
            </w:pPr>
            <w:r w:rsidRPr="00E51EFA">
              <w:rPr>
                <w:rFonts w:ascii="Averta" w:hAnsi="Averta" w:cs="Arial"/>
                <w:i/>
                <w:iCs/>
                <w:sz w:val="12"/>
                <w:szCs w:val="12"/>
                <w:lang w:val="es-MX"/>
              </w:rPr>
              <w:t> </w:t>
            </w:r>
          </w:p>
        </w:tc>
        <w:tc>
          <w:tcPr>
            <w:tcW w:w="4117" w:type="dxa"/>
            <w:tcBorders>
              <w:top w:val="nil"/>
              <w:left w:val="nil"/>
              <w:bottom w:val="single" w:sz="4" w:space="0" w:color="auto"/>
              <w:right w:val="nil"/>
            </w:tcBorders>
            <w:shd w:val="clear" w:color="auto" w:fill="auto"/>
            <w:vAlign w:val="center"/>
          </w:tcPr>
          <w:p w14:paraId="1CBA4527" w14:textId="77777777" w:rsidR="0092593A" w:rsidRPr="00E51EFA" w:rsidRDefault="0092593A" w:rsidP="0092593A">
            <w:pPr>
              <w:spacing w:before="40" w:after="40"/>
              <w:ind w:firstLineChars="200" w:firstLine="240"/>
              <w:rPr>
                <w:rFonts w:ascii="Averta" w:hAnsi="Averta" w:cs="Arial"/>
                <w:i/>
                <w:iCs/>
                <w:sz w:val="12"/>
                <w:szCs w:val="12"/>
                <w:lang w:val="es-MX"/>
              </w:rPr>
            </w:pPr>
            <w:r w:rsidRPr="00E51EFA">
              <w:rPr>
                <w:rFonts w:ascii="Averta" w:hAnsi="Averta" w:cs="Arial"/>
                <w:i/>
                <w:iCs/>
                <w:sz w:val="12"/>
                <w:szCs w:val="12"/>
                <w:lang w:val="es-MX"/>
              </w:rPr>
              <w:t>a.2 Pagado</w:t>
            </w:r>
          </w:p>
        </w:tc>
        <w:tc>
          <w:tcPr>
            <w:tcW w:w="179" w:type="dxa"/>
            <w:tcBorders>
              <w:top w:val="single" w:sz="4" w:space="0" w:color="auto"/>
              <w:left w:val="single" w:sz="4" w:space="0" w:color="auto"/>
              <w:bottom w:val="nil"/>
              <w:right w:val="single" w:sz="4" w:space="0" w:color="auto"/>
            </w:tcBorders>
            <w:shd w:val="clear" w:color="auto" w:fill="auto"/>
            <w:vAlign w:val="center"/>
          </w:tcPr>
          <w:p w14:paraId="30FBB765"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409" w:type="dxa"/>
            <w:tcBorders>
              <w:top w:val="single" w:sz="4" w:space="0" w:color="auto"/>
              <w:left w:val="nil"/>
              <w:bottom w:val="nil"/>
              <w:right w:val="single" w:sz="4" w:space="0" w:color="auto"/>
            </w:tcBorders>
            <w:shd w:val="clear" w:color="auto" w:fill="auto"/>
            <w:vAlign w:val="center"/>
          </w:tcPr>
          <w:p w14:paraId="43B76972" w14:textId="77777777" w:rsidR="0092593A" w:rsidRPr="00E51EFA" w:rsidRDefault="0092593A" w:rsidP="0092593A">
            <w:pPr>
              <w:spacing w:before="40" w:after="40"/>
              <w:jc w:val="center"/>
              <w:rPr>
                <w:rFonts w:ascii="Averta" w:hAnsi="Averta" w:cs="Arial"/>
                <w:sz w:val="10"/>
                <w:szCs w:val="10"/>
                <w:lang w:val="es-MX"/>
              </w:rPr>
            </w:pPr>
            <w:r w:rsidRPr="00E51EFA">
              <w:rPr>
                <w:rFonts w:ascii="Averta" w:hAnsi="Averta" w:cs="Arial"/>
                <w:sz w:val="10"/>
                <w:szCs w:val="10"/>
                <w:lang w:val="es-MX"/>
              </w:rPr>
              <w:t>Cuenta Pública / Formato 6 a)</w:t>
            </w:r>
          </w:p>
        </w:tc>
        <w:tc>
          <w:tcPr>
            <w:tcW w:w="171" w:type="dxa"/>
            <w:tcBorders>
              <w:top w:val="single" w:sz="4" w:space="0" w:color="auto"/>
              <w:left w:val="nil"/>
              <w:bottom w:val="nil"/>
              <w:right w:val="single" w:sz="4" w:space="0" w:color="auto"/>
            </w:tcBorders>
            <w:shd w:val="clear" w:color="auto" w:fill="auto"/>
            <w:vAlign w:val="center"/>
          </w:tcPr>
          <w:p w14:paraId="6E550664"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299" w:type="dxa"/>
            <w:tcBorders>
              <w:top w:val="single" w:sz="4" w:space="0" w:color="auto"/>
              <w:left w:val="nil"/>
              <w:bottom w:val="nil"/>
              <w:right w:val="single" w:sz="4" w:space="0" w:color="auto"/>
            </w:tcBorders>
            <w:shd w:val="clear" w:color="auto" w:fill="auto"/>
            <w:vAlign w:val="center"/>
          </w:tcPr>
          <w:p w14:paraId="4EE30B36" w14:textId="77777777" w:rsidR="0092593A" w:rsidRPr="00E51EFA" w:rsidRDefault="0092593A" w:rsidP="0092593A">
            <w:pPr>
              <w:spacing w:before="40" w:after="40"/>
              <w:rPr>
                <w:rFonts w:ascii="Averta" w:hAnsi="Averta" w:cs="Arial"/>
                <w:sz w:val="12"/>
                <w:szCs w:val="12"/>
                <w:lang w:val="es-MX"/>
              </w:rPr>
            </w:pPr>
            <w:r w:rsidRPr="00E51EFA">
              <w:rPr>
                <w:rFonts w:ascii="Averta" w:hAnsi="Averta" w:cs="Arial"/>
                <w:sz w:val="12"/>
                <w:szCs w:val="12"/>
                <w:lang w:val="es-MX"/>
              </w:rPr>
              <w:t> </w:t>
            </w:r>
          </w:p>
        </w:tc>
        <w:tc>
          <w:tcPr>
            <w:tcW w:w="1060" w:type="dxa"/>
            <w:tcBorders>
              <w:top w:val="single" w:sz="4" w:space="0" w:color="auto"/>
              <w:left w:val="nil"/>
              <w:bottom w:val="nil"/>
              <w:right w:val="nil"/>
            </w:tcBorders>
            <w:shd w:val="clear" w:color="auto" w:fill="auto"/>
            <w:vAlign w:val="center"/>
          </w:tcPr>
          <w:p w14:paraId="7731EB35"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191" w:type="dxa"/>
            <w:tcBorders>
              <w:top w:val="single" w:sz="4" w:space="0" w:color="auto"/>
              <w:left w:val="single" w:sz="4" w:space="0" w:color="auto"/>
              <w:bottom w:val="nil"/>
              <w:right w:val="single" w:sz="4" w:space="0" w:color="auto"/>
            </w:tcBorders>
            <w:shd w:val="clear" w:color="auto" w:fill="auto"/>
            <w:vAlign w:val="center"/>
          </w:tcPr>
          <w:p w14:paraId="5119533A"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pesos</w:t>
            </w:r>
          </w:p>
        </w:tc>
        <w:tc>
          <w:tcPr>
            <w:tcW w:w="1753" w:type="dxa"/>
            <w:tcBorders>
              <w:top w:val="single" w:sz="4" w:space="0" w:color="auto"/>
              <w:left w:val="nil"/>
              <w:bottom w:val="nil"/>
              <w:right w:val="single" w:sz="4" w:space="0" w:color="auto"/>
            </w:tcBorders>
            <w:shd w:val="clear" w:color="auto" w:fill="auto"/>
            <w:vAlign w:val="center"/>
          </w:tcPr>
          <w:p w14:paraId="539AC564"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Art. 9 de la LDF</w:t>
            </w:r>
          </w:p>
        </w:tc>
        <w:tc>
          <w:tcPr>
            <w:tcW w:w="1453" w:type="dxa"/>
            <w:tcBorders>
              <w:top w:val="single" w:sz="4" w:space="0" w:color="auto"/>
              <w:left w:val="nil"/>
              <w:bottom w:val="nil"/>
              <w:right w:val="single" w:sz="4" w:space="0" w:color="auto"/>
            </w:tcBorders>
            <w:shd w:val="clear" w:color="auto" w:fill="auto"/>
            <w:vAlign w:val="center"/>
          </w:tcPr>
          <w:p w14:paraId="739367B0"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r>
      <w:tr w:rsidR="0092593A" w:rsidRPr="00E51EFA" w14:paraId="7DB8FFBD" w14:textId="77777777" w:rsidTr="0092593A">
        <w:trPr>
          <w:trHeight w:val="53"/>
        </w:trPr>
        <w:tc>
          <w:tcPr>
            <w:tcW w:w="268" w:type="dxa"/>
            <w:tcBorders>
              <w:top w:val="nil"/>
              <w:left w:val="single" w:sz="4" w:space="0" w:color="auto"/>
              <w:bottom w:val="single" w:sz="4" w:space="0" w:color="auto"/>
              <w:right w:val="nil"/>
            </w:tcBorders>
            <w:shd w:val="clear" w:color="auto" w:fill="auto"/>
            <w:vAlign w:val="center"/>
          </w:tcPr>
          <w:p w14:paraId="3BBD31F2" w14:textId="77777777" w:rsidR="0092593A" w:rsidRPr="00E51EFA" w:rsidRDefault="0092593A" w:rsidP="0092593A">
            <w:pPr>
              <w:spacing w:before="40" w:after="40"/>
              <w:jc w:val="right"/>
              <w:rPr>
                <w:rFonts w:ascii="Averta" w:hAnsi="Averta" w:cs="Arial"/>
                <w:i/>
                <w:iCs/>
                <w:sz w:val="12"/>
                <w:szCs w:val="12"/>
                <w:lang w:val="es-MX"/>
              </w:rPr>
            </w:pPr>
            <w:r w:rsidRPr="00E51EFA">
              <w:rPr>
                <w:rFonts w:ascii="Averta" w:hAnsi="Averta" w:cs="Arial"/>
                <w:i/>
                <w:iCs/>
                <w:sz w:val="12"/>
                <w:szCs w:val="12"/>
                <w:lang w:val="es-MX"/>
              </w:rPr>
              <w:t> </w:t>
            </w:r>
          </w:p>
        </w:tc>
        <w:tc>
          <w:tcPr>
            <w:tcW w:w="233" w:type="dxa"/>
            <w:tcBorders>
              <w:top w:val="nil"/>
              <w:left w:val="nil"/>
              <w:bottom w:val="single" w:sz="4" w:space="0" w:color="auto"/>
              <w:right w:val="nil"/>
            </w:tcBorders>
            <w:shd w:val="clear" w:color="auto" w:fill="auto"/>
            <w:noWrap/>
            <w:vAlign w:val="center"/>
          </w:tcPr>
          <w:p w14:paraId="6431E8CE" w14:textId="77777777" w:rsidR="0092593A" w:rsidRPr="00E51EFA" w:rsidRDefault="0092593A" w:rsidP="0092593A">
            <w:pPr>
              <w:spacing w:before="40" w:after="40"/>
              <w:jc w:val="center"/>
              <w:rPr>
                <w:rFonts w:ascii="Averta" w:hAnsi="Averta" w:cs="Arial"/>
                <w:i/>
                <w:iCs/>
                <w:sz w:val="12"/>
                <w:szCs w:val="12"/>
                <w:lang w:val="es-MX"/>
              </w:rPr>
            </w:pPr>
            <w:r w:rsidRPr="00E51EFA">
              <w:rPr>
                <w:rFonts w:ascii="Averta" w:hAnsi="Averta" w:cs="Arial"/>
                <w:i/>
                <w:iCs/>
                <w:sz w:val="12"/>
                <w:szCs w:val="12"/>
                <w:lang w:val="es-MX"/>
              </w:rPr>
              <w:t>b.</w:t>
            </w:r>
          </w:p>
        </w:tc>
        <w:tc>
          <w:tcPr>
            <w:tcW w:w="4117" w:type="dxa"/>
            <w:tcBorders>
              <w:top w:val="nil"/>
              <w:left w:val="nil"/>
              <w:bottom w:val="single" w:sz="4" w:space="0" w:color="auto"/>
              <w:right w:val="nil"/>
            </w:tcBorders>
            <w:shd w:val="clear" w:color="auto" w:fill="auto"/>
            <w:vAlign w:val="center"/>
          </w:tcPr>
          <w:p w14:paraId="69BD0325" w14:textId="77777777" w:rsidR="0092593A" w:rsidRPr="00E51EFA" w:rsidRDefault="0092593A" w:rsidP="0092593A">
            <w:pPr>
              <w:spacing w:before="40" w:after="40"/>
              <w:rPr>
                <w:rFonts w:ascii="Averta" w:hAnsi="Averta" w:cs="Arial"/>
                <w:i/>
                <w:iCs/>
                <w:sz w:val="12"/>
                <w:szCs w:val="12"/>
                <w:lang w:val="es-MX"/>
              </w:rPr>
            </w:pPr>
            <w:r w:rsidRPr="00E51EFA">
              <w:rPr>
                <w:rFonts w:ascii="Averta" w:hAnsi="Averta" w:cs="Arial"/>
                <w:i/>
                <w:iCs/>
                <w:sz w:val="12"/>
                <w:szCs w:val="12"/>
                <w:lang w:val="es-MX"/>
              </w:rPr>
              <w:t>Aportación promedio realizada por la Entidad Federativa durante los 5 ejercicios previos, para infraestructura dañada por desastres naturales (n)</w:t>
            </w:r>
          </w:p>
        </w:tc>
        <w:tc>
          <w:tcPr>
            <w:tcW w:w="179" w:type="dxa"/>
            <w:tcBorders>
              <w:top w:val="single" w:sz="4" w:space="0" w:color="auto"/>
              <w:left w:val="single" w:sz="4" w:space="0" w:color="auto"/>
              <w:bottom w:val="nil"/>
              <w:right w:val="single" w:sz="4" w:space="0" w:color="auto"/>
            </w:tcBorders>
            <w:shd w:val="clear" w:color="000000" w:fill="F2F2F2"/>
            <w:vAlign w:val="center"/>
          </w:tcPr>
          <w:p w14:paraId="132E9A41"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409" w:type="dxa"/>
            <w:tcBorders>
              <w:top w:val="single" w:sz="4" w:space="0" w:color="auto"/>
              <w:left w:val="nil"/>
              <w:bottom w:val="nil"/>
              <w:right w:val="single" w:sz="4" w:space="0" w:color="auto"/>
            </w:tcBorders>
            <w:shd w:val="clear" w:color="auto" w:fill="auto"/>
            <w:vAlign w:val="center"/>
          </w:tcPr>
          <w:p w14:paraId="7DE07418" w14:textId="77777777" w:rsidR="0092593A" w:rsidRPr="00E51EFA" w:rsidRDefault="0092593A" w:rsidP="0092593A">
            <w:pPr>
              <w:spacing w:before="40" w:after="40"/>
              <w:jc w:val="center"/>
              <w:rPr>
                <w:rFonts w:ascii="Averta" w:hAnsi="Averta" w:cs="Arial"/>
                <w:sz w:val="10"/>
                <w:szCs w:val="10"/>
                <w:lang w:val="es-MX"/>
              </w:rPr>
            </w:pPr>
            <w:r w:rsidRPr="00E51EFA">
              <w:rPr>
                <w:rFonts w:ascii="Averta" w:hAnsi="Averta" w:cs="Arial"/>
                <w:sz w:val="10"/>
                <w:szCs w:val="10"/>
                <w:lang w:val="es-MX"/>
              </w:rPr>
              <w:t>Autorizaciones de recursos aprobados por el FONDEN</w:t>
            </w:r>
          </w:p>
        </w:tc>
        <w:tc>
          <w:tcPr>
            <w:tcW w:w="171" w:type="dxa"/>
            <w:tcBorders>
              <w:top w:val="single" w:sz="4" w:space="0" w:color="auto"/>
              <w:left w:val="nil"/>
              <w:bottom w:val="nil"/>
              <w:right w:val="single" w:sz="4" w:space="0" w:color="auto"/>
            </w:tcBorders>
            <w:shd w:val="clear" w:color="000000" w:fill="F2F2F2"/>
            <w:vAlign w:val="center"/>
          </w:tcPr>
          <w:p w14:paraId="26D2BDAC"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299" w:type="dxa"/>
            <w:tcBorders>
              <w:top w:val="single" w:sz="4" w:space="0" w:color="auto"/>
              <w:left w:val="nil"/>
              <w:bottom w:val="nil"/>
              <w:right w:val="single" w:sz="4" w:space="0" w:color="auto"/>
            </w:tcBorders>
            <w:shd w:val="clear" w:color="auto" w:fill="auto"/>
            <w:vAlign w:val="center"/>
          </w:tcPr>
          <w:p w14:paraId="7DC33A2F" w14:textId="77777777" w:rsidR="0092593A" w:rsidRPr="00E51EFA" w:rsidRDefault="0092593A" w:rsidP="0092593A">
            <w:pPr>
              <w:spacing w:before="40" w:after="40"/>
              <w:rPr>
                <w:rFonts w:ascii="Averta" w:hAnsi="Averta" w:cs="Arial"/>
                <w:sz w:val="12"/>
                <w:szCs w:val="12"/>
                <w:lang w:val="es-MX"/>
              </w:rPr>
            </w:pPr>
            <w:r w:rsidRPr="00E51EFA">
              <w:rPr>
                <w:rFonts w:ascii="Averta" w:hAnsi="Averta" w:cs="Arial"/>
                <w:sz w:val="12"/>
                <w:szCs w:val="12"/>
                <w:lang w:val="es-MX"/>
              </w:rPr>
              <w:t> </w:t>
            </w:r>
          </w:p>
        </w:tc>
        <w:tc>
          <w:tcPr>
            <w:tcW w:w="1060" w:type="dxa"/>
            <w:tcBorders>
              <w:top w:val="single" w:sz="4" w:space="0" w:color="auto"/>
              <w:left w:val="nil"/>
              <w:bottom w:val="nil"/>
              <w:right w:val="nil"/>
            </w:tcBorders>
            <w:shd w:val="clear" w:color="auto" w:fill="auto"/>
            <w:vAlign w:val="center"/>
          </w:tcPr>
          <w:p w14:paraId="459C20F3"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191" w:type="dxa"/>
            <w:tcBorders>
              <w:top w:val="single" w:sz="4" w:space="0" w:color="auto"/>
              <w:left w:val="single" w:sz="4" w:space="0" w:color="auto"/>
              <w:bottom w:val="nil"/>
              <w:right w:val="single" w:sz="4" w:space="0" w:color="auto"/>
            </w:tcBorders>
            <w:shd w:val="clear" w:color="auto" w:fill="auto"/>
            <w:vAlign w:val="center"/>
          </w:tcPr>
          <w:p w14:paraId="11A8D822"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pesos</w:t>
            </w:r>
          </w:p>
        </w:tc>
        <w:tc>
          <w:tcPr>
            <w:tcW w:w="1753" w:type="dxa"/>
            <w:tcBorders>
              <w:top w:val="single" w:sz="4" w:space="0" w:color="auto"/>
              <w:left w:val="nil"/>
              <w:bottom w:val="nil"/>
              <w:right w:val="single" w:sz="4" w:space="0" w:color="auto"/>
            </w:tcBorders>
            <w:shd w:val="clear" w:color="auto" w:fill="auto"/>
            <w:vAlign w:val="center"/>
          </w:tcPr>
          <w:p w14:paraId="15783944"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Art. 9 de la LDF</w:t>
            </w:r>
          </w:p>
        </w:tc>
        <w:tc>
          <w:tcPr>
            <w:tcW w:w="1453" w:type="dxa"/>
            <w:tcBorders>
              <w:top w:val="single" w:sz="4" w:space="0" w:color="auto"/>
              <w:left w:val="nil"/>
              <w:bottom w:val="nil"/>
              <w:right w:val="single" w:sz="4" w:space="0" w:color="auto"/>
            </w:tcBorders>
            <w:shd w:val="clear" w:color="auto" w:fill="auto"/>
            <w:vAlign w:val="center"/>
          </w:tcPr>
          <w:p w14:paraId="40399FEC"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r>
      <w:tr w:rsidR="0092593A" w:rsidRPr="00E51EFA" w14:paraId="27416455" w14:textId="77777777" w:rsidTr="0092593A">
        <w:trPr>
          <w:trHeight w:val="53"/>
        </w:trPr>
        <w:tc>
          <w:tcPr>
            <w:tcW w:w="268" w:type="dxa"/>
            <w:tcBorders>
              <w:top w:val="nil"/>
              <w:left w:val="single" w:sz="4" w:space="0" w:color="auto"/>
              <w:bottom w:val="single" w:sz="4" w:space="0" w:color="auto"/>
              <w:right w:val="nil"/>
            </w:tcBorders>
            <w:shd w:val="clear" w:color="auto" w:fill="auto"/>
            <w:vAlign w:val="center"/>
          </w:tcPr>
          <w:p w14:paraId="3D380227" w14:textId="77777777" w:rsidR="0092593A" w:rsidRPr="00E51EFA" w:rsidRDefault="0092593A" w:rsidP="0092593A">
            <w:pPr>
              <w:spacing w:before="40" w:after="40"/>
              <w:jc w:val="right"/>
              <w:rPr>
                <w:rFonts w:ascii="Averta" w:hAnsi="Averta" w:cs="Arial"/>
                <w:i/>
                <w:iCs/>
                <w:sz w:val="12"/>
                <w:szCs w:val="12"/>
                <w:lang w:val="es-MX"/>
              </w:rPr>
            </w:pPr>
            <w:r w:rsidRPr="00E51EFA">
              <w:rPr>
                <w:rFonts w:ascii="Averta" w:hAnsi="Averta" w:cs="Arial"/>
                <w:i/>
                <w:iCs/>
                <w:sz w:val="12"/>
                <w:szCs w:val="12"/>
                <w:lang w:val="es-MX"/>
              </w:rPr>
              <w:lastRenderedPageBreak/>
              <w:t> </w:t>
            </w:r>
          </w:p>
        </w:tc>
        <w:tc>
          <w:tcPr>
            <w:tcW w:w="233" w:type="dxa"/>
            <w:tcBorders>
              <w:top w:val="nil"/>
              <w:left w:val="nil"/>
              <w:bottom w:val="single" w:sz="4" w:space="0" w:color="auto"/>
              <w:right w:val="nil"/>
            </w:tcBorders>
            <w:shd w:val="clear" w:color="auto" w:fill="auto"/>
            <w:noWrap/>
            <w:vAlign w:val="center"/>
          </w:tcPr>
          <w:p w14:paraId="28B75BD3" w14:textId="77777777" w:rsidR="0092593A" w:rsidRPr="00E51EFA" w:rsidRDefault="0092593A" w:rsidP="0092593A">
            <w:pPr>
              <w:spacing w:before="40" w:after="40"/>
              <w:jc w:val="center"/>
              <w:rPr>
                <w:rFonts w:ascii="Averta" w:hAnsi="Averta" w:cs="Arial"/>
                <w:i/>
                <w:iCs/>
                <w:sz w:val="12"/>
                <w:szCs w:val="12"/>
                <w:lang w:val="es-MX"/>
              </w:rPr>
            </w:pPr>
            <w:r w:rsidRPr="00E51EFA">
              <w:rPr>
                <w:rFonts w:ascii="Averta" w:hAnsi="Averta" w:cs="Arial"/>
                <w:i/>
                <w:iCs/>
                <w:sz w:val="12"/>
                <w:szCs w:val="12"/>
                <w:lang w:val="es-MX"/>
              </w:rPr>
              <w:t>c.</w:t>
            </w:r>
          </w:p>
        </w:tc>
        <w:tc>
          <w:tcPr>
            <w:tcW w:w="4117" w:type="dxa"/>
            <w:tcBorders>
              <w:top w:val="nil"/>
              <w:left w:val="nil"/>
              <w:bottom w:val="single" w:sz="4" w:space="0" w:color="auto"/>
              <w:right w:val="nil"/>
            </w:tcBorders>
            <w:shd w:val="clear" w:color="auto" w:fill="auto"/>
            <w:vAlign w:val="center"/>
          </w:tcPr>
          <w:p w14:paraId="1D4A7656" w14:textId="77777777" w:rsidR="0092593A" w:rsidRPr="00E51EFA" w:rsidRDefault="0092593A" w:rsidP="0092593A">
            <w:pPr>
              <w:spacing w:before="40" w:after="40"/>
              <w:rPr>
                <w:rFonts w:ascii="Averta" w:hAnsi="Averta" w:cs="Arial"/>
                <w:i/>
                <w:iCs/>
                <w:sz w:val="12"/>
                <w:szCs w:val="12"/>
                <w:lang w:val="es-MX"/>
              </w:rPr>
            </w:pPr>
            <w:r w:rsidRPr="00E51EFA">
              <w:rPr>
                <w:rFonts w:ascii="Averta" w:hAnsi="Averta" w:cs="Arial"/>
                <w:i/>
                <w:iCs/>
                <w:sz w:val="12"/>
                <w:szCs w:val="12"/>
                <w:lang w:val="es-MX"/>
              </w:rPr>
              <w:t>Saldo del fideicomiso para desastres naturales (o)</w:t>
            </w:r>
          </w:p>
        </w:tc>
        <w:tc>
          <w:tcPr>
            <w:tcW w:w="179" w:type="dxa"/>
            <w:tcBorders>
              <w:top w:val="single" w:sz="4" w:space="0" w:color="auto"/>
              <w:left w:val="single" w:sz="4" w:space="0" w:color="auto"/>
              <w:bottom w:val="single" w:sz="4" w:space="0" w:color="auto"/>
              <w:right w:val="single" w:sz="4" w:space="0" w:color="auto"/>
            </w:tcBorders>
            <w:shd w:val="clear" w:color="000000" w:fill="F2F2F2"/>
            <w:vAlign w:val="center"/>
          </w:tcPr>
          <w:p w14:paraId="4CAA7C0F"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409" w:type="dxa"/>
            <w:tcBorders>
              <w:top w:val="single" w:sz="4" w:space="0" w:color="auto"/>
              <w:left w:val="nil"/>
              <w:bottom w:val="single" w:sz="4" w:space="0" w:color="auto"/>
              <w:right w:val="single" w:sz="4" w:space="0" w:color="auto"/>
            </w:tcBorders>
            <w:shd w:val="clear" w:color="auto" w:fill="auto"/>
            <w:vAlign w:val="center"/>
          </w:tcPr>
          <w:p w14:paraId="43663BD7" w14:textId="77777777" w:rsidR="0092593A" w:rsidRPr="00E51EFA" w:rsidRDefault="0092593A" w:rsidP="0092593A">
            <w:pPr>
              <w:spacing w:before="40" w:after="40"/>
              <w:jc w:val="center"/>
              <w:rPr>
                <w:rFonts w:ascii="Averta" w:hAnsi="Averta" w:cs="Arial"/>
                <w:sz w:val="10"/>
                <w:szCs w:val="10"/>
                <w:lang w:val="es-MX"/>
              </w:rPr>
            </w:pPr>
            <w:r w:rsidRPr="00E51EFA">
              <w:rPr>
                <w:rFonts w:ascii="Averta" w:hAnsi="Averta" w:cs="Arial"/>
                <w:sz w:val="10"/>
                <w:szCs w:val="10"/>
                <w:lang w:val="es-MX"/>
              </w:rPr>
              <w:t>Cuenta Pública / Auxiliar de Cuentas</w:t>
            </w:r>
          </w:p>
        </w:tc>
        <w:tc>
          <w:tcPr>
            <w:tcW w:w="171" w:type="dxa"/>
            <w:tcBorders>
              <w:top w:val="single" w:sz="4" w:space="0" w:color="auto"/>
              <w:left w:val="nil"/>
              <w:bottom w:val="single" w:sz="4" w:space="0" w:color="auto"/>
              <w:right w:val="single" w:sz="4" w:space="0" w:color="auto"/>
            </w:tcBorders>
            <w:shd w:val="clear" w:color="000000" w:fill="F2F2F2"/>
            <w:vAlign w:val="center"/>
          </w:tcPr>
          <w:p w14:paraId="441292A1"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299" w:type="dxa"/>
            <w:tcBorders>
              <w:top w:val="single" w:sz="4" w:space="0" w:color="auto"/>
              <w:left w:val="nil"/>
              <w:bottom w:val="single" w:sz="4" w:space="0" w:color="auto"/>
              <w:right w:val="single" w:sz="4" w:space="0" w:color="auto"/>
            </w:tcBorders>
            <w:shd w:val="clear" w:color="auto" w:fill="auto"/>
            <w:vAlign w:val="center"/>
          </w:tcPr>
          <w:p w14:paraId="178FF711" w14:textId="77777777" w:rsidR="0092593A" w:rsidRPr="00E51EFA" w:rsidRDefault="0092593A" w:rsidP="0092593A">
            <w:pPr>
              <w:spacing w:before="40" w:after="40"/>
              <w:rPr>
                <w:rFonts w:ascii="Averta" w:hAnsi="Averta" w:cs="Arial"/>
                <w:sz w:val="12"/>
                <w:szCs w:val="12"/>
                <w:lang w:val="es-MX"/>
              </w:rPr>
            </w:pPr>
            <w:r w:rsidRPr="00E51EFA">
              <w:rPr>
                <w:rFonts w:ascii="Averta" w:hAnsi="Averta" w:cs="Arial"/>
                <w:sz w:val="12"/>
                <w:szCs w:val="12"/>
                <w:lang w:val="es-MX"/>
              </w:rPr>
              <w:t> </w:t>
            </w:r>
          </w:p>
        </w:tc>
        <w:tc>
          <w:tcPr>
            <w:tcW w:w="1060" w:type="dxa"/>
            <w:tcBorders>
              <w:top w:val="single" w:sz="4" w:space="0" w:color="auto"/>
              <w:left w:val="nil"/>
              <w:bottom w:val="single" w:sz="4" w:space="0" w:color="auto"/>
              <w:right w:val="nil"/>
            </w:tcBorders>
            <w:shd w:val="clear" w:color="auto" w:fill="auto"/>
            <w:vAlign w:val="center"/>
          </w:tcPr>
          <w:p w14:paraId="09061315"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916C02E"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pesos</w:t>
            </w:r>
          </w:p>
        </w:tc>
        <w:tc>
          <w:tcPr>
            <w:tcW w:w="1753" w:type="dxa"/>
            <w:tcBorders>
              <w:top w:val="single" w:sz="4" w:space="0" w:color="auto"/>
              <w:left w:val="nil"/>
              <w:bottom w:val="single" w:sz="4" w:space="0" w:color="auto"/>
              <w:right w:val="single" w:sz="4" w:space="0" w:color="auto"/>
            </w:tcBorders>
            <w:shd w:val="clear" w:color="auto" w:fill="auto"/>
            <w:vAlign w:val="center"/>
          </w:tcPr>
          <w:p w14:paraId="08D77D5B"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Art. 9 de la LDF</w:t>
            </w:r>
          </w:p>
        </w:tc>
        <w:tc>
          <w:tcPr>
            <w:tcW w:w="1453" w:type="dxa"/>
            <w:tcBorders>
              <w:top w:val="single" w:sz="4" w:space="0" w:color="auto"/>
              <w:left w:val="nil"/>
              <w:bottom w:val="single" w:sz="4" w:space="0" w:color="auto"/>
              <w:right w:val="single" w:sz="4" w:space="0" w:color="auto"/>
            </w:tcBorders>
            <w:shd w:val="clear" w:color="auto" w:fill="auto"/>
            <w:vAlign w:val="center"/>
          </w:tcPr>
          <w:p w14:paraId="4DF0BAF7"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r>
      <w:tr w:rsidR="0092593A" w:rsidRPr="00E51EFA" w14:paraId="44A89E2F" w14:textId="77777777" w:rsidTr="0092593A">
        <w:trPr>
          <w:trHeight w:val="53"/>
        </w:trPr>
        <w:tc>
          <w:tcPr>
            <w:tcW w:w="268" w:type="dxa"/>
            <w:tcBorders>
              <w:top w:val="single" w:sz="4" w:space="0" w:color="auto"/>
              <w:left w:val="single" w:sz="4" w:space="0" w:color="auto"/>
              <w:bottom w:val="single" w:sz="4" w:space="0" w:color="auto"/>
              <w:right w:val="nil"/>
            </w:tcBorders>
            <w:shd w:val="clear" w:color="auto" w:fill="auto"/>
            <w:vAlign w:val="center"/>
          </w:tcPr>
          <w:p w14:paraId="12B2D91D" w14:textId="77777777" w:rsidR="0092593A" w:rsidRPr="00E51EFA" w:rsidRDefault="0092593A" w:rsidP="0092593A">
            <w:pPr>
              <w:spacing w:before="40" w:after="40"/>
              <w:jc w:val="right"/>
              <w:rPr>
                <w:rFonts w:ascii="Averta" w:hAnsi="Averta" w:cs="Arial"/>
                <w:i/>
                <w:iCs/>
                <w:sz w:val="12"/>
                <w:szCs w:val="12"/>
                <w:lang w:val="es-MX"/>
              </w:rPr>
            </w:pPr>
            <w:r w:rsidRPr="00E51EFA">
              <w:rPr>
                <w:rFonts w:ascii="Averta" w:hAnsi="Averta" w:cs="Arial"/>
                <w:i/>
                <w:iCs/>
                <w:sz w:val="12"/>
                <w:szCs w:val="12"/>
                <w:lang w:val="es-MX"/>
              </w:rPr>
              <w:t> </w:t>
            </w:r>
          </w:p>
        </w:tc>
        <w:tc>
          <w:tcPr>
            <w:tcW w:w="233" w:type="dxa"/>
            <w:tcBorders>
              <w:top w:val="single" w:sz="4" w:space="0" w:color="auto"/>
              <w:left w:val="nil"/>
              <w:bottom w:val="single" w:sz="4" w:space="0" w:color="auto"/>
              <w:right w:val="nil"/>
            </w:tcBorders>
            <w:shd w:val="clear" w:color="auto" w:fill="auto"/>
            <w:noWrap/>
            <w:vAlign w:val="center"/>
          </w:tcPr>
          <w:p w14:paraId="723FE4E8" w14:textId="77777777" w:rsidR="0092593A" w:rsidRPr="00E51EFA" w:rsidRDefault="0092593A" w:rsidP="0092593A">
            <w:pPr>
              <w:spacing w:before="40" w:after="40"/>
              <w:jc w:val="center"/>
              <w:rPr>
                <w:rFonts w:ascii="Averta" w:hAnsi="Averta" w:cs="Arial"/>
                <w:i/>
                <w:iCs/>
                <w:sz w:val="12"/>
                <w:szCs w:val="12"/>
                <w:lang w:val="es-MX"/>
              </w:rPr>
            </w:pPr>
            <w:r w:rsidRPr="00E51EFA">
              <w:rPr>
                <w:rFonts w:ascii="Averta" w:hAnsi="Averta" w:cs="Arial"/>
                <w:i/>
                <w:iCs/>
                <w:sz w:val="12"/>
                <w:szCs w:val="12"/>
                <w:lang w:val="es-MX"/>
              </w:rPr>
              <w:t>d.</w:t>
            </w:r>
          </w:p>
        </w:tc>
        <w:tc>
          <w:tcPr>
            <w:tcW w:w="4117" w:type="dxa"/>
            <w:tcBorders>
              <w:top w:val="single" w:sz="4" w:space="0" w:color="auto"/>
              <w:left w:val="nil"/>
              <w:bottom w:val="single" w:sz="4" w:space="0" w:color="auto"/>
              <w:right w:val="nil"/>
            </w:tcBorders>
            <w:shd w:val="clear" w:color="auto" w:fill="auto"/>
            <w:vAlign w:val="center"/>
          </w:tcPr>
          <w:p w14:paraId="183D7B0A" w14:textId="77777777" w:rsidR="0092593A" w:rsidRPr="00E51EFA" w:rsidRDefault="0092593A" w:rsidP="0092593A">
            <w:pPr>
              <w:spacing w:before="40" w:after="40"/>
              <w:rPr>
                <w:rFonts w:ascii="Averta" w:hAnsi="Averta" w:cs="Arial"/>
                <w:i/>
                <w:iCs/>
                <w:sz w:val="12"/>
                <w:szCs w:val="12"/>
                <w:lang w:val="es-MX"/>
              </w:rPr>
            </w:pPr>
            <w:r w:rsidRPr="00E51EFA">
              <w:rPr>
                <w:rFonts w:ascii="Averta" w:hAnsi="Averta" w:cs="Arial"/>
                <w:i/>
                <w:iCs/>
                <w:sz w:val="12"/>
                <w:szCs w:val="12"/>
                <w:lang w:val="es-MX"/>
              </w:rPr>
              <w:t>Costo promedio de los últimos 5 ejercicios de la reconstrucción de infraestructura dañada por desastres naturales (p)</w:t>
            </w:r>
          </w:p>
        </w:tc>
        <w:tc>
          <w:tcPr>
            <w:tcW w:w="179" w:type="dxa"/>
            <w:tcBorders>
              <w:top w:val="single" w:sz="4" w:space="0" w:color="auto"/>
              <w:left w:val="single" w:sz="4" w:space="0" w:color="auto"/>
              <w:bottom w:val="single" w:sz="4" w:space="0" w:color="auto"/>
              <w:right w:val="single" w:sz="4" w:space="0" w:color="auto"/>
            </w:tcBorders>
            <w:shd w:val="clear" w:color="000000" w:fill="F2F2F2"/>
            <w:vAlign w:val="center"/>
          </w:tcPr>
          <w:p w14:paraId="09A5F1B3"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409" w:type="dxa"/>
            <w:tcBorders>
              <w:top w:val="single" w:sz="4" w:space="0" w:color="auto"/>
              <w:left w:val="nil"/>
              <w:bottom w:val="single" w:sz="4" w:space="0" w:color="auto"/>
              <w:right w:val="single" w:sz="4" w:space="0" w:color="auto"/>
            </w:tcBorders>
            <w:shd w:val="clear" w:color="auto" w:fill="auto"/>
            <w:vAlign w:val="center"/>
          </w:tcPr>
          <w:p w14:paraId="3E3602F2" w14:textId="77777777" w:rsidR="0092593A" w:rsidRPr="00E51EFA" w:rsidRDefault="0092593A" w:rsidP="0092593A">
            <w:pPr>
              <w:spacing w:before="40" w:after="40"/>
              <w:jc w:val="center"/>
              <w:rPr>
                <w:rFonts w:ascii="Averta" w:hAnsi="Averta" w:cs="Arial"/>
                <w:sz w:val="10"/>
                <w:szCs w:val="10"/>
                <w:lang w:val="es-MX"/>
              </w:rPr>
            </w:pPr>
            <w:r w:rsidRPr="00E51EFA">
              <w:rPr>
                <w:rFonts w:ascii="Averta" w:hAnsi="Averta" w:cs="Arial"/>
                <w:sz w:val="10"/>
                <w:szCs w:val="10"/>
                <w:lang w:val="es-MX"/>
              </w:rPr>
              <w:t>Autorizaciones de recursos aprobados por el FONDEN</w:t>
            </w:r>
          </w:p>
        </w:tc>
        <w:tc>
          <w:tcPr>
            <w:tcW w:w="171" w:type="dxa"/>
            <w:tcBorders>
              <w:top w:val="single" w:sz="4" w:space="0" w:color="auto"/>
              <w:left w:val="nil"/>
              <w:bottom w:val="single" w:sz="4" w:space="0" w:color="auto"/>
              <w:right w:val="single" w:sz="4" w:space="0" w:color="auto"/>
            </w:tcBorders>
            <w:shd w:val="clear" w:color="000000" w:fill="F2F2F2"/>
            <w:vAlign w:val="center"/>
          </w:tcPr>
          <w:p w14:paraId="391BCA1E"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299" w:type="dxa"/>
            <w:tcBorders>
              <w:top w:val="single" w:sz="4" w:space="0" w:color="auto"/>
              <w:left w:val="nil"/>
              <w:bottom w:val="single" w:sz="4" w:space="0" w:color="auto"/>
              <w:right w:val="single" w:sz="4" w:space="0" w:color="auto"/>
            </w:tcBorders>
            <w:shd w:val="clear" w:color="auto" w:fill="auto"/>
            <w:vAlign w:val="center"/>
          </w:tcPr>
          <w:p w14:paraId="7A25B052" w14:textId="77777777" w:rsidR="0092593A" w:rsidRPr="00E51EFA" w:rsidRDefault="0092593A" w:rsidP="0092593A">
            <w:pPr>
              <w:spacing w:before="40" w:after="40"/>
              <w:rPr>
                <w:rFonts w:ascii="Averta" w:hAnsi="Averta" w:cs="Arial"/>
                <w:sz w:val="12"/>
                <w:szCs w:val="12"/>
                <w:lang w:val="es-MX"/>
              </w:rPr>
            </w:pPr>
            <w:r w:rsidRPr="00E51EFA">
              <w:rPr>
                <w:rFonts w:ascii="Averta" w:hAnsi="Averta" w:cs="Arial"/>
                <w:sz w:val="12"/>
                <w:szCs w:val="12"/>
                <w:lang w:val="es-MX"/>
              </w:rPr>
              <w:t> </w:t>
            </w:r>
          </w:p>
        </w:tc>
        <w:tc>
          <w:tcPr>
            <w:tcW w:w="1060" w:type="dxa"/>
            <w:tcBorders>
              <w:top w:val="single" w:sz="4" w:space="0" w:color="auto"/>
              <w:left w:val="nil"/>
              <w:bottom w:val="single" w:sz="4" w:space="0" w:color="auto"/>
              <w:right w:val="nil"/>
            </w:tcBorders>
            <w:shd w:val="clear" w:color="auto" w:fill="auto"/>
            <w:vAlign w:val="center"/>
          </w:tcPr>
          <w:p w14:paraId="12EA2850"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C19358B"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pesos</w:t>
            </w:r>
          </w:p>
        </w:tc>
        <w:tc>
          <w:tcPr>
            <w:tcW w:w="1753" w:type="dxa"/>
            <w:tcBorders>
              <w:top w:val="single" w:sz="4" w:space="0" w:color="auto"/>
              <w:left w:val="nil"/>
              <w:bottom w:val="single" w:sz="4" w:space="0" w:color="auto"/>
              <w:right w:val="single" w:sz="4" w:space="0" w:color="auto"/>
            </w:tcBorders>
            <w:shd w:val="clear" w:color="auto" w:fill="auto"/>
            <w:vAlign w:val="center"/>
          </w:tcPr>
          <w:p w14:paraId="2E27DCFB"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Art. 9 de la LDF</w:t>
            </w:r>
          </w:p>
        </w:tc>
        <w:tc>
          <w:tcPr>
            <w:tcW w:w="1453" w:type="dxa"/>
            <w:tcBorders>
              <w:top w:val="single" w:sz="4" w:space="0" w:color="auto"/>
              <w:left w:val="nil"/>
              <w:bottom w:val="single" w:sz="4" w:space="0" w:color="auto"/>
              <w:right w:val="single" w:sz="4" w:space="0" w:color="auto"/>
            </w:tcBorders>
            <w:shd w:val="clear" w:color="auto" w:fill="auto"/>
            <w:vAlign w:val="center"/>
          </w:tcPr>
          <w:p w14:paraId="4A554799"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r>
      <w:tr w:rsidR="0092593A" w:rsidRPr="00E51EFA" w14:paraId="33D5B00D" w14:textId="77777777" w:rsidTr="0092593A">
        <w:trPr>
          <w:trHeight w:val="53"/>
        </w:trPr>
        <w:tc>
          <w:tcPr>
            <w:tcW w:w="268" w:type="dxa"/>
            <w:tcBorders>
              <w:top w:val="single" w:sz="4" w:space="0" w:color="auto"/>
              <w:left w:val="single" w:sz="4" w:space="0" w:color="auto"/>
              <w:bottom w:val="single" w:sz="4" w:space="0" w:color="auto"/>
              <w:right w:val="nil"/>
            </w:tcBorders>
            <w:shd w:val="clear" w:color="000000" w:fill="F2F2F2"/>
            <w:vAlign w:val="center"/>
          </w:tcPr>
          <w:p w14:paraId="13C9569B" w14:textId="77777777" w:rsidR="0092593A" w:rsidRPr="00E51EFA" w:rsidRDefault="0092593A" w:rsidP="0092593A">
            <w:pPr>
              <w:spacing w:before="40" w:after="40"/>
              <w:jc w:val="center"/>
              <w:rPr>
                <w:rFonts w:ascii="Averta" w:hAnsi="Averta" w:cs="Arial"/>
                <w:b/>
                <w:bCs/>
                <w:sz w:val="12"/>
                <w:szCs w:val="12"/>
                <w:lang w:val="es-MX"/>
              </w:rPr>
            </w:pPr>
            <w:r w:rsidRPr="00E51EFA">
              <w:rPr>
                <w:rFonts w:ascii="Averta" w:hAnsi="Averta" w:cs="Arial"/>
                <w:b/>
                <w:bCs/>
                <w:sz w:val="12"/>
                <w:szCs w:val="12"/>
                <w:lang w:val="es-MX"/>
              </w:rPr>
              <w:t>5</w:t>
            </w:r>
          </w:p>
        </w:tc>
        <w:tc>
          <w:tcPr>
            <w:tcW w:w="4350" w:type="dxa"/>
            <w:gridSpan w:val="2"/>
            <w:tcBorders>
              <w:top w:val="single" w:sz="4" w:space="0" w:color="auto"/>
              <w:left w:val="nil"/>
              <w:bottom w:val="single" w:sz="4" w:space="0" w:color="auto"/>
              <w:right w:val="nil"/>
            </w:tcBorders>
            <w:shd w:val="clear" w:color="000000" w:fill="F2F2F2"/>
            <w:vAlign w:val="center"/>
          </w:tcPr>
          <w:p w14:paraId="2E0C3082" w14:textId="77777777" w:rsidR="0092593A" w:rsidRPr="00E51EFA" w:rsidRDefault="0092593A" w:rsidP="0092593A">
            <w:pPr>
              <w:spacing w:before="40" w:after="40"/>
              <w:rPr>
                <w:rFonts w:ascii="Averta" w:hAnsi="Averta" w:cs="Arial"/>
                <w:b/>
                <w:bCs/>
                <w:sz w:val="12"/>
                <w:szCs w:val="12"/>
                <w:lang w:val="es-MX"/>
              </w:rPr>
            </w:pPr>
            <w:r w:rsidRPr="00E51EFA">
              <w:rPr>
                <w:rFonts w:ascii="Averta" w:hAnsi="Averta" w:cs="Arial"/>
                <w:b/>
                <w:bCs/>
                <w:sz w:val="12"/>
                <w:szCs w:val="12"/>
                <w:lang w:val="es-MX"/>
              </w:rPr>
              <w:t>Techo para servicios personales (q)</w:t>
            </w:r>
          </w:p>
        </w:tc>
        <w:tc>
          <w:tcPr>
            <w:tcW w:w="179" w:type="dxa"/>
            <w:tcBorders>
              <w:top w:val="single" w:sz="4" w:space="0" w:color="auto"/>
              <w:left w:val="nil"/>
              <w:bottom w:val="single" w:sz="4" w:space="0" w:color="auto"/>
              <w:right w:val="nil"/>
            </w:tcBorders>
            <w:shd w:val="clear" w:color="000000" w:fill="F2F2F2"/>
            <w:vAlign w:val="center"/>
          </w:tcPr>
          <w:p w14:paraId="24ADA78C"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409" w:type="dxa"/>
            <w:tcBorders>
              <w:top w:val="single" w:sz="4" w:space="0" w:color="auto"/>
              <w:left w:val="nil"/>
              <w:bottom w:val="single" w:sz="4" w:space="0" w:color="auto"/>
              <w:right w:val="nil"/>
            </w:tcBorders>
            <w:shd w:val="clear" w:color="000000" w:fill="F2F2F2"/>
            <w:vAlign w:val="center"/>
          </w:tcPr>
          <w:p w14:paraId="350161CE"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71" w:type="dxa"/>
            <w:tcBorders>
              <w:top w:val="single" w:sz="4" w:space="0" w:color="auto"/>
              <w:left w:val="nil"/>
              <w:bottom w:val="single" w:sz="4" w:space="0" w:color="auto"/>
              <w:right w:val="nil"/>
            </w:tcBorders>
            <w:shd w:val="clear" w:color="000000" w:fill="F2F2F2"/>
            <w:vAlign w:val="center"/>
          </w:tcPr>
          <w:p w14:paraId="1111DB4E"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299" w:type="dxa"/>
            <w:tcBorders>
              <w:top w:val="single" w:sz="4" w:space="0" w:color="auto"/>
              <w:left w:val="nil"/>
              <w:bottom w:val="single" w:sz="4" w:space="0" w:color="auto"/>
              <w:right w:val="nil"/>
            </w:tcBorders>
            <w:shd w:val="clear" w:color="000000" w:fill="F2F2F2"/>
            <w:vAlign w:val="center"/>
          </w:tcPr>
          <w:p w14:paraId="7516ED0A" w14:textId="77777777" w:rsidR="0092593A" w:rsidRPr="00E51EFA" w:rsidRDefault="0092593A" w:rsidP="0092593A">
            <w:pPr>
              <w:spacing w:before="40" w:after="40"/>
              <w:rPr>
                <w:rFonts w:ascii="Averta" w:hAnsi="Averta" w:cs="Arial"/>
                <w:sz w:val="12"/>
                <w:szCs w:val="12"/>
                <w:lang w:val="es-MX"/>
              </w:rPr>
            </w:pPr>
            <w:r w:rsidRPr="00E51EFA">
              <w:rPr>
                <w:rFonts w:ascii="Averta" w:hAnsi="Averta" w:cs="Arial"/>
                <w:sz w:val="12"/>
                <w:szCs w:val="12"/>
                <w:lang w:val="es-MX"/>
              </w:rPr>
              <w:t> </w:t>
            </w:r>
          </w:p>
        </w:tc>
        <w:tc>
          <w:tcPr>
            <w:tcW w:w="1060" w:type="dxa"/>
            <w:tcBorders>
              <w:top w:val="single" w:sz="4" w:space="0" w:color="auto"/>
              <w:left w:val="nil"/>
              <w:bottom w:val="single" w:sz="4" w:space="0" w:color="auto"/>
              <w:right w:val="nil"/>
            </w:tcBorders>
            <w:shd w:val="clear" w:color="000000" w:fill="F2F2F2"/>
            <w:vAlign w:val="center"/>
          </w:tcPr>
          <w:p w14:paraId="0B909132"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191" w:type="dxa"/>
            <w:tcBorders>
              <w:top w:val="single" w:sz="4" w:space="0" w:color="auto"/>
              <w:left w:val="nil"/>
              <w:bottom w:val="single" w:sz="4" w:space="0" w:color="auto"/>
              <w:right w:val="nil"/>
            </w:tcBorders>
            <w:shd w:val="clear" w:color="000000" w:fill="F2F2F2"/>
            <w:vAlign w:val="center"/>
          </w:tcPr>
          <w:p w14:paraId="441EE8AE"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753" w:type="dxa"/>
            <w:tcBorders>
              <w:top w:val="single" w:sz="4" w:space="0" w:color="auto"/>
              <w:left w:val="nil"/>
              <w:bottom w:val="single" w:sz="4" w:space="0" w:color="auto"/>
              <w:right w:val="nil"/>
            </w:tcBorders>
            <w:shd w:val="clear" w:color="000000" w:fill="F2F2F2"/>
            <w:vAlign w:val="center"/>
          </w:tcPr>
          <w:p w14:paraId="70D139EB"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453" w:type="dxa"/>
            <w:tcBorders>
              <w:top w:val="single" w:sz="4" w:space="0" w:color="auto"/>
              <w:left w:val="nil"/>
              <w:bottom w:val="single" w:sz="4" w:space="0" w:color="auto"/>
              <w:right w:val="single" w:sz="4" w:space="0" w:color="auto"/>
            </w:tcBorders>
            <w:shd w:val="clear" w:color="000000" w:fill="F2F2F2"/>
            <w:vAlign w:val="center"/>
          </w:tcPr>
          <w:p w14:paraId="25A7DCFE"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r>
      <w:tr w:rsidR="0092593A" w:rsidRPr="00E51EFA" w14:paraId="58546C2A" w14:textId="77777777" w:rsidTr="0092593A">
        <w:trPr>
          <w:trHeight w:val="53"/>
        </w:trPr>
        <w:tc>
          <w:tcPr>
            <w:tcW w:w="268" w:type="dxa"/>
            <w:tcBorders>
              <w:top w:val="nil"/>
              <w:left w:val="single" w:sz="4" w:space="0" w:color="auto"/>
              <w:bottom w:val="single" w:sz="4" w:space="0" w:color="auto"/>
              <w:right w:val="nil"/>
            </w:tcBorders>
            <w:shd w:val="clear" w:color="auto" w:fill="auto"/>
            <w:vAlign w:val="center"/>
          </w:tcPr>
          <w:p w14:paraId="27CFA9E8" w14:textId="77777777" w:rsidR="0092593A" w:rsidRPr="00E51EFA" w:rsidRDefault="0092593A" w:rsidP="0092593A">
            <w:pPr>
              <w:spacing w:before="40" w:after="40"/>
              <w:jc w:val="center"/>
              <w:rPr>
                <w:rFonts w:ascii="Averta" w:hAnsi="Averta" w:cs="Arial"/>
                <w:b/>
                <w:bCs/>
                <w:sz w:val="12"/>
                <w:szCs w:val="12"/>
                <w:lang w:val="es-MX"/>
              </w:rPr>
            </w:pPr>
            <w:r w:rsidRPr="00E51EFA">
              <w:rPr>
                <w:rFonts w:ascii="Averta" w:hAnsi="Averta" w:cs="Arial"/>
                <w:b/>
                <w:bCs/>
                <w:sz w:val="12"/>
                <w:szCs w:val="12"/>
                <w:lang w:val="es-MX"/>
              </w:rPr>
              <w:t> </w:t>
            </w:r>
          </w:p>
        </w:tc>
        <w:tc>
          <w:tcPr>
            <w:tcW w:w="233" w:type="dxa"/>
            <w:tcBorders>
              <w:top w:val="nil"/>
              <w:left w:val="nil"/>
              <w:bottom w:val="single" w:sz="4" w:space="0" w:color="auto"/>
              <w:right w:val="nil"/>
            </w:tcBorders>
            <w:shd w:val="clear" w:color="auto" w:fill="auto"/>
            <w:noWrap/>
            <w:vAlign w:val="center"/>
          </w:tcPr>
          <w:p w14:paraId="64B5F22F" w14:textId="77777777" w:rsidR="0092593A" w:rsidRPr="00E51EFA" w:rsidRDefault="0092593A" w:rsidP="0092593A">
            <w:pPr>
              <w:spacing w:before="40" w:after="40"/>
              <w:jc w:val="center"/>
              <w:rPr>
                <w:rFonts w:ascii="Averta" w:hAnsi="Averta" w:cs="Arial"/>
                <w:i/>
                <w:iCs/>
                <w:sz w:val="12"/>
                <w:szCs w:val="12"/>
                <w:lang w:val="es-MX"/>
              </w:rPr>
            </w:pPr>
            <w:r w:rsidRPr="00E51EFA">
              <w:rPr>
                <w:rFonts w:ascii="Averta" w:hAnsi="Averta" w:cs="Arial"/>
                <w:i/>
                <w:iCs/>
                <w:sz w:val="12"/>
                <w:szCs w:val="12"/>
                <w:lang w:val="es-MX"/>
              </w:rPr>
              <w:t xml:space="preserve">a. </w:t>
            </w:r>
          </w:p>
        </w:tc>
        <w:tc>
          <w:tcPr>
            <w:tcW w:w="4117" w:type="dxa"/>
            <w:tcBorders>
              <w:top w:val="nil"/>
              <w:left w:val="nil"/>
              <w:bottom w:val="single" w:sz="4" w:space="0" w:color="auto"/>
              <w:right w:val="nil"/>
            </w:tcBorders>
            <w:shd w:val="clear" w:color="auto" w:fill="auto"/>
            <w:vAlign w:val="center"/>
          </w:tcPr>
          <w:p w14:paraId="3318EB2A" w14:textId="77777777" w:rsidR="0092593A" w:rsidRPr="00E51EFA" w:rsidRDefault="0092593A" w:rsidP="0092593A">
            <w:pPr>
              <w:spacing w:before="40" w:after="40"/>
              <w:rPr>
                <w:rFonts w:ascii="Averta" w:hAnsi="Averta" w:cs="Arial"/>
                <w:i/>
                <w:iCs/>
                <w:sz w:val="12"/>
                <w:szCs w:val="12"/>
                <w:lang w:val="es-MX"/>
              </w:rPr>
            </w:pPr>
            <w:r w:rsidRPr="00E51EFA">
              <w:rPr>
                <w:rFonts w:ascii="Averta" w:hAnsi="Averta" w:cs="Arial"/>
                <w:i/>
                <w:iCs/>
                <w:sz w:val="12"/>
                <w:szCs w:val="12"/>
                <w:lang w:val="es-MX"/>
              </w:rPr>
              <w:t>Asignación en el Presupuesto de Egresos</w:t>
            </w:r>
          </w:p>
        </w:tc>
        <w:tc>
          <w:tcPr>
            <w:tcW w:w="179" w:type="dxa"/>
            <w:tcBorders>
              <w:top w:val="nil"/>
              <w:left w:val="single" w:sz="4" w:space="0" w:color="auto"/>
              <w:bottom w:val="nil"/>
              <w:right w:val="single" w:sz="4" w:space="0" w:color="auto"/>
            </w:tcBorders>
            <w:shd w:val="clear" w:color="auto" w:fill="auto"/>
            <w:vAlign w:val="center"/>
          </w:tcPr>
          <w:p w14:paraId="5E0267EC"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409" w:type="dxa"/>
            <w:tcBorders>
              <w:top w:val="nil"/>
              <w:left w:val="nil"/>
              <w:bottom w:val="nil"/>
              <w:right w:val="single" w:sz="4" w:space="0" w:color="auto"/>
            </w:tcBorders>
            <w:shd w:val="clear" w:color="auto" w:fill="auto"/>
            <w:vAlign w:val="center"/>
          </w:tcPr>
          <w:p w14:paraId="1D59B562" w14:textId="77777777" w:rsidR="0092593A" w:rsidRPr="00E51EFA" w:rsidRDefault="0092593A" w:rsidP="0092593A">
            <w:pPr>
              <w:spacing w:before="40" w:after="40"/>
              <w:jc w:val="center"/>
              <w:rPr>
                <w:rFonts w:ascii="Averta" w:hAnsi="Averta" w:cs="Arial"/>
                <w:sz w:val="10"/>
                <w:szCs w:val="10"/>
                <w:lang w:val="es-MX"/>
              </w:rPr>
            </w:pPr>
            <w:r w:rsidRPr="00E51EFA">
              <w:rPr>
                <w:rFonts w:ascii="Averta" w:hAnsi="Averta" w:cs="Arial"/>
                <w:sz w:val="10"/>
                <w:szCs w:val="10"/>
                <w:lang w:val="es-MX"/>
              </w:rPr>
              <w:t>Reporte Trim. Formato 6 d)</w:t>
            </w:r>
          </w:p>
        </w:tc>
        <w:tc>
          <w:tcPr>
            <w:tcW w:w="171" w:type="dxa"/>
            <w:tcBorders>
              <w:top w:val="nil"/>
              <w:left w:val="nil"/>
              <w:bottom w:val="nil"/>
              <w:right w:val="single" w:sz="4" w:space="0" w:color="auto"/>
            </w:tcBorders>
            <w:shd w:val="clear" w:color="auto" w:fill="auto"/>
            <w:vAlign w:val="center"/>
          </w:tcPr>
          <w:p w14:paraId="1590329E"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299" w:type="dxa"/>
            <w:tcBorders>
              <w:top w:val="nil"/>
              <w:left w:val="nil"/>
              <w:bottom w:val="nil"/>
              <w:right w:val="single" w:sz="4" w:space="0" w:color="auto"/>
            </w:tcBorders>
            <w:shd w:val="clear" w:color="auto" w:fill="auto"/>
            <w:vAlign w:val="center"/>
          </w:tcPr>
          <w:p w14:paraId="57F28BD9" w14:textId="77777777" w:rsidR="0092593A" w:rsidRPr="00E51EFA" w:rsidRDefault="0092593A" w:rsidP="0092593A">
            <w:pPr>
              <w:spacing w:before="40" w:after="40"/>
              <w:rPr>
                <w:rFonts w:ascii="Averta" w:hAnsi="Averta" w:cs="Arial"/>
                <w:sz w:val="12"/>
                <w:szCs w:val="12"/>
                <w:lang w:val="es-MX"/>
              </w:rPr>
            </w:pPr>
            <w:r w:rsidRPr="00E51EFA">
              <w:rPr>
                <w:rFonts w:ascii="Averta" w:hAnsi="Averta" w:cs="Arial"/>
                <w:sz w:val="12"/>
                <w:szCs w:val="12"/>
                <w:lang w:val="es-MX"/>
              </w:rPr>
              <w:t> </w:t>
            </w:r>
          </w:p>
        </w:tc>
        <w:tc>
          <w:tcPr>
            <w:tcW w:w="1060" w:type="dxa"/>
            <w:tcBorders>
              <w:top w:val="nil"/>
              <w:left w:val="nil"/>
              <w:bottom w:val="nil"/>
              <w:right w:val="nil"/>
            </w:tcBorders>
            <w:shd w:val="clear" w:color="auto" w:fill="auto"/>
            <w:vAlign w:val="center"/>
          </w:tcPr>
          <w:p w14:paraId="0EEBE35E"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191" w:type="dxa"/>
            <w:tcBorders>
              <w:top w:val="nil"/>
              <w:left w:val="single" w:sz="4" w:space="0" w:color="auto"/>
              <w:bottom w:val="nil"/>
              <w:right w:val="single" w:sz="4" w:space="0" w:color="auto"/>
            </w:tcBorders>
            <w:shd w:val="clear" w:color="auto" w:fill="auto"/>
            <w:vAlign w:val="center"/>
          </w:tcPr>
          <w:p w14:paraId="0A7E5755"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pesos</w:t>
            </w:r>
          </w:p>
        </w:tc>
        <w:tc>
          <w:tcPr>
            <w:tcW w:w="1753" w:type="dxa"/>
            <w:tcBorders>
              <w:top w:val="nil"/>
              <w:left w:val="nil"/>
              <w:bottom w:val="nil"/>
              <w:right w:val="single" w:sz="4" w:space="0" w:color="auto"/>
            </w:tcBorders>
            <w:shd w:val="clear" w:color="auto" w:fill="auto"/>
            <w:vAlign w:val="center"/>
          </w:tcPr>
          <w:p w14:paraId="2BE9049D"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Art. 10 y 21 de la LDF</w:t>
            </w:r>
          </w:p>
        </w:tc>
        <w:tc>
          <w:tcPr>
            <w:tcW w:w="1453" w:type="dxa"/>
            <w:tcBorders>
              <w:top w:val="nil"/>
              <w:left w:val="nil"/>
              <w:bottom w:val="nil"/>
              <w:right w:val="single" w:sz="4" w:space="0" w:color="auto"/>
            </w:tcBorders>
            <w:shd w:val="clear" w:color="auto" w:fill="auto"/>
            <w:vAlign w:val="center"/>
          </w:tcPr>
          <w:p w14:paraId="2562BF5F"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r>
      <w:tr w:rsidR="0092593A" w:rsidRPr="00E51EFA" w14:paraId="5F57DCC4" w14:textId="77777777" w:rsidTr="0092593A">
        <w:trPr>
          <w:trHeight w:val="53"/>
        </w:trPr>
        <w:tc>
          <w:tcPr>
            <w:tcW w:w="268" w:type="dxa"/>
            <w:tcBorders>
              <w:top w:val="nil"/>
              <w:left w:val="single" w:sz="4" w:space="0" w:color="auto"/>
              <w:bottom w:val="single" w:sz="4" w:space="0" w:color="auto"/>
              <w:right w:val="nil"/>
            </w:tcBorders>
            <w:shd w:val="clear" w:color="auto" w:fill="auto"/>
            <w:vAlign w:val="center"/>
          </w:tcPr>
          <w:p w14:paraId="39C65A21" w14:textId="77777777" w:rsidR="0092593A" w:rsidRPr="00E51EFA" w:rsidRDefault="0092593A" w:rsidP="0092593A">
            <w:pPr>
              <w:spacing w:before="40" w:after="40"/>
              <w:jc w:val="center"/>
              <w:rPr>
                <w:rFonts w:ascii="Averta" w:hAnsi="Averta" w:cs="Arial"/>
                <w:b/>
                <w:bCs/>
                <w:sz w:val="12"/>
                <w:szCs w:val="12"/>
                <w:lang w:val="es-MX"/>
              </w:rPr>
            </w:pPr>
            <w:r w:rsidRPr="00E51EFA">
              <w:rPr>
                <w:rFonts w:ascii="Averta" w:hAnsi="Averta" w:cs="Arial"/>
                <w:b/>
                <w:bCs/>
                <w:sz w:val="12"/>
                <w:szCs w:val="12"/>
                <w:lang w:val="es-MX"/>
              </w:rPr>
              <w:t> </w:t>
            </w:r>
          </w:p>
        </w:tc>
        <w:tc>
          <w:tcPr>
            <w:tcW w:w="233" w:type="dxa"/>
            <w:tcBorders>
              <w:top w:val="nil"/>
              <w:left w:val="nil"/>
              <w:bottom w:val="single" w:sz="4" w:space="0" w:color="auto"/>
              <w:right w:val="nil"/>
            </w:tcBorders>
            <w:shd w:val="clear" w:color="auto" w:fill="auto"/>
            <w:noWrap/>
            <w:vAlign w:val="center"/>
          </w:tcPr>
          <w:p w14:paraId="097C79C9" w14:textId="77777777" w:rsidR="0092593A" w:rsidRPr="00E51EFA" w:rsidRDefault="0092593A" w:rsidP="0092593A">
            <w:pPr>
              <w:spacing w:before="40" w:after="40"/>
              <w:jc w:val="center"/>
              <w:rPr>
                <w:rFonts w:ascii="Averta" w:hAnsi="Averta" w:cs="Arial"/>
                <w:i/>
                <w:iCs/>
                <w:sz w:val="12"/>
                <w:szCs w:val="12"/>
                <w:lang w:val="es-MX"/>
              </w:rPr>
            </w:pPr>
            <w:r w:rsidRPr="00E51EFA">
              <w:rPr>
                <w:rFonts w:ascii="Averta" w:hAnsi="Averta" w:cs="Arial"/>
                <w:i/>
                <w:iCs/>
                <w:sz w:val="12"/>
                <w:szCs w:val="12"/>
                <w:lang w:val="es-MX"/>
              </w:rPr>
              <w:t xml:space="preserve">b. </w:t>
            </w:r>
          </w:p>
        </w:tc>
        <w:tc>
          <w:tcPr>
            <w:tcW w:w="4117" w:type="dxa"/>
            <w:tcBorders>
              <w:top w:val="nil"/>
              <w:left w:val="nil"/>
              <w:bottom w:val="single" w:sz="4" w:space="0" w:color="auto"/>
              <w:right w:val="nil"/>
            </w:tcBorders>
            <w:shd w:val="clear" w:color="auto" w:fill="auto"/>
            <w:vAlign w:val="center"/>
          </w:tcPr>
          <w:p w14:paraId="0758C6AD" w14:textId="77777777" w:rsidR="0092593A" w:rsidRPr="00E51EFA" w:rsidRDefault="0092593A" w:rsidP="0092593A">
            <w:pPr>
              <w:spacing w:before="40" w:after="40"/>
              <w:rPr>
                <w:rFonts w:ascii="Averta" w:hAnsi="Averta" w:cs="Arial"/>
                <w:i/>
                <w:iCs/>
                <w:sz w:val="12"/>
                <w:szCs w:val="12"/>
                <w:lang w:val="es-MX"/>
              </w:rPr>
            </w:pPr>
            <w:r w:rsidRPr="00E51EFA">
              <w:rPr>
                <w:rFonts w:ascii="Averta" w:hAnsi="Averta" w:cs="Arial"/>
                <w:i/>
                <w:iCs/>
                <w:sz w:val="12"/>
                <w:szCs w:val="12"/>
                <w:lang w:val="es-MX"/>
              </w:rPr>
              <w:t>Devengado</w:t>
            </w:r>
          </w:p>
        </w:tc>
        <w:tc>
          <w:tcPr>
            <w:tcW w:w="179" w:type="dxa"/>
            <w:tcBorders>
              <w:top w:val="single" w:sz="4" w:space="0" w:color="auto"/>
              <w:left w:val="single" w:sz="4" w:space="0" w:color="auto"/>
              <w:bottom w:val="nil"/>
              <w:right w:val="single" w:sz="4" w:space="0" w:color="auto"/>
            </w:tcBorders>
            <w:shd w:val="clear" w:color="auto" w:fill="auto"/>
            <w:vAlign w:val="center"/>
          </w:tcPr>
          <w:p w14:paraId="73CA863A"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409" w:type="dxa"/>
            <w:tcBorders>
              <w:top w:val="single" w:sz="4" w:space="0" w:color="auto"/>
              <w:left w:val="nil"/>
              <w:bottom w:val="nil"/>
              <w:right w:val="single" w:sz="4" w:space="0" w:color="auto"/>
            </w:tcBorders>
            <w:shd w:val="clear" w:color="auto" w:fill="auto"/>
            <w:vAlign w:val="center"/>
          </w:tcPr>
          <w:p w14:paraId="3B8C65CB" w14:textId="77777777" w:rsidR="0092593A" w:rsidRPr="00E51EFA" w:rsidRDefault="0092593A" w:rsidP="0092593A">
            <w:pPr>
              <w:spacing w:before="40" w:after="40"/>
              <w:jc w:val="center"/>
              <w:rPr>
                <w:rFonts w:ascii="Averta" w:hAnsi="Averta" w:cs="Arial"/>
                <w:sz w:val="10"/>
                <w:szCs w:val="10"/>
                <w:lang w:val="es-MX"/>
              </w:rPr>
            </w:pPr>
            <w:r w:rsidRPr="00E51EFA">
              <w:rPr>
                <w:rFonts w:ascii="Averta" w:hAnsi="Averta" w:cs="Arial"/>
                <w:sz w:val="10"/>
                <w:szCs w:val="10"/>
                <w:lang w:val="es-MX"/>
              </w:rPr>
              <w:t>Reporte Trim. Formato 6 d)</w:t>
            </w:r>
          </w:p>
        </w:tc>
        <w:tc>
          <w:tcPr>
            <w:tcW w:w="171" w:type="dxa"/>
            <w:tcBorders>
              <w:top w:val="single" w:sz="4" w:space="0" w:color="auto"/>
              <w:left w:val="nil"/>
              <w:bottom w:val="nil"/>
              <w:right w:val="single" w:sz="4" w:space="0" w:color="auto"/>
            </w:tcBorders>
            <w:shd w:val="clear" w:color="auto" w:fill="auto"/>
            <w:vAlign w:val="center"/>
          </w:tcPr>
          <w:p w14:paraId="1429E701"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299" w:type="dxa"/>
            <w:tcBorders>
              <w:top w:val="single" w:sz="4" w:space="0" w:color="auto"/>
              <w:left w:val="nil"/>
              <w:bottom w:val="nil"/>
              <w:right w:val="single" w:sz="4" w:space="0" w:color="auto"/>
            </w:tcBorders>
            <w:shd w:val="clear" w:color="auto" w:fill="auto"/>
            <w:vAlign w:val="center"/>
          </w:tcPr>
          <w:p w14:paraId="268FC511" w14:textId="77777777" w:rsidR="0092593A" w:rsidRPr="00E51EFA" w:rsidRDefault="0092593A" w:rsidP="0092593A">
            <w:pPr>
              <w:spacing w:before="40" w:after="40"/>
              <w:rPr>
                <w:rFonts w:ascii="Averta" w:hAnsi="Averta" w:cs="Arial"/>
                <w:sz w:val="12"/>
                <w:szCs w:val="12"/>
                <w:lang w:val="es-MX"/>
              </w:rPr>
            </w:pPr>
            <w:r w:rsidRPr="00E51EFA">
              <w:rPr>
                <w:rFonts w:ascii="Averta" w:hAnsi="Averta" w:cs="Arial"/>
                <w:sz w:val="12"/>
                <w:szCs w:val="12"/>
                <w:lang w:val="es-MX"/>
              </w:rPr>
              <w:t> </w:t>
            </w:r>
          </w:p>
        </w:tc>
        <w:tc>
          <w:tcPr>
            <w:tcW w:w="1060" w:type="dxa"/>
            <w:tcBorders>
              <w:top w:val="single" w:sz="4" w:space="0" w:color="auto"/>
              <w:left w:val="nil"/>
              <w:bottom w:val="nil"/>
              <w:right w:val="nil"/>
            </w:tcBorders>
            <w:shd w:val="clear" w:color="auto" w:fill="auto"/>
            <w:vAlign w:val="center"/>
          </w:tcPr>
          <w:p w14:paraId="7487DD63"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191" w:type="dxa"/>
            <w:tcBorders>
              <w:top w:val="single" w:sz="4" w:space="0" w:color="auto"/>
              <w:left w:val="single" w:sz="4" w:space="0" w:color="auto"/>
              <w:bottom w:val="nil"/>
              <w:right w:val="single" w:sz="4" w:space="0" w:color="auto"/>
            </w:tcBorders>
            <w:shd w:val="clear" w:color="auto" w:fill="auto"/>
            <w:vAlign w:val="center"/>
          </w:tcPr>
          <w:p w14:paraId="1B45125B"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pesos</w:t>
            </w:r>
          </w:p>
        </w:tc>
        <w:tc>
          <w:tcPr>
            <w:tcW w:w="1753" w:type="dxa"/>
            <w:tcBorders>
              <w:top w:val="single" w:sz="4" w:space="0" w:color="auto"/>
              <w:left w:val="nil"/>
              <w:bottom w:val="single" w:sz="4" w:space="0" w:color="auto"/>
              <w:right w:val="single" w:sz="4" w:space="0" w:color="auto"/>
            </w:tcBorders>
            <w:shd w:val="clear" w:color="auto" w:fill="auto"/>
            <w:vAlign w:val="center"/>
          </w:tcPr>
          <w:p w14:paraId="43DDFC68"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xml:space="preserve">Art. 13 </w:t>
            </w:r>
            <w:proofErr w:type="spellStart"/>
            <w:r w:rsidRPr="00E51EFA">
              <w:rPr>
                <w:rFonts w:ascii="Averta" w:hAnsi="Averta" w:cs="Arial"/>
                <w:sz w:val="12"/>
                <w:szCs w:val="12"/>
                <w:lang w:val="es-MX"/>
              </w:rPr>
              <w:t>fracc.</w:t>
            </w:r>
            <w:proofErr w:type="spellEnd"/>
            <w:r w:rsidRPr="00E51EFA">
              <w:rPr>
                <w:rFonts w:ascii="Averta" w:hAnsi="Averta" w:cs="Arial"/>
                <w:sz w:val="12"/>
                <w:szCs w:val="12"/>
                <w:lang w:val="es-MX"/>
              </w:rPr>
              <w:t xml:space="preserve"> V y 21 de la LDF</w:t>
            </w:r>
          </w:p>
        </w:tc>
        <w:tc>
          <w:tcPr>
            <w:tcW w:w="1453" w:type="dxa"/>
            <w:tcBorders>
              <w:top w:val="single" w:sz="4" w:space="0" w:color="auto"/>
              <w:left w:val="nil"/>
              <w:bottom w:val="nil"/>
              <w:right w:val="single" w:sz="4" w:space="0" w:color="auto"/>
            </w:tcBorders>
            <w:shd w:val="clear" w:color="auto" w:fill="auto"/>
            <w:vAlign w:val="center"/>
          </w:tcPr>
          <w:p w14:paraId="36290955"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r>
      <w:tr w:rsidR="0092593A" w:rsidRPr="00E51EFA" w14:paraId="78CEAF62" w14:textId="77777777" w:rsidTr="0092593A">
        <w:trPr>
          <w:trHeight w:val="53"/>
        </w:trPr>
        <w:tc>
          <w:tcPr>
            <w:tcW w:w="268" w:type="dxa"/>
            <w:tcBorders>
              <w:top w:val="nil"/>
              <w:left w:val="single" w:sz="4" w:space="0" w:color="auto"/>
              <w:bottom w:val="single" w:sz="4" w:space="0" w:color="auto"/>
              <w:right w:val="nil"/>
            </w:tcBorders>
            <w:shd w:val="clear" w:color="000000" w:fill="F2F2F2"/>
            <w:vAlign w:val="center"/>
          </w:tcPr>
          <w:p w14:paraId="48BD31B4" w14:textId="77777777" w:rsidR="0092593A" w:rsidRPr="00E51EFA" w:rsidRDefault="0092593A" w:rsidP="0092593A">
            <w:pPr>
              <w:spacing w:before="40" w:after="40"/>
              <w:jc w:val="center"/>
              <w:rPr>
                <w:rFonts w:ascii="Averta" w:hAnsi="Averta" w:cs="Arial"/>
                <w:b/>
                <w:bCs/>
                <w:sz w:val="12"/>
                <w:szCs w:val="12"/>
                <w:lang w:val="es-MX"/>
              </w:rPr>
            </w:pPr>
            <w:r w:rsidRPr="00E51EFA">
              <w:rPr>
                <w:rFonts w:ascii="Averta" w:hAnsi="Averta" w:cs="Arial"/>
                <w:b/>
                <w:bCs/>
                <w:sz w:val="12"/>
                <w:szCs w:val="12"/>
                <w:lang w:val="es-MX"/>
              </w:rPr>
              <w:t>6</w:t>
            </w:r>
          </w:p>
        </w:tc>
        <w:tc>
          <w:tcPr>
            <w:tcW w:w="4350" w:type="dxa"/>
            <w:gridSpan w:val="2"/>
            <w:tcBorders>
              <w:top w:val="single" w:sz="4" w:space="0" w:color="auto"/>
              <w:left w:val="nil"/>
              <w:bottom w:val="single" w:sz="4" w:space="0" w:color="auto"/>
              <w:right w:val="nil"/>
            </w:tcBorders>
            <w:shd w:val="clear" w:color="000000" w:fill="F2F2F2"/>
            <w:vAlign w:val="center"/>
          </w:tcPr>
          <w:p w14:paraId="1D28B2D0" w14:textId="77777777" w:rsidR="0092593A" w:rsidRPr="00E51EFA" w:rsidRDefault="0092593A" w:rsidP="0092593A">
            <w:pPr>
              <w:spacing w:before="40" w:after="40"/>
              <w:rPr>
                <w:rFonts w:ascii="Averta" w:hAnsi="Averta" w:cs="Arial"/>
                <w:b/>
                <w:bCs/>
                <w:sz w:val="12"/>
                <w:szCs w:val="12"/>
                <w:lang w:val="es-MX"/>
              </w:rPr>
            </w:pPr>
            <w:r w:rsidRPr="00E51EFA">
              <w:rPr>
                <w:rFonts w:ascii="Averta" w:hAnsi="Averta" w:cs="Arial"/>
                <w:b/>
                <w:bCs/>
                <w:sz w:val="12"/>
                <w:szCs w:val="12"/>
                <w:lang w:val="es-MX"/>
              </w:rPr>
              <w:t xml:space="preserve">Previsiones de gasto para compromisos de pago derivados de </w:t>
            </w:r>
            <w:proofErr w:type="spellStart"/>
            <w:r w:rsidRPr="00E51EFA">
              <w:rPr>
                <w:rFonts w:ascii="Averta" w:hAnsi="Averta" w:cs="Arial"/>
                <w:b/>
                <w:bCs/>
                <w:sz w:val="12"/>
                <w:szCs w:val="12"/>
                <w:lang w:val="es-MX"/>
              </w:rPr>
              <w:t>APPs</w:t>
            </w:r>
            <w:proofErr w:type="spellEnd"/>
            <w:r w:rsidRPr="00E51EFA">
              <w:rPr>
                <w:rFonts w:ascii="Averta" w:hAnsi="Averta" w:cs="Arial"/>
                <w:b/>
                <w:bCs/>
                <w:sz w:val="12"/>
                <w:szCs w:val="12"/>
                <w:lang w:val="es-MX"/>
              </w:rPr>
              <w:t xml:space="preserve"> (r) </w:t>
            </w:r>
          </w:p>
        </w:tc>
        <w:tc>
          <w:tcPr>
            <w:tcW w:w="179" w:type="dxa"/>
            <w:tcBorders>
              <w:top w:val="single" w:sz="4" w:space="0" w:color="auto"/>
              <w:left w:val="nil"/>
              <w:bottom w:val="single" w:sz="4" w:space="0" w:color="auto"/>
              <w:right w:val="nil"/>
            </w:tcBorders>
            <w:shd w:val="clear" w:color="000000" w:fill="F2F2F2"/>
            <w:vAlign w:val="center"/>
          </w:tcPr>
          <w:p w14:paraId="3D60A908" w14:textId="77777777" w:rsidR="0092593A" w:rsidRPr="00E51EFA" w:rsidRDefault="0092593A" w:rsidP="0092593A">
            <w:pPr>
              <w:spacing w:before="40" w:after="40"/>
              <w:jc w:val="center"/>
              <w:rPr>
                <w:rFonts w:ascii="Averta" w:hAnsi="Averta" w:cs="Arial"/>
                <w:sz w:val="12"/>
                <w:szCs w:val="12"/>
                <w:lang w:val="es-MX"/>
              </w:rPr>
            </w:pPr>
          </w:p>
        </w:tc>
        <w:tc>
          <w:tcPr>
            <w:tcW w:w="1409" w:type="dxa"/>
            <w:tcBorders>
              <w:top w:val="single" w:sz="4" w:space="0" w:color="auto"/>
              <w:left w:val="nil"/>
              <w:bottom w:val="single" w:sz="4" w:space="0" w:color="auto"/>
              <w:right w:val="nil"/>
            </w:tcBorders>
            <w:shd w:val="clear" w:color="000000" w:fill="F2F2F2"/>
            <w:vAlign w:val="center"/>
          </w:tcPr>
          <w:p w14:paraId="40417F15" w14:textId="77777777" w:rsidR="0092593A" w:rsidRPr="00E51EFA" w:rsidRDefault="0092593A" w:rsidP="0092593A">
            <w:pPr>
              <w:spacing w:before="40" w:after="40"/>
              <w:jc w:val="center"/>
              <w:rPr>
                <w:rFonts w:ascii="Averta" w:hAnsi="Averta" w:cs="Arial"/>
                <w:sz w:val="12"/>
                <w:szCs w:val="12"/>
                <w:lang w:val="es-MX"/>
              </w:rPr>
            </w:pPr>
          </w:p>
        </w:tc>
        <w:tc>
          <w:tcPr>
            <w:tcW w:w="171" w:type="dxa"/>
            <w:tcBorders>
              <w:top w:val="single" w:sz="4" w:space="0" w:color="auto"/>
              <w:left w:val="nil"/>
              <w:bottom w:val="single" w:sz="4" w:space="0" w:color="auto"/>
              <w:right w:val="nil"/>
            </w:tcBorders>
            <w:shd w:val="clear" w:color="000000" w:fill="F2F2F2"/>
            <w:vAlign w:val="center"/>
          </w:tcPr>
          <w:p w14:paraId="2BB5270A" w14:textId="77777777" w:rsidR="0092593A" w:rsidRPr="00E51EFA" w:rsidRDefault="0092593A" w:rsidP="0092593A">
            <w:pPr>
              <w:spacing w:before="40" w:after="40"/>
              <w:jc w:val="center"/>
              <w:rPr>
                <w:rFonts w:ascii="Averta" w:hAnsi="Averta" w:cs="Arial"/>
                <w:sz w:val="12"/>
                <w:szCs w:val="12"/>
                <w:lang w:val="es-MX"/>
              </w:rPr>
            </w:pPr>
          </w:p>
        </w:tc>
        <w:tc>
          <w:tcPr>
            <w:tcW w:w="1299" w:type="dxa"/>
            <w:tcBorders>
              <w:top w:val="single" w:sz="4" w:space="0" w:color="auto"/>
              <w:left w:val="nil"/>
              <w:bottom w:val="single" w:sz="4" w:space="0" w:color="auto"/>
              <w:right w:val="nil"/>
            </w:tcBorders>
            <w:shd w:val="clear" w:color="000000" w:fill="F2F2F2"/>
            <w:vAlign w:val="center"/>
          </w:tcPr>
          <w:p w14:paraId="5FA77F60" w14:textId="77777777" w:rsidR="0092593A" w:rsidRPr="00E51EFA" w:rsidRDefault="0092593A" w:rsidP="0092593A">
            <w:pPr>
              <w:spacing w:before="40" w:after="40"/>
              <w:rPr>
                <w:rFonts w:ascii="Averta" w:hAnsi="Averta" w:cs="Arial"/>
                <w:sz w:val="12"/>
                <w:szCs w:val="12"/>
                <w:lang w:val="es-MX"/>
              </w:rPr>
            </w:pPr>
          </w:p>
        </w:tc>
        <w:tc>
          <w:tcPr>
            <w:tcW w:w="1060" w:type="dxa"/>
            <w:tcBorders>
              <w:top w:val="single" w:sz="4" w:space="0" w:color="auto"/>
              <w:left w:val="nil"/>
              <w:bottom w:val="single" w:sz="4" w:space="0" w:color="auto"/>
              <w:right w:val="nil"/>
            </w:tcBorders>
            <w:shd w:val="clear" w:color="000000" w:fill="F2F2F2"/>
            <w:vAlign w:val="center"/>
          </w:tcPr>
          <w:p w14:paraId="37CE706D" w14:textId="77777777" w:rsidR="0092593A" w:rsidRPr="00E51EFA" w:rsidRDefault="0092593A" w:rsidP="0092593A">
            <w:pPr>
              <w:spacing w:before="40" w:after="40"/>
              <w:jc w:val="center"/>
              <w:rPr>
                <w:rFonts w:ascii="Averta" w:hAnsi="Averta" w:cs="Arial"/>
                <w:sz w:val="12"/>
                <w:szCs w:val="12"/>
                <w:lang w:val="es-MX"/>
              </w:rPr>
            </w:pPr>
          </w:p>
        </w:tc>
        <w:tc>
          <w:tcPr>
            <w:tcW w:w="1191" w:type="dxa"/>
            <w:tcBorders>
              <w:top w:val="single" w:sz="4" w:space="0" w:color="auto"/>
              <w:left w:val="nil"/>
              <w:bottom w:val="single" w:sz="4" w:space="0" w:color="auto"/>
              <w:right w:val="nil"/>
            </w:tcBorders>
            <w:shd w:val="clear" w:color="000000" w:fill="F2F2F2"/>
            <w:vAlign w:val="center"/>
          </w:tcPr>
          <w:p w14:paraId="05BBC451" w14:textId="77777777" w:rsidR="0092593A" w:rsidRPr="00E51EFA" w:rsidRDefault="0092593A" w:rsidP="0092593A">
            <w:pPr>
              <w:spacing w:before="40" w:after="40"/>
              <w:jc w:val="center"/>
              <w:rPr>
                <w:rFonts w:ascii="Averta" w:hAnsi="Averta" w:cs="Arial"/>
                <w:sz w:val="12"/>
                <w:szCs w:val="12"/>
                <w:lang w:val="es-MX"/>
              </w:rPr>
            </w:pPr>
          </w:p>
        </w:tc>
        <w:tc>
          <w:tcPr>
            <w:tcW w:w="1753" w:type="dxa"/>
            <w:tcBorders>
              <w:top w:val="nil"/>
              <w:left w:val="nil"/>
              <w:bottom w:val="single" w:sz="4" w:space="0" w:color="auto"/>
              <w:right w:val="nil"/>
            </w:tcBorders>
            <w:shd w:val="clear" w:color="000000" w:fill="F2F2F2"/>
            <w:vAlign w:val="center"/>
          </w:tcPr>
          <w:p w14:paraId="0F670C2E" w14:textId="77777777" w:rsidR="0092593A" w:rsidRPr="00E51EFA" w:rsidRDefault="0092593A" w:rsidP="0092593A">
            <w:pPr>
              <w:spacing w:before="40" w:after="40"/>
              <w:jc w:val="center"/>
              <w:rPr>
                <w:rFonts w:ascii="Averta" w:hAnsi="Averta" w:cs="Arial"/>
                <w:sz w:val="12"/>
                <w:szCs w:val="12"/>
                <w:lang w:val="es-MX"/>
              </w:rPr>
            </w:pPr>
          </w:p>
        </w:tc>
        <w:tc>
          <w:tcPr>
            <w:tcW w:w="1453" w:type="dxa"/>
            <w:tcBorders>
              <w:top w:val="single" w:sz="4" w:space="0" w:color="auto"/>
              <w:left w:val="nil"/>
              <w:bottom w:val="single" w:sz="4" w:space="0" w:color="auto"/>
              <w:right w:val="single" w:sz="4" w:space="0" w:color="auto"/>
            </w:tcBorders>
            <w:shd w:val="clear" w:color="000000" w:fill="F2F2F2"/>
            <w:vAlign w:val="center"/>
          </w:tcPr>
          <w:p w14:paraId="7F4AEF63" w14:textId="77777777" w:rsidR="0092593A" w:rsidRPr="00E51EFA" w:rsidRDefault="0092593A" w:rsidP="0092593A">
            <w:pPr>
              <w:spacing w:before="40" w:after="40"/>
              <w:jc w:val="center"/>
              <w:rPr>
                <w:rFonts w:ascii="Averta" w:hAnsi="Averta" w:cs="Arial"/>
                <w:sz w:val="12"/>
                <w:szCs w:val="12"/>
                <w:lang w:val="es-MX"/>
              </w:rPr>
            </w:pPr>
          </w:p>
        </w:tc>
      </w:tr>
      <w:tr w:rsidR="0092593A" w:rsidRPr="00E51EFA" w14:paraId="6718A48E" w14:textId="77777777" w:rsidTr="0092593A">
        <w:trPr>
          <w:trHeight w:val="53"/>
        </w:trPr>
        <w:tc>
          <w:tcPr>
            <w:tcW w:w="268" w:type="dxa"/>
            <w:tcBorders>
              <w:top w:val="nil"/>
              <w:left w:val="single" w:sz="4" w:space="0" w:color="auto"/>
              <w:bottom w:val="single" w:sz="4" w:space="0" w:color="auto"/>
              <w:right w:val="nil"/>
            </w:tcBorders>
            <w:shd w:val="clear" w:color="auto" w:fill="auto"/>
            <w:vAlign w:val="center"/>
          </w:tcPr>
          <w:p w14:paraId="2C2B3DB6" w14:textId="77777777" w:rsidR="0092593A" w:rsidRPr="00E51EFA" w:rsidRDefault="0092593A" w:rsidP="0092593A">
            <w:pPr>
              <w:spacing w:before="40" w:after="40"/>
              <w:jc w:val="center"/>
              <w:rPr>
                <w:rFonts w:ascii="Averta" w:hAnsi="Averta" w:cs="Arial"/>
                <w:b/>
                <w:bCs/>
                <w:sz w:val="12"/>
                <w:szCs w:val="12"/>
                <w:lang w:val="es-MX"/>
              </w:rPr>
            </w:pPr>
            <w:r w:rsidRPr="00E51EFA">
              <w:rPr>
                <w:rFonts w:ascii="Averta" w:hAnsi="Averta" w:cs="Arial"/>
                <w:b/>
                <w:bCs/>
                <w:sz w:val="12"/>
                <w:szCs w:val="12"/>
                <w:lang w:val="es-MX"/>
              </w:rPr>
              <w:t> </w:t>
            </w:r>
          </w:p>
        </w:tc>
        <w:tc>
          <w:tcPr>
            <w:tcW w:w="233" w:type="dxa"/>
            <w:tcBorders>
              <w:top w:val="nil"/>
              <w:left w:val="nil"/>
              <w:bottom w:val="single" w:sz="4" w:space="0" w:color="auto"/>
              <w:right w:val="nil"/>
            </w:tcBorders>
            <w:shd w:val="clear" w:color="auto" w:fill="auto"/>
            <w:noWrap/>
            <w:vAlign w:val="center"/>
          </w:tcPr>
          <w:p w14:paraId="11EB3361" w14:textId="77777777" w:rsidR="0092593A" w:rsidRPr="00E51EFA" w:rsidRDefault="0092593A" w:rsidP="0092593A">
            <w:pPr>
              <w:spacing w:before="40" w:after="40"/>
              <w:jc w:val="center"/>
              <w:rPr>
                <w:rFonts w:ascii="Averta" w:hAnsi="Averta" w:cs="Arial"/>
                <w:i/>
                <w:iCs/>
                <w:sz w:val="12"/>
                <w:szCs w:val="12"/>
                <w:lang w:val="es-MX"/>
              </w:rPr>
            </w:pPr>
            <w:r w:rsidRPr="00E51EFA">
              <w:rPr>
                <w:rFonts w:ascii="Averta" w:hAnsi="Averta" w:cs="Arial"/>
                <w:i/>
                <w:iCs/>
                <w:sz w:val="12"/>
                <w:szCs w:val="12"/>
                <w:lang w:val="es-MX"/>
              </w:rPr>
              <w:t xml:space="preserve">a. </w:t>
            </w:r>
          </w:p>
        </w:tc>
        <w:tc>
          <w:tcPr>
            <w:tcW w:w="4117" w:type="dxa"/>
            <w:tcBorders>
              <w:top w:val="nil"/>
              <w:left w:val="nil"/>
              <w:bottom w:val="single" w:sz="4" w:space="0" w:color="auto"/>
              <w:right w:val="nil"/>
            </w:tcBorders>
            <w:shd w:val="clear" w:color="auto" w:fill="auto"/>
            <w:vAlign w:val="center"/>
          </w:tcPr>
          <w:p w14:paraId="071ED5ED" w14:textId="77777777" w:rsidR="0092593A" w:rsidRPr="00E51EFA" w:rsidRDefault="0092593A" w:rsidP="0092593A">
            <w:pPr>
              <w:spacing w:before="40" w:after="40"/>
              <w:rPr>
                <w:rFonts w:ascii="Averta" w:hAnsi="Averta" w:cs="Arial"/>
                <w:i/>
                <w:iCs/>
                <w:sz w:val="12"/>
                <w:szCs w:val="12"/>
                <w:lang w:val="es-MX"/>
              </w:rPr>
            </w:pPr>
            <w:r w:rsidRPr="00E51EFA">
              <w:rPr>
                <w:rFonts w:ascii="Averta" w:hAnsi="Averta" w:cs="Arial"/>
                <w:i/>
                <w:iCs/>
                <w:sz w:val="12"/>
                <w:szCs w:val="12"/>
                <w:lang w:val="es-MX"/>
              </w:rPr>
              <w:t>Asignación en el Presupuesto de Egresos</w:t>
            </w:r>
          </w:p>
        </w:tc>
        <w:tc>
          <w:tcPr>
            <w:tcW w:w="179" w:type="dxa"/>
            <w:tcBorders>
              <w:top w:val="nil"/>
              <w:left w:val="single" w:sz="4" w:space="0" w:color="auto"/>
              <w:bottom w:val="nil"/>
              <w:right w:val="single" w:sz="4" w:space="0" w:color="auto"/>
            </w:tcBorders>
            <w:shd w:val="clear" w:color="auto" w:fill="auto"/>
            <w:vAlign w:val="center"/>
          </w:tcPr>
          <w:p w14:paraId="450195BA"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409" w:type="dxa"/>
            <w:tcBorders>
              <w:top w:val="nil"/>
              <w:left w:val="nil"/>
              <w:bottom w:val="nil"/>
              <w:right w:val="single" w:sz="4" w:space="0" w:color="auto"/>
            </w:tcBorders>
            <w:shd w:val="clear" w:color="auto" w:fill="auto"/>
            <w:vAlign w:val="center"/>
          </w:tcPr>
          <w:p w14:paraId="68D9D5FD" w14:textId="77777777" w:rsidR="0092593A" w:rsidRPr="00E51EFA" w:rsidRDefault="0092593A" w:rsidP="0092593A">
            <w:pPr>
              <w:spacing w:before="40" w:after="40"/>
              <w:jc w:val="center"/>
              <w:rPr>
                <w:rFonts w:ascii="Averta" w:hAnsi="Averta" w:cs="Arial"/>
                <w:sz w:val="10"/>
                <w:szCs w:val="10"/>
                <w:lang w:val="es-MX"/>
              </w:rPr>
            </w:pPr>
            <w:r w:rsidRPr="00E51EFA">
              <w:rPr>
                <w:rFonts w:ascii="Averta" w:hAnsi="Averta" w:cs="Arial"/>
                <w:sz w:val="10"/>
                <w:szCs w:val="10"/>
                <w:lang w:val="es-MX"/>
              </w:rPr>
              <w:t>Presupuesto de Egresos</w:t>
            </w:r>
          </w:p>
        </w:tc>
        <w:tc>
          <w:tcPr>
            <w:tcW w:w="171" w:type="dxa"/>
            <w:tcBorders>
              <w:top w:val="nil"/>
              <w:left w:val="nil"/>
              <w:bottom w:val="nil"/>
              <w:right w:val="single" w:sz="4" w:space="0" w:color="auto"/>
            </w:tcBorders>
            <w:shd w:val="clear" w:color="auto" w:fill="auto"/>
            <w:vAlign w:val="center"/>
          </w:tcPr>
          <w:p w14:paraId="07F32773"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299" w:type="dxa"/>
            <w:tcBorders>
              <w:top w:val="nil"/>
              <w:left w:val="nil"/>
              <w:bottom w:val="nil"/>
              <w:right w:val="single" w:sz="4" w:space="0" w:color="auto"/>
            </w:tcBorders>
            <w:shd w:val="clear" w:color="auto" w:fill="auto"/>
            <w:vAlign w:val="center"/>
          </w:tcPr>
          <w:p w14:paraId="163D26C5" w14:textId="77777777" w:rsidR="0092593A" w:rsidRPr="00E51EFA" w:rsidRDefault="0092593A" w:rsidP="0092593A">
            <w:pPr>
              <w:spacing w:before="40" w:after="40"/>
              <w:rPr>
                <w:rFonts w:ascii="Averta" w:hAnsi="Averta" w:cs="Arial"/>
                <w:sz w:val="12"/>
                <w:szCs w:val="12"/>
                <w:lang w:val="es-MX"/>
              </w:rPr>
            </w:pPr>
            <w:r w:rsidRPr="00E51EFA">
              <w:rPr>
                <w:rFonts w:ascii="Averta" w:hAnsi="Averta" w:cs="Arial"/>
                <w:sz w:val="12"/>
                <w:szCs w:val="12"/>
                <w:lang w:val="es-MX"/>
              </w:rPr>
              <w:t> </w:t>
            </w:r>
          </w:p>
        </w:tc>
        <w:tc>
          <w:tcPr>
            <w:tcW w:w="1060" w:type="dxa"/>
            <w:tcBorders>
              <w:top w:val="nil"/>
              <w:left w:val="nil"/>
              <w:bottom w:val="nil"/>
              <w:right w:val="nil"/>
            </w:tcBorders>
            <w:shd w:val="clear" w:color="auto" w:fill="auto"/>
            <w:vAlign w:val="center"/>
          </w:tcPr>
          <w:p w14:paraId="43050BB0"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191" w:type="dxa"/>
            <w:tcBorders>
              <w:top w:val="nil"/>
              <w:left w:val="single" w:sz="4" w:space="0" w:color="auto"/>
              <w:bottom w:val="nil"/>
              <w:right w:val="single" w:sz="4" w:space="0" w:color="auto"/>
            </w:tcBorders>
            <w:shd w:val="clear" w:color="auto" w:fill="auto"/>
            <w:vAlign w:val="center"/>
          </w:tcPr>
          <w:p w14:paraId="339E3AA7"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pesos</w:t>
            </w:r>
          </w:p>
        </w:tc>
        <w:tc>
          <w:tcPr>
            <w:tcW w:w="1753" w:type="dxa"/>
            <w:tcBorders>
              <w:top w:val="nil"/>
              <w:left w:val="nil"/>
              <w:bottom w:val="single" w:sz="4" w:space="0" w:color="auto"/>
              <w:right w:val="single" w:sz="4" w:space="0" w:color="auto"/>
            </w:tcBorders>
            <w:shd w:val="clear" w:color="auto" w:fill="auto"/>
            <w:vAlign w:val="center"/>
          </w:tcPr>
          <w:p w14:paraId="583CD8BB"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Art. 11 y 21 de la LDF</w:t>
            </w:r>
          </w:p>
        </w:tc>
        <w:tc>
          <w:tcPr>
            <w:tcW w:w="1453" w:type="dxa"/>
            <w:tcBorders>
              <w:top w:val="nil"/>
              <w:left w:val="nil"/>
              <w:bottom w:val="nil"/>
              <w:right w:val="single" w:sz="4" w:space="0" w:color="auto"/>
            </w:tcBorders>
            <w:shd w:val="clear" w:color="auto" w:fill="auto"/>
            <w:vAlign w:val="center"/>
          </w:tcPr>
          <w:p w14:paraId="31536363"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r>
      <w:tr w:rsidR="0092593A" w:rsidRPr="00E51EFA" w14:paraId="56B574C9" w14:textId="77777777" w:rsidTr="0092593A">
        <w:trPr>
          <w:trHeight w:val="53"/>
        </w:trPr>
        <w:tc>
          <w:tcPr>
            <w:tcW w:w="268" w:type="dxa"/>
            <w:tcBorders>
              <w:top w:val="nil"/>
              <w:left w:val="single" w:sz="4" w:space="0" w:color="auto"/>
              <w:bottom w:val="single" w:sz="4" w:space="0" w:color="auto"/>
              <w:right w:val="nil"/>
            </w:tcBorders>
            <w:shd w:val="clear" w:color="000000" w:fill="F2F2F2"/>
            <w:vAlign w:val="center"/>
          </w:tcPr>
          <w:p w14:paraId="376DC263" w14:textId="77777777" w:rsidR="0092593A" w:rsidRPr="00E51EFA" w:rsidRDefault="0092593A" w:rsidP="0092593A">
            <w:pPr>
              <w:spacing w:before="40" w:after="40"/>
              <w:jc w:val="center"/>
              <w:rPr>
                <w:rFonts w:ascii="Averta" w:hAnsi="Averta" w:cs="Arial"/>
                <w:b/>
                <w:bCs/>
                <w:sz w:val="12"/>
                <w:szCs w:val="12"/>
                <w:lang w:val="es-MX"/>
              </w:rPr>
            </w:pPr>
            <w:r w:rsidRPr="00E51EFA">
              <w:rPr>
                <w:rFonts w:ascii="Averta" w:hAnsi="Averta" w:cs="Arial"/>
                <w:b/>
                <w:bCs/>
                <w:sz w:val="12"/>
                <w:szCs w:val="12"/>
                <w:lang w:val="es-MX"/>
              </w:rPr>
              <w:t>7</w:t>
            </w:r>
          </w:p>
        </w:tc>
        <w:tc>
          <w:tcPr>
            <w:tcW w:w="4350" w:type="dxa"/>
            <w:gridSpan w:val="2"/>
            <w:tcBorders>
              <w:top w:val="single" w:sz="4" w:space="0" w:color="auto"/>
              <w:left w:val="nil"/>
              <w:bottom w:val="single" w:sz="4" w:space="0" w:color="auto"/>
              <w:right w:val="nil"/>
            </w:tcBorders>
            <w:shd w:val="clear" w:color="000000" w:fill="F2F2F2"/>
            <w:vAlign w:val="center"/>
          </w:tcPr>
          <w:p w14:paraId="08C731E6" w14:textId="77777777" w:rsidR="0092593A" w:rsidRPr="00E51EFA" w:rsidRDefault="0092593A" w:rsidP="0092593A">
            <w:pPr>
              <w:spacing w:before="40" w:after="40"/>
              <w:rPr>
                <w:rFonts w:ascii="Averta" w:hAnsi="Averta" w:cs="Arial"/>
                <w:b/>
                <w:bCs/>
                <w:sz w:val="12"/>
                <w:szCs w:val="12"/>
                <w:lang w:val="es-MX"/>
              </w:rPr>
            </w:pPr>
            <w:r w:rsidRPr="00E51EFA">
              <w:rPr>
                <w:rFonts w:ascii="Averta" w:hAnsi="Averta" w:cs="Arial"/>
                <w:b/>
                <w:bCs/>
                <w:sz w:val="12"/>
                <w:szCs w:val="12"/>
                <w:lang w:val="es-MX"/>
              </w:rPr>
              <w:t>Techo de ADEFAS para el ejercicio fiscal (s)</w:t>
            </w:r>
          </w:p>
        </w:tc>
        <w:tc>
          <w:tcPr>
            <w:tcW w:w="179" w:type="dxa"/>
            <w:tcBorders>
              <w:top w:val="single" w:sz="4" w:space="0" w:color="auto"/>
              <w:left w:val="nil"/>
              <w:bottom w:val="single" w:sz="4" w:space="0" w:color="auto"/>
              <w:right w:val="nil"/>
            </w:tcBorders>
            <w:shd w:val="clear" w:color="000000" w:fill="F2F2F2"/>
            <w:vAlign w:val="center"/>
          </w:tcPr>
          <w:p w14:paraId="5CD2078A" w14:textId="77777777" w:rsidR="0092593A" w:rsidRPr="00E51EFA" w:rsidRDefault="0092593A" w:rsidP="0092593A">
            <w:pPr>
              <w:spacing w:before="40" w:after="40"/>
              <w:jc w:val="center"/>
              <w:rPr>
                <w:rFonts w:ascii="Averta" w:hAnsi="Averta" w:cs="Arial"/>
                <w:sz w:val="12"/>
                <w:szCs w:val="12"/>
                <w:lang w:val="es-MX"/>
              </w:rPr>
            </w:pPr>
          </w:p>
        </w:tc>
        <w:tc>
          <w:tcPr>
            <w:tcW w:w="1409" w:type="dxa"/>
            <w:tcBorders>
              <w:top w:val="single" w:sz="4" w:space="0" w:color="auto"/>
              <w:left w:val="nil"/>
              <w:bottom w:val="single" w:sz="4" w:space="0" w:color="auto"/>
              <w:right w:val="nil"/>
            </w:tcBorders>
            <w:shd w:val="clear" w:color="000000" w:fill="F2F2F2"/>
            <w:vAlign w:val="center"/>
          </w:tcPr>
          <w:p w14:paraId="007821D0" w14:textId="77777777" w:rsidR="0092593A" w:rsidRPr="00E51EFA" w:rsidRDefault="0092593A" w:rsidP="0092593A">
            <w:pPr>
              <w:spacing w:before="40" w:after="40"/>
              <w:jc w:val="center"/>
              <w:rPr>
                <w:rFonts w:ascii="Averta" w:hAnsi="Averta" w:cs="Arial"/>
                <w:sz w:val="12"/>
                <w:szCs w:val="12"/>
                <w:lang w:val="es-MX"/>
              </w:rPr>
            </w:pPr>
          </w:p>
        </w:tc>
        <w:tc>
          <w:tcPr>
            <w:tcW w:w="171" w:type="dxa"/>
            <w:tcBorders>
              <w:top w:val="single" w:sz="4" w:space="0" w:color="auto"/>
              <w:left w:val="nil"/>
              <w:bottom w:val="single" w:sz="4" w:space="0" w:color="auto"/>
              <w:right w:val="nil"/>
            </w:tcBorders>
            <w:shd w:val="clear" w:color="000000" w:fill="F2F2F2"/>
            <w:vAlign w:val="center"/>
          </w:tcPr>
          <w:p w14:paraId="1BB5D286" w14:textId="77777777" w:rsidR="0092593A" w:rsidRPr="00E51EFA" w:rsidRDefault="0092593A" w:rsidP="0092593A">
            <w:pPr>
              <w:spacing w:before="40" w:after="40"/>
              <w:jc w:val="center"/>
              <w:rPr>
                <w:rFonts w:ascii="Averta" w:hAnsi="Averta" w:cs="Arial"/>
                <w:sz w:val="12"/>
                <w:szCs w:val="12"/>
                <w:lang w:val="es-MX"/>
              </w:rPr>
            </w:pPr>
          </w:p>
        </w:tc>
        <w:tc>
          <w:tcPr>
            <w:tcW w:w="1299" w:type="dxa"/>
            <w:tcBorders>
              <w:top w:val="single" w:sz="4" w:space="0" w:color="auto"/>
              <w:left w:val="nil"/>
              <w:bottom w:val="single" w:sz="4" w:space="0" w:color="auto"/>
              <w:right w:val="nil"/>
            </w:tcBorders>
            <w:shd w:val="clear" w:color="000000" w:fill="F2F2F2"/>
            <w:vAlign w:val="center"/>
          </w:tcPr>
          <w:p w14:paraId="295A2DBB" w14:textId="77777777" w:rsidR="0092593A" w:rsidRPr="00E51EFA" w:rsidRDefault="0092593A" w:rsidP="0092593A">
            <w:pPr>
              <w:spacing w:before="40" w:after="40"/>
              <w:rPr>
                <w:rFonts w:ascii="Averta" w:hAnsi="Averta" w:cs="Arial"/>
                <w:sz w:val="12"/>
                <w:szCs w:val="12"/>
                <w:lang w:val="es-MX"/>
              </w:rPr>
            </w:pPr>
          </w:p>
        </w:tc>
        <w:tc>
          <w:tcPr>
            <w:tcW w:w="1060" w:type="dxa"/>
            <w:tcBorders>
              <w:top w:val="single" w:sz="4" w:space="0" w:color="auto"/>
              <w:left w:val="nil"/>
              <w:bottom w:val="single" w:sz="4" w:space="0" w:color="auto"/>
              <w:right w:val="nil"/>
            </w:tcBorders>
            <w:shd w:val="clear" w:color="000000" w:fill="F2F2F2"/>
            <w:vAlign w:val="center"/>
          </w:tcPr>
          <w:p w14:paraId="0399361E" w14:textId="77777777" w:rsidR="0092593A" w:rsidRPr="00E51EFA" w:rsidRDefault="0092593A" w:rsidP="0092593A">
            <w:pPr>
              <w:spacing w:before="40" w:after="40"/>
              <w:jc w:val="center"/>
              <w:rPr>
                <w:rFonts w:ascii="Averta" w:hAnsi="Averta" w:cs="Arial"/>
                <w:sz w:val="12"/>
                <w:szCs w:val="12"/>
                <w:lang w:val="es-MX"/>
              </w:rPr>
            </w:pPr>
          </w:p>
        </w:tc>
        <w:tc>
          <w:tcPr>
            <w:tcW w:w="1191" w:type="dxa"/>
            <w:tcBorders>
              <w:top w:val="single" w:sz="4" w:space="0" w:color="auto"/>
              <w:left w:val="nil"/>
              <w:bottom w:val="single" w:sz="4" w:space="0" w:color="auto"/>
              <w:right w:val="nil"/>
            </w:tcBorders>
            <w:shd w:val="clear" w:color="000000" w:fill="F2F2F2"/>
            <w:vAlign w:val="center"/>
          </w:tcPr>
          <w:p w14:paraId="27BDCA32" w14:textId="77777777" w:rsidR="0092593A" w:rsidRPr="00E51EFA" w:rsidRDefault="0092593A" w:rsidP="0092593A">
            <w:pPr>
              <w:spacing w:before="40" w:after="40"/>
              <w:jc w:val="center"/>
              <w:rPr>
                <w:rFonts w:ascii="Averta" w:hAnsi="Averta" w:cs="Arial"/>
                <w:sz w:val="12"/>
                <w:szCs w:val="12"/>
                <w:lang w:val="es-MX"/>
              </w:rPr>
            </w:pPr>
          </w:p>
        </w:tc>
        <w:tc>
          <w:tcPr>
            <w:tcW w:w="1753" w:type="dxa"/>
            <w:tcBorders>
              <w:top w:val="nil"/>
              <w:left w:val="nil"/>
              <w:bottom w:val="single" w:sz="4" w:space="0" w:color="auto"/>
              <w:right w:val="nil"/>
            </w:tcBorders>
            <w:shd w:val="clear" w:color="000000" w:fill="F2F2F2"/>
            <w:vAlign w:val="center"/>
          </w:tcPr>
          <w:p w14:paraId="37029F38" w14:textId="77777777" w:rsidR="0092593A" w:rsidRPr="00E51EFA" w:rsidRDefault="0092593A" w:rsidP="0092593A">
            <w:pPr>
              <w:spacing w:before="40" w:after="40"/>
              <w:jc w:val="center"/>
              <w:rPr>
                <w:rFonts w:ascii="Averta" w:hAnsi="Averta" w:cs="Arial"/>
                <w:sz w:val="12"/>
                <w:szCs w:val="12"/>
                <w:lang w:val="es-MX"/>
              </w:rPr>
            </w:pPr>
          </w:p>
        </w:tc>
        <w:tc>
          <w:tcPr>
            <w:tcW w:w="1453" w:type="dxa"/>
            <w:tcBorders>
              <w:top w:val="single" w:sz="4" w:space="0" w:color="auto"/>
              <w:left w:val="nil"/>
              <w:bottom w:val="single" w:sz="4" w:space="0" w:color="auto"/>
              <w:right w:val="single" w:sz="4" w:space="0" w:color="auto"/>
            </w:tcBorders>
            <w:shd w:val="clear" w:color="000000" w:fill="F2F2F2"/>
            <w:vAlign w:val="center"/>
          </w:tcPr>
          <w:p w14:paraId="7AA2E844" w14:textId="77777777" w:rsidR="0092593A" w:rsidRPr="00E51EFA" w:rsidRDefault="0092593A" w:rsidP="0092593A">
            <w:pPr>
              <w:spacing w:before="40" w:after="40"/>
              <w:jc w:val="center"/>
              <w:rPr>
                <w:rFonts w:ascii="Averta" w:hAnsi="Averta" w:cs="Arial"/>
                <w:sz w:val="12"/>
                <w:szCs w:val="12"/>
                <w:lang w:val="es-MX"/>
              </w:rPr>
            </w:pPr>
          </w:p>
        </w:tc>
      </w:tr>
      <w:tr w:rsidR="0092593A" w:rsidRPr="00E51EFA" w14:paraId="3BB2BD27" w14:textId="77777777" w:rsidTr="0092593A">
        <w:trPr>
          <w:trHeight w:val="53"/>
        </w:trPr>
        <w:tc>
          <w:tcPr>
            <w:tcW w:w="268" w:type="dxa"/>
            <w:tcBorders>
              <w:top w:val="nil"/>
              <w:left w:val="single" w:sz="4" w:space="0" w:color="auto"/>
              <w:bottom w:val="single" w:sz="4" w:space="0" w:color="auto"/>
              <w:right w:val="nil"/>
            </w:tcBorders>
            <w:shd w:val="clear" w:color="auto" w:fill="auto"/>
            <w:vAlign w:val="center"/>
          </w:tcPr>
          <w:p w14:paraId="0A4E1512" w14:textId="77777777" w:rsidR="0092593A" w:rsidRPr="00E51EFA" w:rsidRDefault="0092593A" w:rsidP="0092593A">
            <w:pPr>
              <w:spacing w:before="40" w:after="40"/>
              <w:jc w:val="center"/>
              <w:rPr>
                <w:rFonts w:ascii="Averta" w:hAnsi="Averta" w:cs="Arial"/>
                <w:b/>
                <w:bCs/>
                <w:sz w:val="12"/>
                <w:szCs w:val="12"/>
                <w:lang w:val="es-MX"/>
              </w:rPr>
            </w:pPr>
            <w:r w:rsidRPr="00E51EFA">
              <w:rPr>
                <w:rFonts w:ascii="Averta" w:hAnsi="Averta" w:cs="Arial"/>
                <w:b/>
                <w:bCs/>
                <w:sz w:val="12"/>
                <w:szCs w:val="12"/>
                <w:lang w:val="es-MX"/>
              </w:rPr>
              <w:t> </w:t>
            </w:r>
          </w:p>
        </w:tc>
        <w:tc>
          <w:tcPr>
            <w:tcW w:w="233" w:type="dxa"/>
            <w:tcBorders>
              <w:top w:val="nil"/>
              <w:left w:val="nil"/>
              <w:bottom w:val="single" w:sz="4" w:space="0" w:color="auto"/>
              <w:right w:val="nil"/>
            </w:tcBorders>
            <w:shd w:val="clear" w:color="auto" w:fill="auto"/>
            <w:noWrap/>
            <w:vAlign w:val="center"/>
          </w:tcPr>
          <w:p w14:paraId="708B030A" w14:textId="77777777" w:rsidR="0092593A" w:rsidRPr="00E51EFA" w:rsidRDefault="0092593A" w:rsidP="0092593A">
            <w:pPr>
              <w:spacing w:before="40" w:after="40"/>
              <w:jc w:val="center"/>
              <w:rPr>
                <w:rFonts w:ascii="Averta" w:hAnsi="Averta" w:cs="Arial"/>
                <w:i/>
                <w:iCs/>
                <w:sz w:val="12"/>
                <w:szCs w:val="12"/>
                <w:lang w:val="es-MX"/>
              </w:rPr>
            </w:pPr>
            <w:r w:rsidRPr="00E51EFA">
              <w:rPr>
                <w:rFonts w:ascii="Averta" w:hAnsi="Averta" w:cs="Arial"/>
                <w:i/>
                <w:iCs/>
                <w:sz w:val="12"/>
                <w:szCs w:val="12"/>
                <w:lang w:val="es-MX"/>
              </w:rPr>
              <w:t xml:space="preserve">a. </w:t>
            </w:r>
          </w:p>
        </w:tc>
        <w:tc>
          <w:tcPr>
            <w:tcW w:w="4117" w:type="dxa"/>
            <w:tcBorders>
              <w:top w:val="nil"/>
              <w:left w:val="nil"/>
              <w:bottom w:val="single" w:sz="4" w:space="0" w:color="auto"/>
              <w:right w:val="nil"/>
            </w:tcBorders>
            <w:shd w:val="clear" w:color="auto" w:fill="auto"/>
            <w:vAlign w:val="center"/>
          </w:tcPr>
          <w:p w14:paraId="20009CFB" w14:textId="77777777" w:rsidR="0092593A" w:rsidRPr="00E51EFA" w:rsidRDefault="0092593A" w:rsidP="0092593A">
            <w:pPr>
              <w:spacing w:before="40" w:after="40"/>
              <w:rPr>
                <w:rFonts w:ascii="Averta" w:hAnsi="Averta" w:cs="Arial"/>
                <w:i/>
                <w:iCs/>
                <w:sz w:val="12"/>
                <w:szCs w:val="12"/>
                <w:lang w:val="es-MX"/>
              </w:rPr>
            </w:pPr>
            <w:r w:rsidRPr="00E51EFA">
              <w:rPr>
                <w:rFonts w:ascii="Averta" w:hAnsi="Averta" w:cs="Arial"/>
                <w:i/>
                <w:iCs/>
                <w:sz w:val="12"/>
                <w:szCs w:val="12"/>
                <w:lang w:val="es-MX"/>
              </w:rPr>
              <w:t>Propuesto</w:t>
            </w:r>
          </w:p>
        </w:tc>
        <w:tc>
          <w:tcPr>
            <w:tcW w:w="179" w:type="dxa"/>
            <w:tcBorders>
              <w:top w:val="nil"/>
              <w:left w:val="single" w:sz="4" w:space="0" w:color="auto"/>
              <w:bottom w:val="single" w:sz="4" w:space="0" w:color="auto"/>
              <w:right w:val="single" w:sz="4" w:space="0" w:color="auto"/>
            </w:tcBorders>
            <w:shd w:val="clear" w:color="auto" w:fill="auto"/>
            <w:vAlign w:val="center"/>
          </w:tcPr>
          <w:p w14:paraId="529316E2"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409" w:type="dxa"/>
            <w:tcBorders>
              <w:top w:val="nil"/>
              <w:left w:val="nil"/>
              <w:bottom w:val="single" w:sz="4" w:space="0" w:color="auto"/>
              <w:right w:val="single" w:sz="4" w:space="0" w:color="auto"/>
            </w:tcBorders>
            <w:shd w:val="clear" w:color="auto" w:fill="auto"/>
            <w:vAlign w:val="center"/>
          </w:tcPr>
          <w:p w14:paraId="6FE1C3CD" w14:textId="77777777" w:rsidR="0092593A" w:rsidRPr="00E51EFA" w:rsidRDefault="0092593A" w:rsidP="0092593A">
            <w:pPr>
              <w:spacing w:before="40" w:after="40"/>
              <w:jc w:val="center"/>
              <w:rPr>
                <w:rFonts w:ascii="Averta" w:hAnsi="Averta" w:cs="Arial"/>
                <w:sz w:val="10"/>
                <w:szCs w:val="10"/>
                <w:lang w:val="es-MX"/>
              </w:rPr>
            </w:pPr>
            <w:r w:rsidRPr="00E51EFA">
              <w:rPr>
                <w:rFonts w:ascii="Averta" w:hAnsi="Averta" w:cs="Arial"/>
                <w:sz w:val="10"/>
                <w:szCs w:val="10"/>
                <w:lang w:val="es-MX"/>
              </w:rPr>
              <w:t>Proyecto de Presupuesto de Egresos</w:t>
            </w:r>
          </w:p>
        </w:tc>
        <w:tc>
          <w:tcPr>
            <w:tcW w:w="171" w:type="dxa"/>
            <w:tcBorders>
              <w:top w:val="nil"/>
              <w:left w:val="nil"/>
              <w:bottom w:val="single" w:sz="4" w:space="0" w:color="auto"/>
              <w:right w:val="single" w:sz="4" w:space="0" w:color="auto"/>
            </w:tcBorders>
            <w:shd w:val="clear" w:color="auto" w:fill="auto"/>
            <w:vAlign w:val="center"/>
          </w:tcPr>
          <w:p w14:paraId="4321784C"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299" w:type="dxa"/>
            <w:tcBorders>
              <w:top w:val="nil"/>
              <w:left w:val="nil"/>
              <w:bottom w:val="single" w:sz="4" w:space="0" w:color="auto"/>
              <w:right w:val="single" w:sz="4" w:space="0" w:color="auto"/>
            </w:tcBorders>
            <w:shd w:val="clear" w:color="auto" w:fill="auto"/>
            <w:vAlign w:val="center"/>
          </w:tcPr>
          <w:p w14:paraId="7610D9F1" w14:textId="77777777" w:rsidR="0092593A" w:rsidRPr="00E51EFA" w:rsidRDefault="0092593A" w:rsidP="0092593A">
            <w:pPr>
              <w:spacing w:before="40" w:after="40"/>
              <w:rPr>
                <w:rFonts w:ascii="Averta" w:hAnsi="Averta" w:cs="Arial"/>
                <w:sz w:val="12"/>
                <w:szCs w:val="12"/>
                <w:lang w:val="es-MX"/>
              </w:rPr>
            </w:pPr>
            <w:r w:rsidRPr="00E51EFA">
              <w:rPr>
                <w:rFonts w:ascii="Averta" w:hAnsi="Averta" w:cs="Arial"/>
                <w:sz w:val="12"/>
                <w:szCs w:val="12"/>
                <w:lang w:val="es-MX"/>
              </w:rPr>
              <w:t> </w:t>
            </w:r>
          </w:p>
        </w:tc>
        <w:tc>
          <w:tcPr>
            <w:tcW w:w="1060" w:type="dxa"/>
            <w:tcBorders>
              <w:top w:val="nil"/>
              <w:left w:val="nil"/>
              <w:bottom w:val="nil"/>
              <w:right w:val="nil"/>
            </w:tcBorders>
            <w:shd w:val="clear" w:color="auto" w:fill="auto"/>
            <w:vAlign w:val="center"/>
          </w:tcPr>
          <w:p w14:paraId="7F85E6B0"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191" w:type="dxa"/>
            <w:tcBorders>
              <w:top w:val="nil"/>
              <w:left w:val="single" w:sz="4" w:space="0" w:color="auto"/>
              <w:bottom w:val="single" w:sz="4" w:space="0" w:color="auto"/>
              <w:right w:val="single" w:sz="4" w:space="0" w:color="auto"/>
            </w:tcBorders>
            <w:shd w:val="clear" w:color="auto" w:fill="auto"/>
            <w:vAlign w:val="center"/>
          </w:tcPr>
          <w:p w14:paraId="4EEFDCC2"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pesos</w:t>
            </w:r>
          </w:p>
        </w:tc>
        <w:tc>
          <w:tcPr>
            <w:tcW w:w="1753" w:type="dxa"/>
            <w:tcBorders>
              <w:top w:val="nil"/>
              <w:left w:val="nil"/>
              <w:bottom w:val="nil"/>
              <w:right w:val="single" w:sz="4" w:space="0" w:color="auto"/>
            </w:tcBorders>
            <w:shd w:val="clear" w:color="auto" w:fill="auto"/>
            <w:vAlign w:val="center"/>
          </w:tcPr>
          <w:p w14:paraId="62F4CAD4"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Art. 12 y 20 de la LDF</w:t>
            </w:r>
          </w:p>
        </w:tc>
        <w:tc>
          <w:tcPr>
            <w:tcW w:w="1453" w:type="dxa"/>
            <w:tcBorders>
              <w:top w:val="nil"/>
              <w:left w:val="nil"/>
              <w:bottom w:val="nil"/>
              <w:right w:val="single" w:sz="4" w:space="0" w:color="auto"/>
            </w:tcBorders>
            <w:shd w:val="clear" w:color="auto" w:fill="auto"/>
            <w:vAlign w:val="center"/>
          </w:tcPr>
          <w:p w14:paraId="64160460"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r>
      <w:tr w:rsidR="0092593A" w:rsidRPr="00E51EFA" w14:paraId="4E6314BA" w14:textId="77777777" w:rsidTr="0092593A">
        <w:trPr>
          <w:trHeight w:val="53"/>
        </w:trPr>
        <w:tc>
          <w:tcPr>
            <w:tcW w:w="268" w:type="dxa"/>
            <w:tcBorders>
              <w:top w:val="nil"/>
              <w:left w:val="single" w:sz="4" w:space="0" w:color="auto"/>
              <w:bottom w:val="single" w:sz="4" w:space="0" w:color="auto"/>
              <w:right w:val="nil"/>
            </w:tcBorders>
            <w:shd w:val="clear" w:color="auto" w:fill="auto"/>
            <w:vAlign w:val="center"/>
          </w:tcPr>
          <w:p w14:paraId="530F58AF" w14:textId="77777777" w:rsidR="0092593A" w:rsidRPr="00E51EFA" w:rsidRDefault="0092593A" w:rsidP="0092593A">
            <w:pPr>
              <w:spacing w:before="40" w:after="40"/>
              <w:jc w:val="center"/>
              <w:rPr>
                <w:rFonts w:ascii="Averta" w:hAnsi="Averta" w:cs="Arial"/>
                <w:b/>
                <w:bCs/>
                <w:sz w:val="12"/>
                <w:szCs w:val="12"/>
                <w:lang w:val="es-MX"/>
              </w:rPr>
            </w:pPr>
            <w:r w:rsidRPr="00E51EFA">
              <w:rPr>
                <w:rFonts w:ascii="Averta" w:hAnsi="Averta" w:cs="Arial"/>
                <w:b/>
                <w:bCs/>
                <w:sz w:val="12"/>
                <w:szCs w:val="12"/>
                <w:lang w:val="es-MX"/>
              </w:rPr>
              <w:t> </w:t>
            </w:r>
          </w:p>
        </w:tc>
        <w:tc>
          <w:tcPr>
            <w:tcW w:w="233" w:type="dxa"/>
            <w:tcBorders>
              <w:top w:val="nil"/>
              <w:left w:val="nil"/>
              <w:bottom w:val="single" w:sz="4" w:space="0" w:color="auto"/>
              <w:right w:val="nil"/>
            </w:tcBorders>
            <w:shd w:val="clear" w:color="auto" w:fill="auto"/>
            <w:noWrap/>
            <w:vAlign w:val="center"/>
          </w:tcPr>
          <w:p w14:paraId="0ECA1169" w14:textId="77777777" w:rsidR="0092593A" w:rsidRPr="00E51EFA" w:rsidRDefault="0092593A" w:rsidP="0092593A">
            <w:pPr>
              <w:spacing w:before="40" w:after="40"/>
              <w:jc w:val="center"/>
              <w:rPr>
                <w:rFonts w:ascii="Averta" w:hAnsi="Averta" w:cs="Arial"/>
                <w:i/>
                <w:iCs/>
                <w:sz w:val="12"/>
                <w:szCs w:val="12"/>
                <w:lang w:val="es-MX"/>
              </w:rPr>
            </w:pPr>
            <w:r w:rsidRPr="00E51EFA">
              <w:rPr>
                <w:rFonts w:ascii="Averta" w:hAnsi="Averta" w:cs="Arial"/>
                <w:i/>
                <w:iCs/>
                <w:sz w:val="12"/>
                <w:szCs w:val="12"/>
                <w:lang w:val="es-MX"/>
              </w:rPr>
              <w:t xml:space="preserve">b. </w:t>
            </w:r>
          </w:p>
        </w:tc>
        <w:tc>
          <w:tcPr>
            <w:tcW w:w="4117" w:type="dxa"/>
            <w:tcBorders>
              <w:top w:val="nil"/>
              <w:left w:val="nil"/>
              <w:bottom w:val="single" w:sz="4" w:space="0" w:color="auto"/>
              <w:right w:val="nil"/>
            </w:tcBorders>
            <w:shd w:val="clear" w:color="auto" w:fill="auto"/>
            <w:vAlign w:val="center"/>
          </w:tcPr>
          <w:p w14:paraId="790AA8D5" w14:textId="77777777" w:rsidR="0092593A" w:rsidRPr="00E51EFA" w:rsidRDefault="0092593A" w:rsidP="0092593A">
            <w:pPr>
              <w:spacing w:before="40" w:after="40"/>
              <w:rPr>
                <w:rFonts w:ascii="Averta" w:hAnsi="Averta" w:cs="Arial"/>
                <w:i/>
                <w:iCs/>
                <w:sz w:val="12"/>
                <w:szCs w:val="12"/>
                <w:lang w:val="es-MX"/>
              </w:rPr>
            </w:pPr>
            <w:r w:rsidRPr="00E51EFA">
              <w:rPr>
                <w:rFonts w:ascii="Averta" w:hAnsi="Averta" w:cs="Arial"/>
                <w:i/>
                <w:iCs/>
                <w:sz w:val="12"/>
                <w:szCs w:val="12"/>
                <w:lang w:val="es-MX"/>
              </w:rPr>
              <w:t>Aprobado</w:t>
            </w:r>
          </w:p>
        </w:tc>
        <w:tc>
          <w:tcPr>
            <w:tcW w:w="179" w:type="dxa"/>
            <w:tcBorders>
              <w:top w:val="nil"/>
              <w:left w:val="single" w:sz="4" w:space="0" w:color="auto"/>
              <w:bottom w:val="nil"/>
              <w:right w:val="single" w:sz="4" w:space="0" w:color="auto"/>
            </w:tcBorders>
            <w:shd w:val="clear" w:color="auto" w:fill="auto"/>
            <w:vAlign w:val="center"/>
          </w:tcPr>
          <w:p w14:paraId="28FBDC5B"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409" w:type="dxa"/>
            <w:tcBorders>
              <w:top w:val="nil"/>
              <w:left w:val="nil"/>
              <w:bottom w:val="nil"/>
              <w:right w:val="single" w:sz="4" w:space="0" w:color="auto"/>
            </w:tcBorders>
            <w:shd w:val="clear" w:color="auto" w:fill="auto"/>
            <w:vAlign w:val="center"/>
          </w:tcPr>
          <w:p w14:paraId="614154F7" w14:textId="77777777" w:rsidR="0092593A" w:rsidRPr="00E51EFA" w:rsidRDefault="0092593A" w:rsidP="0092593A">
            <w:pPr>
              <w:spacing w:before="40" w:after="40"/>
              <w:jc w:val="center"/>
              <w:rPr>
                <w:rFonts w:ascii="Averta" w:hAnsi="Averta" w:cs="Arial"/>
                <w:sz w:val="10"/>
                <w:szCs w:val="10"/>
                <w:lang w:val="es-MX"/>
              </w:rPr>
            </w:pPr>
            <w:r w:rsidRPr="00E51EFA">
              <w:rPr>
                <w:rFonts w:ascii="Averta" w:hAnsi="Averta" w:cs="Arial"/>
                <w:sz w:val="10"/>
                <w:szCs w:val="10"/>
                <w:lang w:val="es-MX"/>
              </w:rPr>
              <w:t>Reporte Trim. Formato 6 a)</w:t>
            </w:r>
          </w:p>
        </w:tc>
        <w:tc>
          <w:tcPr>
            <w:tcW w:w="171" w:type="dxa"/>
            <w:tcBorders>
              <w:top w:val="nil"/>
              <w:left w:val="nil"/>
              <w:bottom w:val="nil"/>
              <w:right w:val="single" w:sz="4" w:space="0" w:color="auto"/>
            </w:tcBorders>
            <w:shd w:val="clear" w:color="auto" w:fill="auto"/>
            <w:vAlign w:val="center"/>
          </w:tcPr>
          <w:p w14:paraId="226573A1"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299" w:type="dxa"/>
            <w:tcBorders>
              <w:top w:val="nil"/>
              <w:left w:val="nil"/>
              <w:bottom w:val="nil"/>
              <w:right w:val="single" w:sz="4" w:space="0" w:color="auto"/>
            </w:tcBorders>
            <w:shd w:val="clear" w:color="auto" w:fill="auto"/>
            <w:vAlign w:val="center"/>
          </w:tcPr>
          <w:p w14:paraId="2911B08C" w14:textId="77777777" w:rsidR="0092593A" w:rsidRPr="00E51EFA" w:rsidRDefault="0092593A" w:rsidP="0092593A">
            <w:pPr>
              <w:spacing w:before="40" w:after="40"/>
              <w:rPr>
                <w:rFonts w:ascii="Averta" w:hAnsi="Averta" w:cs="Arial"/>
                <w:sz w:val="12"/>
                <w:szCs w:val="12"/>
                <w:lang w:val="es-MX"/>
              </w:rPr>
            </w:pPr>
            <w:r w:rsidRPr="00E51EFA">
              <w:rPr>
                <w:rFonts w:ascii="Averta" w:hAnsi="Averta" w:cs="Arial"/>
                <w:sz w:val="12"/>
                <w:szCs w:val="12"/>
                <w:lang w:val="es-MX"/>
              </w:rPr>
              <w:t> </w:t>
            </w:r>
          </w:p>
        </w:tc>
        <w:tc>
          <w:tcPr>
            <w:tcW w:w="1060" w:type="dxa"/>
            <w:tcBorders>
              <w:top w:val="single" w:sz="4" w:space="0" w:color="auto"/>
              <w:left w:val="nil"/>
              <w:bottom w:val="nil"/>
              <w:right w:val="nil"/>
            </w:tcBorders>
            <w:shd w:val="clear" w:color="auto" w:fill="auto"/>
            <w:vAlign w:val="center"/>
          </w:tcPr>
          <w:p w14:paraId="26AEA229"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191" w:type="dxa"/>
            <w:tcBorders>
              <w:top w:val="nil"/>
              <w:left w:val="single" w:sz="4" w:space="0" w:color="auto"/>
              <w:bottom w:val="nil"/>
              <w:right w:val="single" w:sz="4" w:space="0" w:color="auto"/>
            </w:tcBorders>
            <w:shd w:val="clear" w:color="auto" w:fill="auto"/>
            <w:vAlign w:val="center"/>
          </w:tcPr>
          <w:p w14:paraId="148FB452"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pesos</w:t>
            </w:r>
          </w:p>
        </w:tc>
        <w:tc>
          <w:tcPr>
            <w:tcW w:w="1753" w:type="dxa"/>
            <w:tcBorders>
              <w:top w:val="single" w:sz="4" w:space="0" w:color="auto"/>
              <w:left w:val="nil"/>
              <w:bottom w:val="nil"/>
              <w:right w:val="single" w:sz="4" w:space="0" w:color="auto"/>
            </w:tcBorders>
            <w:shd w:val="clear" w:color="auto" w:fill="auto"/>
            <w:vAlign w:val="center"/>
          </w:tcPr>
          <w:p w14:paraId="680574D2"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Art. 12 y 20 de la LDF</w:t>
            </w:r>
          </w:p>
        </w:tc>
        <w:tc>
          <w:tcPr>
            <w:tcW w:w="1453" w:type="dxa"/>
            <w:tcBorders>
              <w:top w:val="single" w:sz="4" w:space="0" w:color="auto"/>
              <w:left w:val="nil"/>
              <w:bottom w:val="nil"/>
              <w:right w:val="single" w:sz="4" w:space="0" w:color="auto"/>
            </w:tcBorders>
            <w:shd w:val="clear" w:color="auto" w:fill="auto"/>
            <w:vAlign w:val="center"/>
          </w:tcPr>
          <w:p w14:paraId="345F7D9F"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r>
      <w:tr w:rsidR="0092593A" w:rsidRPr="00E51EFA" w14:paraId="45DF1EAB" w14:textId="77777777" w:rsidTr="0092593A">
        <w:trPr>
          <w:trHeight w:val="53"/>
        </w:trPr>
        <w:tc>
          <w:tcPr>
            <w:tcW w:w="268" w:type="dxa"/>
            <w:tcBorders>
              <w:top w:val="nil"/>
              <w:left w:val="single" w:sz="4" w:space="0" w:color="auto"/>
              <w:bottom w:val="single" w:sz="4" w:space="0" w:color="auto"/>
              <w:right w:val="nil"/>
            </w:tcBorders>
            <w:shd w:val="clear" w:color="auto" w:fill="auto"/>
            <w:vAlign w:val="center"/>
          </w:tcPr>
          <w:p w14:paraId="4A1F06DA" w14:textId="77777777" w:rsidR="0092593A" w:rsidRPr="00E51EFA" w:rsidRDefault="0092593A" w:rsidP="0092593A">
            <w:pPr>
              <w:spacing w:before="40" w:after="40"/>
              <w:jc w:val="center"/>
              <w:rPr>
                <w:rFonts w:ascii="Averta" w:hAnsi="Averta" w:cs="Arial"/>
                <w:b/>
                <w:bCs/>
                <w:sz w:val="12"/>
                <w:szCs w:val="12"/>
                <w:lang w:val="es-MX"/>
              </w:rPr>
            </w:pPr>
            <w:r w:rsidRPr="00E51EFA">
              <w:rPr>
                <w:rFonts w:ascii="Averta" w:hAnsi="Averta" w:cs="Arial"/>
                <w:b/>
                <w:bCs/>
                <w:sz w:val="12"/>
                <w:szCs w:val="12"/>
                <w:lang w:val="es-MX"/>
              </w:rPr>
              <w:t> </w:t>
            </w:r>
          </w:p>
        </w:tc>
        <w:tc>
          <w:tcPr>
            <w:tcW w:w="233" w:type="dxa"/>
            <w:tcBorders>
              <w:top w:val="nil"/>
              <w:left w:val="nil"/>
              <w:bottom w:val="single" w:sz="4" w:space="0" w:color="auto"/>
              <w:right w:val="nil"/>
            </w:tcBorders>
            <w:shd w:val="clear" w:color="auto" w:fill="auto"/>
            <w:noWrap/>
            <w:vAlign w:val="center"/>
          </w:tcPr>
          <w:p w14:paraId="2356A686" w14:textId="77777777" w:rsidR="0092593A" w:rsidRPr="00E51EFA" w:rsidRDefault="0092593A" w:rsidP="0092593A">
            <w:pPr>
              <w:spacing w:before="40" w:after="40"/>
              <w:jc w:val="center"/>
              <w:rPr>
                <w:rFonts w:ascii="Averta" w:hAnsi="Averta" w:cs="Arial"/>
                <w:i/>
                <w:iCs/>
                <w:sz w:val="12"/>
                <w:szCs w:val="12"/>
                <w:lang w:val="es-MX"/>
              </w:rPr>
            </w:pPr>
            <w:r w:rsidRPr="00E51EFA">
              <w:rPr>
                <w:rFonts w:ascii="Averta" w:hAnsi="Averta" w:cs="Arial"/>
                <w:i/>
                <w:iCs/>
                <w:sz w:val="12"/>
                <w:szCs w:val="12"/>
                <w:lang w:val="es-MX"/>
              </w:rPr>
              <w:t>c.</w:t>
            </w:r>
          </w:p>
        </w:tc>
        <w:tc>
          <w:tcPr>
            <w:tcW w:w="4117" w:type="dxa"/>
            <w:tcBorders>
              <w:top w:val="nil"/>
              <w:left w:val="nil"/>
              <w:bottom w:val="single" w:sz="4" w:space="0" w:color="auto"/>
              <w:right w:val="nil"/>
            </w:tcBorders>
            <w:shd w:val="clear" w:color="auto" w:fill="auto"/>
            <w:vAlign w:val="center"/>
          </w:tcPr>
          <w:p w14:paraId="4E3F278A" w14:textId="77777777" w:rsidR="0092593A" w:rsidRPr="00E51EFA" w:rsidRDefault="0092593A" w:rsidP="0092593A">
            <w:pPr>
              <w:spacing w:before="40" w:after="40"/>
              <w:rPr>
                <w:rFonts w:ascii="Averta" w:hAnsi="Averta" w:cs="Arial"/>
                <w:i/>
                <w:iCs/>
                <w:sz w:val="12"/>
                <w:szCs w:val="12"/>
                <w:lang w:val="es-MX"/>
              </w:rPr>
            </w:pPr>
            <w:r w:rsidRPr="00E51EFA">
              <w:rPr>
                <w:rFonts w:ascii="Averta" w:hAnsi="Averta" w:cs="Arial"/>
                <w:i/>
                <w:iCs/>
                <w:sz w:val="12"/>
                <w:szCs w:val="12"/>
                <w:lang w:val="es-MX"/>
              </w:rPr>
              <w:t>Devengado</w:t>
            </w:r>
          </w:p>
        </w:tc>
        <w:tc>
          <w:tcPr>
            <w:tcW w:w="179" w:type="dxa"/>
            <w:tcBorders>
              <w:top w:val="single" w:sz="4" w:space="0" w:color="auto"/>
              <w:left w:val="single" w:sz="4" w:space="0" w:color="auto"/>
              <w:bottom w:val="single" w:sz="4" w:space="0" w:color="auto"/>
              <w:right w:val="single" w:sz="4" w:space="0" w:color="auto"/>
            </w:tcBorders>
            <w:shd w:val="clear" w:color="auto" w:fill="auto"/>
            <w:vAlign w:val="center"/>
          </w:tcPr>
          <w:p w14:paraId="67DCB033"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409" w:type="dxa"/>
            <w:tcBorders>
              <w:top w:val="single" w:sz="4" w:space="0" w:color="auto"/>
              <w:left w:val="nil"/>
              <w:bottom w:val="single" w:sz="4" w:space="0" w:color="auto"/>
              <w:right w:val="single" w:sz="4" w:space="0" w:color="auto"/>
            </w:tcBorders>
            <w:shd w:val="clear" w:color="auto" w:fill="auto"/>
            <w:vAlign w:val="center"/>
          </w:tcPr>
          <w:p w14:paraId="186070EB" w14:textId="77777777" w:rsidR="0092593A" w:rsidRPr="00E51EFA" w:rsidRDefault="0092593A" w:rsidP="0092593A">
            <w:pPr>
              <w:spacing w:before="40" w:after="40"/>
              <w:jc w:val="center"/>
              <w:rPr>
                <w:rFonts w:ascii="Averta" w:hAnsi="Averta" w:cs="Arial"/>
                <w:sz w:val="10"/>
                <w:szCs w:val="10"/>
                <w:lang w:val="es-MX"/>
              </w:rPr>
            </w:pPr>
            <w:r w:rsidRPr="00E51EFA">
              <w:rPr>
                <w:rFonts w:ascii="Averta" w:hAnsi="Averta" w:cs="Arial"/>
                <w:sz w:val="10"/>
                <w:szCs w:val="10"/>
                <w:lang w:val="es-MX"/>
              </w:rPr>
              <w:t>Cuenta Pública / Formato 6 a)</w:t>
            </w:r>
          </w:p>
        </w:tc>
        <w:tc>
          <w:tcPr>
            <w:tcW w:w="171" w:type="dxa"/>
            <w:tcBorders>
              <w:top w:val="single" w:sz="4" w:space="0" w:color="auto"/>
              <w:left w:val="nil"/>
              <w:bottom w:val="single" w:sz="4" w:space="0" w:color="auto"/>
              <w:right w:val="single" w:sz="4" w:space="0" w:color="auto"/>
            </w:tcBorders>
            <w:shd w:val="clear" w:color="auto" w:fill="auto"/>
            <w:vAlign w:val="center"/>
          </w:tcPr>
          <w:p w14:paraId="46D8996C"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299" w:type="dxa"/>
            <w:tcBorders>
              <w:top w:val="single" w:sz="4" w:space="0" w:color="auto"/>
              <w:left w:val="nil"/>
              <w:bottom w:val="single" w:sz="4" w:space="0" w:color="auto"/>
              <w:right w:val="single" w:sz="4" w:space="0" w:color="auto"/>
            </w:tcBorders>
            <w:shd w:val="clear" w:color="auto" w:fill="auto"/>
            <w:vAlign w:val="center"/>
          </w:tcPr>
          <w:p w14:paraId="7E82AAF5" w14:textId="77777777" w:rsidR="0092593A" w:rsidRPr="00E51EFA" w:rsidRDefault="0092593A" w:rsidP="0092593A">
            <w:pPr>
              <w:spacing w:before="40" w:after="40"/>
              <w:rPr>
                <w:rFonts w:ascii="Averta" w:hAnsi="Averta" w:cs="Arial"/>
                <w:sz w:val="12"/>
                <w:szCs w:val="12"/>
                <w:lang w:val="es-MX"/>
              </w:rPr>
            </w:pPr>
            <w:r w:rsidRPr="00E51EFA">
              <w:rPr>
                <w:rFonts w:ascii="Averta" w:hAnsi="Averta" w:cs="Arial"/>
                <w:sz w:val="12"/>
                <w:szCs w:val="12"/>
                <w:lang w:val="es-MX"/>
              </w:rPr>
              <w:t> </w:t>
            </w:r>
          </w:p>
        </w:tc>
        <w:tc>
          <w:tcPr>
            <w:tcW w:w="1060" w:type="dxa"/>
            <w:tcBorders>
              <w:top w:val="single" w:sz="4" w:space="0" w:color="auto"/>
              <w:left w:val="nil"/>
              <w:bottom w:val="single" w:sz="4" w:space="0" w:color="auto"/>
              <w:right w:val="single" w:sz="4" w:space="0" w:color="auto"/>
            </w:tcBorders>
            <w:shd w:val="clear" w:color="auto" w:fill="auto"/>
            <w:vAlign w:val="center"/>
          </w:tcPr>
          <w:p w14:paraId="75E57A54" w14:textId="77777777" w:rsidR="0092593A" w:rsidRPr="00E51EFA" w:rsidRDefault="0092593A" w:rsidP="0092593A">
            <w:pPr>
              <w:spacing w:before="40" w:after="40"/>
              <w:rPr>
                <w:rFonts w:ascii="Averta" w:hAnsi="Averta" w:cs="Arial"/>
                <w:sz w:val="12"/>
                <w:szCs w:val="12"/>
                <w:lang w:val="es-MX"/>
              </w:rPr>
            </w:pPr>
            <w:r w:rsidRPr="00E51EFA">
              <w:rPr>
                <w:rFonts w:ascii="Averta" w:hAnsi="Averta" w:cs="Arial"/>
                <w:sz w:val="12"/>
                <w:szCs w:val="12"/>
                <w:lang w:val="es-MX"/>
              </w:rPr>
              <w:t> </w:t>
            </w:r>
          </w:p>
        </w:tc>
        <w:tc>
          <w:tcPr>
            <w:tcW w:w="1191" w:type="dxa"/>
            <w:tcBorders>
              <w:top w:val="single" w:sz="4" w:space="0" w:color="auto"/>
              <w:left w:val="nil"/>
              <w:bottom w:val="single" w:sz="4" w:space="0" w:color="auto"/>
              <w:right w:val="single" w:sz="4" w:space="0" w:color="auto"/>
            </w:tcBorders>
            <w:shd w:val="clear" w:color="auto" w:fill="auto"/>
            <w:vAlign w:val="center"/>
          </w:tcPr>
          <w:p w14:paraId="7F92D622"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pesos</w:t>
            </w:r>
          </w:p>
        </w:tc>
        <w:tc>
          <w:tcPr>
            <w:tcW w:w="1753" w:type="dxa"/>
            <w:tcBorders>
              <w:top w:val="single" w:sz="4" w:space="0" w:color="auto"/>
              <w:left w:val="nil"/>
              <w:bottom w:val="single" w:sz="4" w:space="0" w:color="auto"/>
              <w:right w:val="single" w:sz="4" w:space="0" w:color="auto"/>
            </w:tcBorders>
            <w:shd w:val="clear" w:color="auto" w:fill="auto"/>
            <w:vAlign w:val="center"/>
          </w:tcPr>
          <w:p w14:paraId="3F2DCCAA"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Art. 12 y 20 de la LDF</w:t>
            </w:r>
          </w:p>
        </w:tc>
        <w:tc>
          <w:tcPr>
            <w:tcW w:w="1453" w:type="dxa"/>
            <w:tcBorders>
              <w:top w:val="single" w:sz="4" w:space="0" w:color="auto"/>
              <w:left w:val="nil"/>
              <w:bottom w:val="single" w:sz="4" w:space="0" w:color="auto"/>
              <w:right w:val="single" w:sz="4" w:space="0" w:color="auto"/>
            </w:tcBorders>
            <w:shd w:val="clear" w:color="auto" w:fill="auto"/>
            <w:vAlign w:val="center"/>
          </w:tcPr>
          <w:p w14:paraId="5B116867"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r>
      <w:tr w:rsidR="0092593A" w:rsidRPr="00E51EFA" w14:paraId="5B6DB356" w14:textId="77777777" w:rsidTr="0092593A">
        <w:trPr>
          <w:trHeight w:val="53"/>
        </w:trPr>
        <w:tc>
          <w:tcPr>
            <w:tcW w:w="7676" w:type="dxa"/>
            <w:gridSpan w:val="7"/>
            <w:tcBorders>
              <w:top w:val="single" w:sz="4" w:space="0" w:color="auto"/>
              <w:left w:val="single" w:sz="4" w:space="0" w:color="auto"/>
              <w:bottom w:val="single" w:sz="4" w:space="0" w:color="auto"/>
              <w:right w:val="nil"/>
            </w:tcBorders>
            <w:shd w:val="clear" w:color="000000" w:fill="D9D9D9"/>
            <w:vAlign w:val="center"/>
          </w:tcPr>
          <w:p w14:paraId="1BA86B80" w14:textId="77777777" w:rsidR="0092593A" w:rsidRPr="00E51EFA" w:rsidRDefault="0092593A" w:rsidP="0092593A">
            <w:pPr>
              <w:spacing w:before="40" w:after="40"/>
              <w:rPr>
                <w:rFonts w:ascii="Averta" w:hAnsi="Averta" w:cs="Arial"/>
                <w:b/>
                <w:bCs/>
                <w:sz w:val="12"/>
                <w:szCs w:val="12"/>
                <w:lang w:val="es-MX"/>
              </w:rPr>
            </w:pPr>
            <w:r w:rsidRPr="00E51EFA">
              <w:rPr>
                <w:rFonts w:ascii="Averta" w:hAnsi="Averta" w:cs="Arial"/>
                <w:b/>
                <w:bCs/>
                <w:sz w:val="12"/>
                <w:szCs w:val="12"/>
                <w:lang w:val="es-MX"/>
              </w:rPr>
              <w:t>B. INDICADORES CUALITATIVOS</w:t>
            </w:r>
          </w:p>
        </w:tc>
        <w:tc>
          <w:tcPr>
            <w:tcW w:w="1060" w:type="dxa"/>
            <w:tcBorders>
              <w:top w:val="nil"/>
              <w:left w:val="nil"/>
              <w:bottom w:val="single" w:sz="4" w:space="0" w:color="auto"/>
              <w:right w:val="nil"/>
            </w:tcBorders>
            <w:shd w:val="clear" w:color="000000" w:fill="D9D9D9"/>
            <w:vAlign w:val="center"/>
          </w:tcPr>
          <w:p w14:paraId="2730DE20" w14:textId="77777777" w:rsidR="0092593A" w:rsidRPr="00E51EFA" w:rsidRDefault="0092593A" w:rsidP="0092593A">
            <w:pPr>
              <w:spacing w:before="40" w:after="40"/>
              <w:rPr>
                <w:rFonts w:ascii="Averta" w:hAnsi="Averta" w:cs="Arial"/>
                <w:b/>
                <w:bCs/>
                <w:sz w:val="12"/>
                <w:szCs w:val="12"/>
                <w:lang w:val="es-MX"/>
              </w:rPr>
            </w:pPr>
            <w:r w:rsidRPr="00E51EFA">
              <w:rPr>
                <w:rFonts w:ascii="Averta" w:hAnsi="Averta" w:cs="Arial"/>
                <w:b/>
                <w:bCs/>
                <w:sz w:val="12"/>
                <w:szCs w:val="12"/>
                <w:lang w:val="es-MX"/>
              </w:rPr>
              <w:t> </w:t>
            </w:r>
          </w:p>
        </w:tc>
        <w:tc>
          <w:tcPr>
            <w:tcW w:w="1191" w:type="dxa"/>
            <w:tcBorders>
              <w:top w:val="nil"/>
              <w:left w:val="nil"/>
              <w:bottom w:val="single" w:sz="4" w:space="0" w:color="auto"/>
              <w:right w:val="nil"/>
            </w:tcBorders>
            <w:shd w:val="clear" w:color="000000" w:fill="D9D9D9"/>
            <w:vAlign w:val="center"/>
          </w:tcPr>
          <w:p w14:paraId="18C63630" w14:textId="77777777" w:rsidR="0092593A" w:rsidRPr="00E51EFA" w:rsidRDefault="0092593A" w:rsidP="0092593A">
            <w:pPr>
              <w:spacing w:before="40" w:after="40"/>
              <w:rPr>
                <w:rFonts w:ascii="Averta" w:hAnsi="Averta" w:cs="Arial"/>
                <w:b/>
                <w:bCs/>
                <w:sz w:val="12"/>
                <w:szCs w:val="12"/>
                <w:lang w:val="es-MX"/>
              </w:rPr>
            </w:pPr>
            <w:r w:rsidRPr="00E51EFA">
              <w:rPr>
                <w:rFonts w:ascii="Averta" w:hAnsi="Averta" w:cs="Arial"/>
                <w:b/>
                <w:bCs/>
                <w:sz w:val="12"/>
                <w:szCs w:val="12"/>
                <w:lang w:val="es-MX"/>
              </w:rPr>
              <w:t> </w:t>
            </w:r>
          </w:p>
        </w:tc>
        <w:tc>
          <w:tcPr>
            <w:tcW w:w="1753" w:type="dxa"/>
            <w:tcBorders>
              <w:top w:val="nil"/>
              <w:left w:val="nil"/>
              <w:bottom w:val="single" w:sz="4" w:space="0" w:color="auto"/>
              <w:right w:val="nil"/>
            </w:tcBorders>
            <w:shd w:val="clear" w:color="000000" w:fill="D9D9D9"/>
            <w:vAlign w:val="center"/>
          </w:tcPr>
          <w:p w14:paraId="07198AA2" w14:textId="77777777" w:rsidR="0092593A" w:rsidRPr="00E51EFA" w:rsidRDefault="0092593A" w:rsidP="0092593A">
            <w:pPr>
              <w:spacing w:before="40" w:after="40"/>
              <w:rPr>
                <w:rFonts w:ascii="Averta" w:hAnsi="Averta" w:cs="Arial"/>
                <w:b/>
                <w:bCs/>
                <w:sz w:val="12"/>
                <w:szCs w:val="12"/>
                <w:lang w:val="es-MX"/>
              </w:rPr>
            </w:pPr>
            <w:r w:rsidRPr="00E51EFA">
              <w:rPr>
                <w:rFonts w:ascii="Averta" w:hAnsi="Averta" w:cs="Arial"/>
                <w:b/>
                <w:bCs/>
                <w:sz w:val="12"/>
                <w:szCs w:val="12"/>
                <w:lang w:val="es-MX"/>
              </w:rPr>
              <w:t> </w:t>
            </w:r>
          </w:p>
        </w:tc>
        <w:tc>
          <w:tcPr>
            <w:tcW w:w="1453" w:type="dxa"/>
            <w:tcBorders>
              <w:top w:val="nil"/>
              <w:left w:val="nil"/>
              <w:bottom w:val="single" w:sz="4" w:space="0" w:color="auto"/>
              <w:right w:val="single" w:sz="4" w:space="0" w:color="auto"/>
            </w:tcBorders>
            <w:shd w:val="clear" w:color="000000" w:fill="D9D9D9"/>
            <w:vAlign w:val="center"/>
          </w:tcPr>
          <w:p w14:paraId="79E82F5B" w14:textId="77777777" w:rsidR="0092593A" w:rsidRPr="00E51EFA" w:rsidRDefault="0092593A" w:rsidP="0092593A">
            <w:pPr>
              <w:spacing w:before="40" w:after="40"/>
              <w:rPr>
                <w:rFonts w:ascii="Averta" w:hAnsi="Averta" w:cs="Arial"/>
                <w:b/>
                <w:bCs/>
                <w:sz w:val="12"/>
                <w:szCs w:val="12"/>
                <w:lang w:val="es-MX"/>
              </w:rPr>
            </w:pPr>
            <w:r w:rsidRPr="00E51EFA">
              <w:rPr>
                <w:rFonts w:ascii="Averta" w:hAnsi="Averta" w:cs="Arial"/>
                <w:b/>
                <w:bCs/>
                <w:sz w:val="12"/>
                <w:szCs w:val="12"/>
                <w:lang w:val="es-MX"/>
              </w:rPr>
              <w:t> </w:t>
            </w:r>
          </w:p>
        </w:tc>
      </w:tr>
      <w:tr w:rsidR="0092593A" w:rsidRPr="00E51EFA" w14:paraId="538F7F66" w14:textId="77777777" w:rsidTr="0092593A">
        <w:trPr>
          <w:trHeight w:val="53"/>
        </w:trPr>
        <w:tc>
          <w:tcPr>
            <w:tcW w:w="268" w:type="dxa"/>
            <w:tcBorders>
              <w:top w:val="nil"/>
              <w:left w:val="single" w:sz="4" w:space="0" w:color="auto"/>
              <w:bottom w:val="single" w:sz="4" w:space="0" w:color="auto"/>
              <w:right w:val="nil"/>
            </w:tcBorders>
            <w:shd w:val="clear" w:color="000000" w:fill="F2F2F2"/>
            <w:vAlign w:val="center"/>
          </w:tcPr>
          <w:p w14:paraId="1A85DF0F" w14:textId="77777777" w:rsidR="0092593A" w:rsidRPr="00E51EFA" w:rsidRDefault="0092593A" w:rsidP="0092593A">
            <w:pPr>
              <w:spacing w:before="40" w:after="40"/>
              <w:jc w:val="center"/>
              <w:rPr>
                <w:rFonts w:ascii="Averta" w:hAnsi="Averta" w:cs="Arial"/>
                <w:b/>
                <w:bCs/>
                <w:sz w:val="12"/>
                <w:szCs w:val="12"/>
                <w:lang w:val="es-MX"/>
              </w:rPr>
            </w:pPr>
            <w:r w:rsidRPr="00E51EFA">
              <w:rPr>
                <w:rFonts w:ascii="Averta" w:hAnsi="Averta" w:cs="Arial"/>
                <w:b/>
                <w:bCs/>
                <w:sz w:val="12"/>
                <w:szCs w:val="12"/>
                <w:lang w:val="es-MX"/>
              </w:rPr>
              <w:t>1</w:t>
            </w:r>
          </w:p>
        </w:tc>
        <w:tc>
          <w:tcPr>
            <w:tcW w:w="4350" w:type="dxa"/>
            <w:gridSpan w:val="2"/>
            <w:tcBorders>
              <w:top w:val="single" w:sz="4" w:space="0" w:color="auto"/>
              <w:left w:val="nil"/>
              <w:bottom w:val="single" w:sz="4" w:space="0" w:color="auto"/>
              <w:right w:val="nil"/>
            </w:tcBorders>
            <w:shd w:val="clear" w:color="000000" w:fill="F2F2F2"/>
            <w:vAlign w:val="center"/>
          </w:tcPr>
          <w:p w14:paraId="1CCAFCBF" w14:textId="77777777" w:rsidR="0092593A" w:rsidRPr="00E51EFA" w:rsidRDefault="0092593A" w:rsidP="0092593A">
            <w:pPr>
              <w:spacing w:before="40" w:after="40"/>
              <w:rPr>
                <w:rFonts w:ascii="Averta" w:hAnsi="Averta" w:cs="Arial"/>
                <w:b/>
                <w:bCs/>
                <w:sz w:val="12"/>
                <w:szCs w:val="12"/>
                <w:lang w:val="es-MX"/>
              </w:rPr>
            </w:pPr>
            <w:r w:rsidRPr="00E51EFA">
              <w:rPr>
                <w:rFonts w:ascii="Averta" w:hAnsi="Averta" w:cs="Arial"/>
                <w:b/>
                <w:bCs/>
                <w:sz w:val="12"/>
                <w:szCs w:val="12"/>
                <w:lang w:val="es-MX"/>
              </w:rPr>
              <w:t>Iniciativa de Ley de Ingresos y Proyecto de Presupuesto de Egresos</w:t>
            </w:r>
          </w:p>
        </w:tc>
        <w:tc>
          <w:tcPr>
            <w:tcW w:w="179" w:type="dxa"/>
            <w:tcBorders>
              <w:top w:val="nil"/>
              <w:left w:val="nil"/>
              <w:bottom w:val="single" w:sz="4" w:space="0" w:color="auto"/>
              <w:right w:val="nil"/>
            </w:tcBorders>
            <w:shd w:val="clear" w:color="000000" w:fill="F2F2F2"/>
            <w:vAlign w:val="center"/>
          </w:tcPr>
          <w:p w14:paraId="324EEB01"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409" w:type="dxa"/>
            <w:tcBorders>
              <w:top w:val="nil"/>
              <w:left w:val="nil"/>
              <w:bottom w:val="single" w:sz="4" w:space="0" w:color="auto"/>
              <w:right w:val="nil"/>
            </w:tcBorders>
            <w:shd w:val="clear" w:color="000000" w:fill="F2F2F2"/>
            <w:vAlign w:val="center"/>
          </w:tcPr>
          <w:p w14:paraId="189A4102" w14:textId="77777777" w:rsidR="0092593A" w:rsidRPr="00E51EFA" w:rsidRDefault="0092593A" w:rsidP="0092593A">
            <w:pPr>
              <w:spacing w:before="40" w:after="40"/>
              <w:rPr>
                <w:rFonts w:ascii="Averta" w:hAnsi="Averta" w:cs="Arial"/>
                <w:sz w:val="12"/>
                <w:szCs w:val="12"/>
                <w:lang w:val="es-MX"/>
              </w:rPr>
            </w:pPr>
            <w:r w:rsidRPr="00E51EFA">
              <w:rPr>
                <w:rFonts w:ascii="Averta" w:hAnsi="Averta" w:cs="Arial"/>
                <w:sz w:val="12"/>
                <w:szCs w:val="12"/>
                <w:lang w:val="es-MX"/>
              </w:rPr>
              <w:t> </w:t>
            </w:r>
          </w:p>
        </w:tc>
        <w:tc>
          <w:tcPr>
            <w:tcW w:w="171" w:type="dxa"/>
            <w:tcBorders>
              <w:top w:val="nil"/>
              <w:left w:val="nil"/>
              <w:bottom w:val="single" w:sz="4" w:space="0" w:color="auto"/>
              <w:right w:val="nil"/>
            </w:tcBorders>
            <w:shd w:val="clear" w:color="000000" w:fill="F2F2F2"/>
            <w:vAlign w:val="center"/>
          </w:tcPr>
          <w:p w14:paraId="70BCB3AE"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299" w:type="dxa"/>
            <w:tcBorders>
              <w:top w:val="nil"/>
              <w:left w:val="nil"/>
              <w:bottom w:val="single" w:sz="4" w:space="0" w:color="auto"/>
              <w:right w:val="nil"/>
            </w:tcBorders>
            <w:shd w:val="clear" w:color="000000" w:fill="F2F2F2"/>
            <w:vAlign w:val="center"/>
          </w:tcPr>
          <w:p w14:paraId="1245FEC5" w14:textId="77777777" w:rsidR="0092593A" w:rsidRPr="00E51EFA" w:rsidRDefault="0092593A" w:rsidP="0092593A">
            <w:pPr>
              <w:spacing w:before="40" w:after="40"/>
              <w:rPr>
                <w:rFonts w:ascii="Averta" w:hAnsi="Averta" w:cs="Arial"/>
                <w:sz w:val="12"/>
                <w:szCs w:val="12"/>
                <w:lang w:val="es-MX"/>
              </w:rPr>
            </w:pPr>
            <w:r w:rsidRPr="00E51EFA">
              <w:rPr>
                <w:rFonts w:ascii="Averta" w:hAnsi="Averta" w:cs="Arial"/>
                <w:sz w:val="12"/>
                <w:szCs w:val="12"/>
                <w:lang w:val="es-MX"/>
              </w:rPr>
              <w:t> </w:t>
            </w:r>
          </w:p>
        </w:tc>
        <w:tc>
          <w:tcPr>
            <w:tcW w:w="1060" w:type="dxa"/>
            <w:tcBorders>
              <w:top w:val="nil"/>
              <w:left w:val="nil"/>
              <w:bottom w:val="single" w:sz="4" w:space="0" w:color="auto"/>
              <w:right w:val="nil"/>
            </w:tcBorders>
            <w:shd w:val="clear" w:color="000000" w:fill="F2F2F2"/>
            <w:vAlign w:val="center"/>
          </w:tcPr>
          <w:p w14:paraId="224B760E"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191" w:type="dxa"/>
            <w:tcBorders>
              <w:top w:val="nil"/>
              <w:left w:val="nil"/>
              <w:bottom w:val="single" w:sz="4" w:space="0" w:color="auto"/>
              <w:right w:val="nil"/>
            </w:tcBorders>
            <w:shd w:val="clear" w:color="000000" w:fill="F2F2F2"/>
            <w:vAlign w:val="center"/>
          </w:tcPr>
          <w:p w14:paraId="43FCAA30"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753" w:type="dxa"/>
            <w:tcBorders>
              <w:top w:val="nil"/>
              <w:left w:val="nil"/>
              <w:bottom w:val="single" w:sz="4" w:space="0" w:color="auto"/>
              <w:right w:val="nil"/>
            </w:tcBorders>
            <w:shd w:val="clear" w:color="000000" w:fill="F2F2F2"/>
            <w:vAlign w:val="center"/>
          </w:tcPr>
          <w:p w14:paraId="4F19C8A1"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453" w:type="dxa"/>
            <w:tcBorders>
              <w:top w:val="nil"/>
              <w:left w:val="nil"/>
              <w:bottom w:val="single" w:sz="4" w:space="0" w:color="auto"/>
              <w:right w:val="single" w:sz="4" w:space="0" w:color="auto"/>
            </w:tcBorders>
            <w:shd w:val="clear" w:color="000000" w:fill="F2F2F2"/>
            <w:vAlign w:val="center"/>
          </w:tcPr>
          <w:p w14:paraId="2B32B67C"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r>
      <w:tr w:rsidR="0092593A" w:rsidRPr="00E51EFA" w14:paraId="4497F0C4" w14:textId="77777777" w:rsidTr="0092593A">
        <w:trPr>
          <w:trHeight w:val="53"/>
        </w:trPr>
        <w:tc>
          <w:tcPr>
            <w:tcW w:w="268" w:type="dxa"/>
            <w:tcBorders>
              <w:top w:val="nil"/>
              <w:left w:val="single" w:sz="4" w:space="0" w:color="auto"/>
              <w:bottom w:val="single" w:sz="4" w:space="0" w:color="auto"/>
              <w:right w:val="nil"/>
            </w:tcBorders>
            <w:shd w:val="clear" w:color="auto" w:fill="auto"/>
            <w:vAlign w:val="center"/>
          </w:tcPr>
          <w:p w14:paraId="4317496A" w14:textId="77777777" w:rsidR="0092593A" w:rsidRPr="00E51EFA" w:rsidRDefault="0092593A" w:rsidP="0092593A">
            <w:pPr>
              <w:spacing w:before="40" w:after="40"/>
              <w:jc w:val="right"/>
              <w:rPr>
                <w:rFonts w:ascii="Averta" w:hAnsi="Averta" w:cs="Arial"/>
                <w:i/>
                <w:iCs/>
                <w:sz w:val="12"/>
                <w:szCs w:val="12"/>
                <w:lang w:val="es-MX"/>
              </w:rPr>
            </w:pPr>
            <w:r w:rsidRPr="00E51EFA">
              <w:rPr>
                <w:rFonts w:ascii="Averta" w:hAnsi="Averta" w:cs="Arial"/>
                <w:i/>
                <w:iCs/>
                <w:sz w:val="12"/>
                <w:szCs w:val="12"/>
                <w:lang w:val="es-MX"/>
              </w:rPr>
              <w:t> </w:t>
            </w:r>
          </w:p>
        </w:tc>
        <w:tc>
          <w:tcPr>
            <w:tcW w:w="233" w:type="dxa"/>
            <w:tcBorders>
              <w:top w:val="nil"/>
              <w:left w:val="nil"/>
              <w:bottom w:val="single" w:sz="4" w:space="0" w:color="auto"/>
              <w:right w:val="nil"/>
            </w:tcBorders>
            <w:shd w:val="clear" w:color="auto" w:fill="auto"/>
            <w:vAlign w:val="center"/>
          </w:tcPr>
          <w:p w14:paraId="6F684DC8" w14:textId="77777777" w:rsidR="0092593A" w:rsidRPr="00E51EFA" w:rsidRDefault="0092593A" w:rsidP="0092593A">
            <w:pPr>
              <w:spacing w:before="40" w:after="40"/>
              <w:jc w:val="center"/>
              <w:rPr>
                <w:rFonts w:ascii="Averta" w:hAnsi="Averta" w:cs="Arial"/>
                <w:i/>
                <w:iCs/>
                <w:sz w:val="12"/>
                <w:szCs w:val="12"/>
                <w:lang w:val="es-MX"/>
              </w:rPr>
            </w:pPr>
            <w:r w:rsidRPr="00E51EFA">
              <w:rPr>
                <w:rFonts w:ascii="Averta" w:hAnsi="Averta" w:cs="Arial"/>
                <w:i/>
                <w:iCs/>
                <w:sz w:val="12"/>
                <w:szCs w:val="12"/>
                <w:lang w:val="es-MX"/>
              </w:rPr>
              <w:t>a.</w:t>
            </w:r>
          </w:p>
        </w:tc>
        <w:tc>
          <w:tcPr>
            <w:tcW w:w="4117" w:type="dxa"/>
            <w:tcBorders>
              <w:top w:val="nil"/>
              <w:left w:val="nil"/>
              <w:bottom w:val="single" w:sz="4" w:space="0" w:color="auto"/>
              <w:right w:val="nil"/>
            </w:tcBorders>
            <w:shd w:val="clear" w:color="auto" w:fill="auto"/>
            <w:vAlign w:val="center"/>
          </w:tcPr>
          <w:p w14:paraId="0F7CEF8A" w14:textId="77777777" w:rsidR="0092593A" w:rsidRPr="00E51EFA" w:rsidRDefault="0092593A" w:rsidP="0092593A">
            <w:pPr>
              <w:spacing w:before="40" w:after="40"/>
              <w:rPr>
                <w:rFonts w:ascii="Averta" w:hAnsi="Averta" w:cs="Arial"/>
                <w:i/>
                <w:iCs/>
                <w:sz w:val="12"/>
                <w:szCs w:val="12"/>
                <w:lang w:val="es-MX"/>
              </w:rPr>
            </w:pPr>
            <w:r w:rsidRPr="00E51EFA">
              <w:rPr>
                <w:rFonts w:ascii="Averta" w:hAnsi="Averta" w:cs="Arial"/>
                <w:i/>
                <w:iCs/>
                <w:sz w:val="12"/>
                <w:szCs w:val="12"/>
                <w:lang w:val="es-MX"/>
              </w:rPr>
              <w:t>Objetivos anuales, estrategias y metas para el ejercicio fiscal (t)</w:t>
            </w:r>
          </w:p>
        </w:tc>
        <w:tc>
          <w:tcPr>
            <w:tcW w:w="179" w:type="dxa"/>
            <w:tcBorders>
              <w:top w:val="nil"/>
              <w:left w:val="single" w:sz="4" w:space="0" w:color="auto"/>
              <w:bottom w:val="single" w:sz="4" w:space="0" w:color="auto"/>
              <w:right w:val="single" w:sz="4" w:space="0" w:color="auto"/>
            </w:tcBorders>
            <w:shd w:val="clear" w:color="auto" w:fill="auto"/>
            <w:vAlign w:val="center"/>
          </w:tcPr>
          <w:p w14:paraId="46FE3A9A"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409" w:type="dxa"/>
            <w:tcBorders>
              <w:top w:val="nil"/>
              <w:left w:val="nil"/>
              <w:bottom w:val="single" w:sz="4" w:space="0" w:color="auto"/>
              <w:right w:val="single" w:sz="4" w:space="0" w:color="auto"/>
            </w:tcBorders>
            <w:shd w:val="clear" w:color="auto" w:fill="auto"/>
            <w:vAlign w:val="center"/>
          </w:tcPr>
          <w:p w14:paraId="221B0C00" w14:textId="77777777" w:rsidR="0092593A" w:rsidRPr="00E51EFA" w:rsidRDefault="0092593A" w:rsidP="0092593A">
            <w:pPr>
              <w:spacing w:before="40" w:after="40"/>
              <w:jc w:val="center"/>
              <w:rPr>
                <w:rFonts w:ascii="Averta" w:hAnsi="Averta" w:cs="Arial"/>
                <w:sz w:val="9"/>
                <w:szCs w:val="9"/>
                <w:lang w:val="es-MX"/>
              </w:rPr>
            </w:pPr>
            <w:r w:rsidRPr="00E51EFA">
              <w:rPr>
                <w:rFonts w:ascii="Averta" w:hAnsi="Averta" w:cs="Arial"/>
                <w:sz w:val="9"/>
                <w:szCs w:val="9"/>
                <w:lang w:val="es-MX"/>
              </w:rPr>
              <w:t>Iniciativa de Ley de Ingresos y Proyecto de Presupuesto de Egresos</w:t>
            </w:r>
          </w:p>
        </w:tc>
        <w:tc>
          <w:tcPr>
            <w:tcW w:w="171" w:type="dxa"/>
            <w:tcBorders>
              <w:top w:val="nil"/>
              <w:left w:val="nil"/>
              <w:bottom w:val="single" w:sz="4" w:space="0" w:color="auto"/>
              <w:right w:val="single" w:sz="4" w:space="0" w:color="auto"/>
            </w:tcBorders>
            <w:shd w:val="clear" w:color="auto" w:fill="auto"/>
            <w:vAlign w:val="center"/>
          </w:tcPr>
          <w:p w14:paraId="02A81E9E"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299" w:type="dxa"/>
            <w:tcBorders>
              <w:top w:val="nil"/>
              <w:left w:val="nil"/>
              <w:bottom w:val="single" w:sz="4" w:space="0" w:color="auto"/>
              <w:right w:val="single" w:sz="4" w:space="0" w:color="auto"/>
            </w:tcBorders>
            <w:shd w:val="clear" w:color="auto" w:fill="auto"/>
            <w:vAlign w:val="center"/>
          </w:tcPr>
          <w:p w14:paraId="06AB32DF" w14:textId="77777777" w:rsidR="0092593A" w:rsidRPr="00E51EFA" w:rsidRDefault="0092593A" w:rsidP="0092593A">
            <w:pPr>
              <w:spacing w:before="40" w:after="40"/>
              <w:rPr>
                <w:rFonts w:ascii="Averta" w:hAnsi="Averta" w:cs="Arial"/>
                <w:sz w:val="12"/>
                <w:szCs w:val="12"/>
                <w:lang w:val="es-MX"/>
              </w:rPr>
            </w:pPr>
            <w:r w:rsidRPr="00E51EFA">
              <w:rPr>
                <w:rFonts w:ascii="Averta" w:hAnsi="Averta" w:cs="Arial"/>
                <w:sz w:val="12"/>
                <w:szCs w:val="12"/>
                <w:lang w:val="es-MX"/>
              </w:rPr>
              <w:t> </w:t>
            </w:r>
          </w:p>
        </w:tc>
        <w:tc>
          <w:tcPr>
            <w:tcW w:w="1060" w:type="dxa"/>
            <w:tcBorders>
              <w:top w:val="nil"/>
              <w:left w:val="nil"/>
              <w:bottom w:val="nil"/>
              <w:right w:val="nil"/>
            </w:tcBorders>
            <w:shd w:val="clear" w:color="000000" w:fill="F2F2F2"/>
            <w:vAlign w:val="center"/>
          </w:tcPr>
          <w:p w14:paraId="70CB5394"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191" w:type="dxa"/>
            <w:tcBorders>
              <w:top w:val="nil"/>
              <w:left w:val="single" w:sz="4" w:space="0" w:color="auto"/>
              <w:bottom w:val="nil"/>
              <w:right w:val="single" w:sz="4" w:space="0" w:color="auto"/>
            </w:tcBorders>
            <w:shd w:val="clear" w:color="000000" w:fill="F2F2F2"/>
            <w:vAlign w:val="center"/>
          </w:tcPr>
          <w:p w14:paraId="435238EF"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753" w:type="dxa"/>
            <w:tcBorders>
              <w:top w:val="nil"/>
              <w:left w:val="nil"/>
              <w:bottom w:val="nil"/>
              <w:right w:val="single" w:sz="4" w:space="0" w:color="auto"/>
            </w:tcBorders>
            <w:shd w:val="clear" w:color="auto" w:fill="auto"/>
            <w:vAlign w:val="center"/>
          </w:tcPr>
          <w:p w14:paraId="445F1432"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Art. 5 y 18 de la LDF</w:t>
            </w:r>
          </w:p>
        </w:tc>
        <w:tc>
          <w:tcPr>
            <w:tcW w:w="1453" w:type="dxa"/>
            <w:tcBorders>
              <w:top w:val="nil"/>
              <w:left w:val="nil"/>
              <w:bottom w:val="nil"/>
              <w:right w:val="single" w:sz="4" w:space="0" w:color="auto"/>
            </w:tcBorders>
            <w:shd w:val="clear" w:color="auto" w:fill="auto"/>
            <w:vAlign w:val="center"/>
          </w:tcPr>
          <w:p w14:paraId="0E96A72C"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r>
      <w:tr w:rsidR="0092593A" w:rsidRPr="00E51EFA" w14:paraId="487349FE" w14:textId="77777777" w:rsidTr="0092593A">
        <w:trPr>
          <w:trHeight w:val="53"/>
        </w:trPr>
        <w:tc>
          <w:tcPr>
            <w:tcW w:w="268" w:type="dxa"/>
            <w:tcBorders>
              <w:top w:val="nil"/>
              <w:left w:val="single" w:sz="4" w:space="0" w:color="auto"/>
              <w:bottom w:val="single" w:sz="4" w:space="0" w:color="auto"/>
              <w:right w:val="nil"/>
            </w:tcBorders>
            <w:shd w:val="clear" w:color="auto" w:fill="auto"/>
            <w:vAlign w:val="center"/>
          </w:tcPr>
          <w:p w14:paraId="13FC685F" w14:textId="77777777" w:rsidR="0092593A" w:rsidRPr="00E51EFA" w:rsidRDefault="0092593A" w:rsidP="0092593A">
            <w:pPr>
              <w:spacing w:before="40" w:after="40"/>
              <w:jc w:val="right"/>
              <w:rPr>
                <w:rFonts w:ascii="Averta" w:hAnsi="Averta" w:cs="Arial"/>
                <w:i/>
                <w:iCs/>
                <w:sz w:val="12"/>
                <w:szCs w:val="12"/>
                <w:lang w:val="es-MX"/>
              </w:rPr>
            </w:pPr>
            <w:r w:rsidRPr="00E51EFA">
              <w:rPr>
                <w:rFonts w:ascii="Averta" w:hAnsi="Averta" w:cs="Arial"/>
                <w:i/>
                <w:iCs/>
                <w:sz w:val="12"/>
                <w:szCs w:val="12"/>
                <w:lang w:val="es-MX"/>
              </w:rPr>
              <w:t> </w:t>
            </w:r>
          </w:p>
        </w:tc>
        <w:tc>
          <w:tcPr>
            <w:tcW w:w="233" w:type="dxa"/>
            <w:tcBorders>
              <w:top w:val="nil"/>
              <w:left w:val="nil"/>
              <w:bottom w:val="single" w:sz="4" w:space="0" w:color="auto"/>
              <w:right w:val="nil"/>
            </w:tcBorders>
            <w:shd w:val="clear" w:color="auto" w:fill="auto"/>
            <w:vAlign w:val="center"/>
          </w:tcPr>
          <w:p w14:paraId="553CBDD5" w14:textId="77777777" w:rsidR="0092593A" w:rsidRPr="00E51EFA" w:rsidRDefault="0092593A" w:rsidP="0092593A">
            <w:pPr>
              <w:spacing w:before="40" w:after="40"/>
              <w:jc w:val="center"/>
              <w:rPr>
                <w:rFonts w:ascii="Averta" w:hAnsi="Averta" w:cs="Arial"/>
                <w:i/>
                <w:iCs/>
                <w:sz w:val="12"/>
                <w:szCs w:val="12"/>
                <w:lang w:val="es-MX"/>
              </w:rPr>
            </w:pPr>
            <w:r w:rsidRPr="00E51EFA">
              <w:rPr>
                <w:rFonts w:ascii="Averta" w:hAnsi="Averta" w:cs="Arial"/>
                <w:i/>
                <w:iCs/>
                <w:sz w:val="12"/>
                <w:szCs w:val="12"/>
                <w:lang w:val="es-MX"/>
              </w:rPr>
              <w:t>b.</w:t>
            </w:r>
          </w:p>
        </w:tc>
        <w:tc>
          <w:tcPr>
            <w:tcW w:w="4117" w:type="dxa"/>
            <w:tcBorders>
              <w:top w:val="nil"/>
              <w:left w:val="nil"/>
              <w:bottom w:val="single" w:sz="4" w:space="0" w:color="auto"/>
              <w:right w:val="nil"/>
            </w:tcBorders>
            <w:shd w:val="clear" w:color="auto" w:fill="auto"/>
            <w:vAlign w:val="center"/>
          </w:tcPr>
          <w:p w14:paraId="164B6C7F" w14:textId="77777777" w:rsidR="0092593A" w:rsidRPr="00E51EFA" w:rsidRDefault="0092593A" w:rsidP="0092593A">
            <w:pPr>
              <w:spacing w:before="40" w:after="40"/>
              <w:rPr>
                <w:rFonts w:ascii="Averta" w:hAnsi="Averta" w:cs="Arial"/>
                <w:i/>
                <w:iCs/>
                <w:sz w:val="12"/>
                <w:szCs w:val="12"/>
                <w:lang w:val="es-MX"/>
              </w:rPr>
            </w:pPr>
            <w:r w:rsidRPr="00E51EFA">
              <w:rPr>
                <w:rFonts w:ascii="Averta" w:hAnsi="Averta" w:cs="Arial"/>
                <w:i/>
                <w:iCs/>
                <w:sz w:val="12"/>
                <w:szCs w:val="12"/>
                <w:lang w:val="es-MX"/>
              </w:rPr>
              <w:t>Proyecciones de ejercicios posteriores (u)</w:t>
            </w:r>
          </w:p>
        </w:tc>
        <w:tc>
          <w:tcPr>
            <w:tcW w:w="179" w:type="dxa"/>
            <w:tcBorders>
              <w:top w:val="nil"/>
              <w:left w:val="single" w:sz="4" w:space="0" w:color="auto"/>
              <w:bottom w:val="single" w:sz="4" w:space="0" w:color="auto"/>
              <w:right w:val="single" w:sz="4" w:space="0" w:color="auto"/>
            </w:tcBorders>
            <w:shd w:val="clear" w:color="auto" w:fill="auto"/>
            <w:vAlign w:val="center"/>
          </w:tcPr>
          <w:p w14:paraId="668E0EFD"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409" w:type="dxa"/>
            <w:tcBorders>
              <w:top w:val="nil"/>
              <w:left w:val="nil"/>
              <w:bottom w:val="single" w:sz="4" w:space="0" w:color="auto"/>
              <w:right w:val="single" w:sz="4" w:space="0" w:color="auto"/>
            </w:tcBorders>
            <w:shd w:val="clear" w:color="auto" w:fill="auto"/>
            <w:vAlign w:val="center"/>
          </w:tcPr>
          <w:p w14:paraId="72E1EB5B" w14:textId="77777777" w:rsidR="0092593A" w:rsidRPr="00E51EFA" w:rsidRDefault="0092593A" w:rsidP="0092593A">
            <w:pPr>
              <w:spacing w:before="40" w:after="40"/>
              <w:jc w:val="center"/>
              <w:rPr>
                <w:rFonts w:ascii="Averta" w:hAnsi="Averta" w:cs="Arial"/>
                <w:sz w:val="9"/>
                <w:szCs w:val="9"/>
                <w:lang w:val="es-MX"/>
              </w:rPr>
            </w:pPr>
            <w:r w:rsidRPr="00E51EFA">
              <w:rPr>
                <w:rFonts w:ascii="Averta" w:hAnsi="Averta" w:cs="Arial"/>
                <w:sz w:val="9"/>
                <w:szCs w:val="9"/>
                <w:lang w:val="es-MX"/>
              </w:rPr>
              <w:t>Iniciativa de Ley de Ingresos y Proyecto de Presupuesto de Egresos / Formatos 7 a) y b)</w:t>
            </w:r>
          </w:p>
        </w:tc>
        <w:tc>
          <w:tcPr>
            <w:tcW w:w="171" w:type="dxa"/>
            <w:tcBorders>
              <w:top w:val="nil"/>
              <w:left w:val="nil"/>
              <w:bottom w:val="single" w:sz="4" w:space="0" w:color="auto"/>
              <w:right w:val="single" w:sz="4" w:space="0" w:color="auto"/>
            </w:tcBorders>
            <w:shd w:val="clear" w:color="auto" w:fill="auto"/>
            <w:vAlign w:val="center"/>
          </w:tcPr>
          <w:p w14:paraId="600EEE07"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299" w:type="dxa"/>
            <w:tcBorders>
              <w:top w:val="nil"/>
              <w:left w:val="nil"/>
              <w:bottom w:val="single" w:sz="4" w:space="0" w:color="auto"/>
              <w:right w:val="single" w:sz="4" w:space="0" w:color="auto"/>
            </w:tcBorders>
            <w:shd w:val="clear" w:color="auto" w:fill="auto"/>
            <w:vAlign w:val="center"/>
          </w:tcPr>
          <w:p w14:paraId="37CE7901" w14:textId="77777777" w:rsidR="0092593A" w:rsidRPr="00E51EFA" w:rsidRDefault="0092593A" w:rsidP="0092593A">
            <w:pPr>
              <w:spacing w:before="40" w:after="40"/>
              <w:rPr>
                <w:rFonts w:ascii="Averta" w:hAnsi="Averta" w:cs="Arial"/>
                <w:sz w:val="12"/>
                <w:szCs w:val="12"/>
                <w:lang w:val="es-MX"/>
              </w:rPr>
            </w:pPr>
            <w:r w:rsidRPr="00E51EFA">
              <w:rPr>
                <w:rFonts w:ascii="Averta" w:hAnsi="Averta" w:cs="Arial"/>
                <w:sz w:val="12"/>
                <w:szCs w:val="12"/>
                <w:lang w:val="es-MX"/>
              </w:rPr>
              <w:t> </w:t>
            </w:r>
          </w:p>
        </w:tc>
        <w:tc>
          <w:tcPr>
            <w:tcW w:w="1060" w:type="dxa"/>
            <w:tcBorders>
              <w:top w:val="single" w:sz="4" w:space="0" w:color="auto"/>
              <w:left w:val="nil"/>
              <w:bottom w:val="nil"/>
              <w:right w:val="nil"/>
            </w:tcBorders>
            <w:shd w:val="clear" w:color="000000" w:fill="F2F2F2"/>
            <w:vAlign w:val="center"/>
          </w:tcPr>
          <w:p w14:paraId="0704FBE0"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191" w:type="dxa"/>
            <w:tcBorders>
              <w:top w:val="single" w:sz="4" w:space="0" w:color="auto"/>
              <w:left w:val="single" w:sz="4" w:space="0" w:color="auto"/>
              <w:bottom w:val="nil"/>
              <w:right w:val="single" w:sz="4" w:space="0" w:color="auto"/>
            </w:tcBorders>
            <w:shd w:val="clear" w:color="000000" w:fill="F2F2F2"/>
            <w:vAlign w:val="center"/>
          </w:tcPr>
          <w:p w14:paraId="653F720D"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753" w:type="dxa"/>
            <w:tcBorders>
              <w:top w:val="single" w:sz="4" w:space="0" w:color="auto"/>
              <w:left w:val="nil"/>
              <w:bottom w:val="nil"/>
              <w:right w:val="single" w:sz="4" w:space="0" w:color="auto"/>
            </w:tcBorders>
            <w:shd w:val="clear" w:color="auto" w:fill="auto"/>
            <w:vAlign w:val="center"/>
          </w:tcPr>
          <w:p w14:paraId="4E0746F8"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Art. 5 y 18 de la LDF</w:t>
            </w:r>
          </w:p>
        </w:tc>
        <w:tc>
          <w:tcPr>
            <w:tcW w:w="1453" w:type="dxa"/>
            <w:tcBorders>
              <w:top w:val="single" w:sz="4" w:space="0" w:color="auto"/>
              <w:left w:val="nil"/>
              <w:bottom w:val="nil"/>
              <w:right w:val="single" w:sz="4" w:space="0" w:color="auto"/>
            </w:tcBorders>
            <w:shd w:val="clear" w:color="auto" w:fill="auto"/>
            <w:vAlign w:val="center"/>
          </w:tcPr>
          <w:p w14:paraId="083A87AA"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r>
      <w:tr w:rsidR="0092593A" w:rsidRPr="00E51EFA" w14:paraId="2C8E910D" w14:textId="77777777" w:rsidTr="0092593A">
        <w:trPr>
          <w:trHeight w:val="53"/>
        </w:trPr>
        <w:tc>
          <w:tcPr>
            <w:tcW w:w="268" w:type="dxa"/>
            <w:tcBorders>
              <w:top w:val="nil"/>
              <w:left w:val="single" w:sz="4" w:space="0" w:color="auto"/>
              <w:bottom w:val="single" w:sz="4" w:space="0" w:color="auto"/>
              <w:right w:val="nil"/>
            </w:tcBorders>
            <w:shd w:val="clear" w:color="auto" w:fill="auto"/>
            <w:vAlign w:val="center"/>
          </w:tcPr>
          <w:p w14:paraId="09EA68D2" w14:textId="77777777" w:rsidR="0092593A" w:rsidRPr="00E51EFA" w:rsidRDefault="0092593A" w:rsidP="0092593A">
            <w:pPr>
              <w:spacing w:before="40" w:after="40"/>
              <w:jc w:val="right"/>
              <w:rPr>
                <w:rFonts w:ascii="Averta" w:hAnsi="Averta" w:cs="Arial"/>
                <w:i/>
                <w:iCs/>
                <w:sz w:val="12"/>
                <w:szCs w:val="12"/>
                <w:lang w:val="es-MX"/>
              </w:rPr>
            </w:pPr>
            <w:r w:rsidRPr="00E51EFA">
              <w:rPr>
                <w:rFonts w:ascii="Averta" w:hAnsi="Averta" w:cs="Arial"/>
                <w:i/>
                <w:iCs/>
                <w:sz w:val="12"/>
                <w:szCs w:val="12"/>
                <w:lang w:val="es-MX"/>
              </w:rPr>
              <w:t> </w:t>
            </w:r>
          </w:p>
        </w:tc>
        <w:tc>
          <w:tcPr>
            <w:tcW w:w="233" w:type="dxa"/>
            <w:tcBorders>
              <w:top w:val="nil"/>
              <w:left w:val="nil"/>
              <w:bottom w:val="single" w:sz="4" w:space="0" w:color="auto"/>
              <w:right w:val="nil"/>
            </w:tcBorders>
            <w:shd w:val="clear" w:color="auto" w:fill="auto"/>
            <w:vAlign w:val="center"/>
          </w:tcPr>
          <w:p w14:paraId="00C40813" w14:textId="77777777" w:rsidR="0092593A" w:rsidRPr="00E51EFA" w:rsidRDefault="0092593A" w:rsidP="0092593A">
            <w:pPr>
              <w:spacing w:before="40" w:after="40"/>
              <w:jc w:val="center"/>
              <w:rPr>
                <w:rFonts w:ascii="Averta" w:hAnsi="Averta" w:cs="Arial"/>
                <w:i/>
                <w:iCs/>
                <w:sz w:val="12"/>
                <w:szCs w:val="12"/>
                <w:lang w:val="es-MX"/>
              </w:rPr>
            </w:pPr>
            <w:r w:rsidRPr="00E51EFA">
              <w:rPr>
                <w:rFonts w:ascii="Averta" w:hAnsi="Averta" w:cs="Arial"/>
                <w:i/>
                <w:iCs/>
                <w:sz w:val="12"/>
                <w:szCs w:val="12"/>
                <w:lang w:val="es-MX"/>
              </w:rPr>
              <w:t>c.</w:t>
            </w:r>
          </w:p>
        </w:tc>
        <w:tc>
          <w:tcPr>
            <w:tcW w:w="4117" w:type="dxa"/>
            <w:tcBorders>
              <w:top w:val="nil"/>
              <w:left w:val="nil"/>
              <w:bottom w:val="single" w:sz="4" w:space="0" w:color="auto"/>
              <w:right w:val="nil"/>
            </w:tcBorders>
            <w:shd w:val="clear" w:color="auto" w:fill="auto"/>
            <w:vAlign w:val="center"/>
          </w:tcPr>
          <w:p w14:paraId="7B7674D3" w14:textId="77777777" w:rsidR="0092593A" w:rsidRPr="00E51EFA" w:rsidRDefault="0092593A" w:rsidP="0092593A">
            <w:pPr>
              <w:spacing w:before="40" w:after="40"/>
              <w:rPr>
                <w:rFonts w:ascii="Averta" w:hAnsi="Averta" w:cs="Arial"/>
                <w:i/>
                <w:iCs/>
                <w:sz w:val="12"/>
                <w:szCs w:val="12"/>
                <w:lang w:val="es-MX"/>
              </w:rPr>
            </w:pPr>
            <w:r w:rsidRPr="00E51EFA">
              <w:rPr>
                <w:rFonts w:ascii="Averta" w:hAnsi="Averta" w:cs="Arial"/>
                <w:i/>
                <w:iCs/>
                <w:sz w:val="12"/>
                <w:szCs w:val="12"/>
                <w:lang w:val="es-MX"/>
              </w:rPr>
              <w:t>Descripción de riesgos relevantes y propuestas de acción para enfrentarlos (v)</w:t>
            </w:r>
          </w:p>
        </w:tc>
        <w:tc>
          <w:tcPr>
            <w:tcW w:w="179" w:type="dxa"/>
            <w:tcBorders>
              <w:top w:val="nil"/>
              <w:left w:val="single" w:sz="4" w:space="0" w:color="auto"/>
              <w:bottom w:val="single" w:sz="4" w:space="0" w:color="auto"/>
              <w:right w:val="single" w:sz="4" w:space="0" w:color="auto"/>
            </w:tcBorders>
            <w:shd w:val="clear" w:color="auto" w:fill="auto"/>
            <w:vAlign w:val="center"/>
          </w:tcPr>
          <w:p w14:paraId="0A6CBE24"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409" w:type="dxa"/>
            <w:tcBorders>
              <w:top w:val="nil"/>
              <w:left w:val="nil"/>
              <w:bottom w:val="single" w:sz="4" w:space="0" w:color="auto"/>
              <w:right w:val="single" w:sz="4" w:space="0" w:color="auto"/>
            </w:tcBorders>
            <w:shd w:val="clear" w:color="auto" w:fill="auto"/>
            <w:vAlign w:val="center"/>
          </w:tcPr>
          <w:p w14:paraId="08C710EC" w14:textId="77777777" w:rsidR="0092593A" w:rsidRPr="00E51EFA" w:rsidRDefault="0092593A" w:rsidP="0092593A">
            <w:pPr>
              <w:spacing w:before="40" w:after="40"/>
              <w:jc w:val="center"/>
              <w:rPr>
                <w:rFonts w:ascii="Averta" w:hAnsi="Averta" w:cs="Arial"/>
                <w:sz w:val="9"/>
                <w:szCs w:val="9"/>
                <w:lang w:val="es-MX"/>
              </w:rPr>
            </w:pPr>
            <w:r w:rsidRPr="00E51EFA">
              <w:rPr>
                <w:rFonts w:ascii="Averta" w:hAnsi="Averta" w:cs="Arial"/>
                <w:sz w:val="9"/>
                <w:szCs w:val="9"/>
                <w:lang w:val="es-MX"/>
              </w:rPr>
              <w:t>Iniciativa de Ley de Ingresos y Proyecto de Presupuesto de Egresos</w:t>
            </w:r>
          </w:p>
        </w:tc>
        <w:tc>
          <w:tcPr>
            <w:tcW w:w="171" w:type="dxa"/>
            <w:tcBorders>
              <w:top w:val="nil"/>
              <w:left w:val="nil"/>
              <w:bottom w:val="single" w:sz="4" w:space="0" w:color="auto"/>
              <w:right w:val="single" w:sz="4" w:space="0" w:color="auto"/>
            </w:tcBorders>
            <w:shd w:val="clear" w:color="auto" w:fill="auto"/>
            <w:vAlign w:val="center"/>
          </w:tcPr>
          <w:p w14:paraId="57E0D6CB"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299" w:type="dxa"/>
            <w:tcBorders>
              <w:top w:val="nil"/>
              <w:left w:val="nil"/>
              <w:bottom w:val="single" w:sz="4" w:space="0" w:color="auto"/>
              <w:right w:val="single" w:sz="4" w:space="0" w:color="auto"/>
            </w:tcBorders>
            <w:shd w:val="clear" w:color="auto" w:fill="auto"/>
            <w:vAlign w:val="center"/>
          </w:tcPr>
          <w:p w14:paraId="679D1843" w14:textId="77777777" w:rsidR="0092593A" w:rsidRPr="00E51EFA" w:rsidRDefault="0092593A" w:rsidP="0092593A">
            <w:pPr>
              <w:spacing w:before="40" w:after="40"/>
              <w:rPr>
                <w:rFonts w:ascii="Averta" w:hAnsi="Averta" w:cs="Arial"/>
                <w:sz w:val="12"/>
                <w:szCs w:val="12"/>
                <w:lang w:val="es-MX"/>
              </w:rPr>
            </w:pPr>
            <w:r w:rsidRPr="00E51EFA">
              <w:rPr>
                <w:rFonts w:ascii="Averta" w:hAnsi="Averta" w:cs="Arial"/>
                <w:sz w:val="12"/>
                <w:szCs w:val="12"/>
                <w:lang w:val="es-MX"/>
              </w:rPr>
              <w:t> </w:t>
            </w:r>
          </w:p>
        </w:tc>
        <w:tc>
          <w:tcPr>
            <w:tcW w:w="1060" w:type="dxa"/>
            <w:tcBorders>
              <w:top w:val="single" w:sz="4" w:space="0" w:color="auto"/>
              <w:left w:val="nil"/>
              <w:bottom w:val="nil"/>
              <w:right w:val="nil"/>
            </w:tcBorders>
            <w:shd w:val="clear" w:color="000000" w:fill="F2F2F2"/>
            <w:vAlign w:val="center"/>
          </w:tcPr>
          <w:p w14:paraId="10B8BF79"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191" w:type="dxa"/>
            <w:tcBorders>
              <w:top w:val="single" w:sz="4" w:space="0" w:color="auto"/>
              <w:left w:val="single" w:sz="4" w:space="0" w:color="auto"/>
              <w:bottom w:val="nil"/>
              <w:right w:val="single" w:sz="4" w:space="0" w:color="auto"/>
            </w:tcBorders>
            <w:shd w:val="clear" w:color="000000" w:fill="F2F2F2"/>
            <w:vAlign w:val="center"/>
          </w:tcPr>
          <w:p w14:paraId="1A964579"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753" w:type="dxa"/>
            <w:tcBorders>
              <w:top w:val="single" w:sz="4" w:space="0" w:color="auto"/>
              <w:left w:val="nil"/>
              <w:bottom w:val="nil"/>
              <w:right w:val="single" w:sz="4" w:space="0" w:color="auto"/>
            </w:tcBorders>
            <w:shd w:val="clear" w:color="auto" w:fill="auto"/>
            <w:vAlign w:val="center"/>
          </w:tcPr>
          <w:p w14:paraId="11F3F57F"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Art. 5 y 18 de la LDF</w:t>
            </w:r>
          </w:p>
        </w:tc>
        <w:tc>
          <w:tcPr>
            <w:tcW w:w="1453" w:type="dxa"/>
            <w:tcBorders>
              <w:top w:val="single" w:sz="4" w:space="0" w:color="auto"/>
              <w:left w:val="nil"/>
              <w:bottom w:val="nil"/>
              <w:right w:val="single" w:sz="4" w:space="0" w:color="auto"/>
            </w:tcBorders>
            <w:shd w:val="clear" w:color="auto" w:fill="auto"/>
            <w:vAlign w:val="center"/>
          </w:tcPr>
          <w:p w14:paraId="571DC800"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r>
      <w:tr w:rsidR="0092593A" w:rsidRPr="00E51EFA" w14:paraId="373B4FF6" w14:textId="77777777" w:rsidTr="0092593A">
        <w:trPr>
          <w:trHeight w:val="53"/>
        </w:trPr>
        <w:tc>
          <w:tcPr>
            <w:tcW w:w="268" w:type="dxa"/>
            <w:tcBorders>
              <w:top w:val="nil"/>
              <w:left w:val="single" w:sz="4" w:space="0" w:color="auto"/>
              <w:bottom w:val="single" w:sz="4" w:space="0" w:color="auto"/>
              <w:right w:val="nil"/>
            </w:tcBorders>
            <w:shd w:val="clear" w:color="auto" w:fill="auto"/>
            <w:vAlign w:val="center"/>
          </w:tcPr>
          <w:p w14:paraId="745F6C85" w14:textId="77777777" w:rsidR="0092593A" w:rsidRPr="00E51EFA" w:rsidRDefault="0092593A" w:rsidP="0092593A">
            <w:pPr>
              <w:spacing w:before="40" w:after="40"/>
              <w:jc w:val="right"/>
              <w:rPr>
                <w:rFonts w:ascii="Averta" w:hAnsi="Averta" w:cs="Arial"/>
                <w:i/>
                <w:iCs/>
                <w:sz w:val="12"/>
                <w:szCs w:val="12"/>
                <w:lang w:val="es-MX"/>
              </w:rPr>
            </w:pPr>
            <w:r w:rsidRPr="00E51EFA">
              <w:rPr>
                <w:rFonts w:ascii="Averta" w:hAnsi="Averta" w:cs="Arial"/>
                <w:i/>
                <w:iCs/>
                <w:sz w:val="12"/>
                <w:szCs w:val="12"/>
                <w:lang w:val="es-MX"/>
              </w:rPr>
              <w:t> </w:t>
            </w:r>
          </w:p>
        </w:tc>
        <w:tc>
          <w:tcPr>
            <w:tcW w:w="233" w:type="dxa"/>
            <w:tcBorders>
              <w:top w:val="nil"/>
              <w:left w:val="nil"/>
              <w:bottom w:val="single" w:sz="4" w:space="0" w:color="auto"/>
              <w:right w:val="nil"/>
            </w:tcBorders>
            <w:shd w:val="clear" w:color="auto" w:fill="auto"/>
            <w:vAlign w:val="center"/>
          </w:tcPr>
          <w:p w14:paraId="0BD3317E" w14:textId="77777777" w:rsidR="0092593A" w:rsidRPr="00E51EFA" w:rsidRDefault="0092593A" w:rsidP="0092593A">
            <w:pPr>
              <w:spacing w:before="40" w:after="40"/>
              <w:jc w:val="center"/>
              <w:rPr>
                <w:rFonts w:ascii="Averta" w:hAnsi="Averta" w:cs="Arial"/>
                <w:i/>
                <w:iCs/>
                <w:sz w:val="12"/>
                <w:szCs w:val="12"/>
                <w:lang w:val="es-MX"/>
              </w:rPr>
            </w:pPr>
            <w:r w:rsidRPr="00E51EFA">
              <w:rPr>
                <w:rFonts w:ascii="Averta" w:hAnsi="Averta" w:cs="Arial"/>
                <w:i/>
                <w:iCs/>
                <w:sz w:val="12"/>
                <w:szCs w:val="12"/>
                <w:lang w:val="es-MX"/>
              </w:rPr>
              <w:t>d.</w:t>
            </w:r>
          </w:p>
        </w:tc>
        <w:tc>
          <w:tcPr>
            <w:tcW w:w="4117" w:type="dxa"/>
            <w:tcBorders>
              <w:top w:val="nil"/>
              <w:left w:val="nil"/>
              <w:bottom w:val="single" w:sz="4" w:space="0" w:color="auto"/>
              <w:right w:val="nil"/>
            </w:tcBorders>
            <w:shd w:val="clear" w:color="auto" w:fill="auto"/>
            <w:vAlign w:val="center"/>
          </w:tcPr>
          <w:p w14:paraId="401E55F6" w14:textId="77777777" w:rsidR="0092593A" w:rsidRPr="00E51EFA" w:rsidRDefault="0092593A" w:rsidP="0092593A">
            <w:pPr>
              <w:spacing w:before="40" w:after="40"/>
              <w:rPr>
                <w:rFonts w:ascii="Averta" w:hAnsi="Averta" w:cs="Arial"/>
                <w:i/>
                <w:iCs/>
                <w:sz w:val="12"/>
                <w:szCs w:val="12"/>
                <w:lang w:val="es-MX"/>
              </w:rPr>
            </w:pPr>
            <w:r w:rsidRPr="00E51EFA">
              <w:rPr>
                <w:rFonts w:ascii="Averta" w:hAnsi="Averta" w:cs="Arial"/>
                <w:i/>
                <w:iCs/>
                <w:sz w:val="12"/>
                <w:szCs w:val="12"/>
                <w:lang w:val="es-MX"/>
              </w:rPr>
              <w:t>Resultados de ejercicios fiscales anteriores y el ejercicio fiscal en cuestión (w)</w:t>
            </w:r>
          </w:p>
        </w:tc>
        <w:tc>
          <w:tcPr>
            <w:tcW w:w="179" w:type="dxa"/>
            <w:tcBorders>
              <w:top w:val="nil"/>
              <w:left w:val="single" w:sz="4" w:space="0" w:color="auto"/>
              <w:bottom w:val="single" w:sz="4" w:space="0" w:color="auto"/>
              <w:right w:val="single" w:sz="4" w:space="0" w:color="auto"/>
            </w:tcBorders>
            <w:shd w:val="clear" w:color="auto" w:fill="auto"/>
            <w:vAlign w:val="center"/>
          </w:tcPr>
          <w:p w14:paraId="66D49821"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409" w:type="dxa"/>
            <w:tcBorders>
              <w:top w:val="nil"/>
              <w:left w:val="nil"/>
              <w:bottom w:val="single" w:sz="4" w:space="0" w:color="auto"/>
              <w:right w:val="single" w:sz="4" w:space="0" w:color="auto"/>
            </w:tcBorders>
            <w:shd w:val="clear" w:color="auto" w:fill="auto"/>
            <w:vAlign w:val="center"/>
          </w:tcPr>
          <w:p w14:paraId="04DD1B0F" w14:textId="77777777" w:rsidR="0092593A" w:rsidRPr="00E51EFA" w:rsidRDefault="0092593A" w:rsidP="0092593A">
            <w:pPr>
              <w:spacing w:before="40" w:after="40"/>
              <w:jc w:val="center"/>
              <w:rPr>
                <w:rFonts w:ascii="Averta" w:hAnsi="Averta" w:cs="Arial"/>
                <w:sz w:val="9"/>
                <w:szCs w:val="9"/>
                <w:lang w:val="es-MX"/>
              </w:rPr>
            </w:pPr>
            <w:r w:rsidRPr="00E51EFA">
              <w:rPr>
                <w:rFonts w:ascii="Averta" w:hAnsi="Averta" w:cs="Arial"/>
                <w:sz w:val="9"/>
                <w:szCs w:val="9"/>
                <w:lang w:val="es-MX"/>
              </w:rPr>
              <w:t>Iniciativa de Ley de Ingresos y Proyecto de Presupuesto de Egresos / Formatos 7 c) y d)</w:t>
            </w:r>
          </w:p>
        </w:tc>
        <w:tc>
          <w:tcPr>
            <w:tcW w:w="171" w:type="dxa"/>
            <w:tcBorders>
              <w:top w:val="nil"/>
              <w:left w:val="nil"/>
              <w:bottom w:val="single" w:sz="4" w:space="0" w:color="auto"/>
              <w:right w:val="single" w:sz="4" w:space="0" w:color="auto"/>
            </w:tcBorders>
            <w:shd w:val="clear" w:color="auto" w:fill="auto"/>
            <w:vAlign w:val="center"/>
          </w:tcPr>
          <w:p w14:paraId="3163C599"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299" w:type="dxa"/>
            <w:tcBorders>
              <w:top w:val="nil"/>
              <w:left w:val="nil"/>
              <w:bottom w:val="single" w:sz="4" w:space="0" w:color="auto"/>
              <w:right w:val="single" w:sz="4" w:space="0" w:color="auto"/>
            </w:tcBorders>
            <w:shd w:val="clear" w:color="auto" w:fill="auto"/>
            <w:vAlign w:val="center"/>
          </w:tcPr>
          <w:p w14:paraId="5BA04C6E" w14:textId="77777777" w:rsidR="0092593A" w:rsidRPr="00E51EFA" w:rsidRDefault="0092593A" w:rsidP="0092593A">
            <w:pPr>
              <w:spacing w:before="40" w:after="40"/>
              <w:rPr>
                <w:rFonts w:ascii="Averta" w:hAnsi="Averta" w:cs="Arial"/>
                <w:sz w:val="12"/>
                <w:szCs w:val="12"/>
                <w:lang w:val="es-MX"/>
              </w:rPr>
            </w:pPr>
            <w:r w:rsidRPr="00E51EFA">
              <w:rPr>
                <w:rFonts w:ascii="Averta" w:hAnsi="Averta" w:cs="Arial"/>
                <w:sz w:val="12"/>
                <w:szCs w:val="12"/>
                <w:lang w:val="es-MX"/>
              </w:rPr>
              <w:t> </w:t>
            </w:r>
          </w:p>
        </w:tc>
        <w:tc>
          <w:tcPr>
            <w:tcW w:w="1060" w:type="dxa"/>
            <w:tcBorders>
              <w:top w:val="single" w:sz="4" w:space="0" w:color="auto"/>
              <w:left w:val="nil"/>
              <w:bottom w:val="nil"/>
              <w:right w:val="nil"/>
            </w:tcBorders>
            <w:shd w:val="clear" w:color="000000" w:fill="F2F2F2"/>
            <w:vAlign w:val="center"/>
          </w:tcPr>
          <w:p w14:paraId="2FA10D9A"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191" w:type="dxa"/>
            <w:tcBorders>
              <w:top w:val="single" w:sz="4" w:space="0" w:color="auto"/>
              <w:left w:val="single" w:sz="4" w:space="0" w:color="auto"/>
              <w:bottom w:val="nil"/>
              <w:right w:val="single" w:sz="4" w:space="0" w:color="auto"/>
            </w:tcBorders>
            <w:shd w:val="clear" w:color="000000" w:fill="F2F2F2"/>
            <w:vAlign w:val="center"/>
          </w:tcPr>
          <w:p w14:paraId="5093872A"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753" w:type="dxa"/>
            <w:tcBorders>
              <w:top w:val="single" w:sz="4" w:space="0" w:color="auto"/>
              <w:left w:val="nil"/>
              <w:bottom w:val="nil"/>
              <w:right w:val="single" w:sz="4" w:space="0" w:color="auto"/>
            </w:tcBorders>
            <w:shd w:val="clear" w:color="auto" w:fill="auto"/>
            <w:vAlign w:val="center"/>
          </w:tcPr>
          <w:p w14:paraId="46B53544"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Art. 5 y 18 de la LDF</w:t>
            </w:r>
          </w:p>
        </w:tc>
        <w:tc>
          <w:tcPr>
            <w:tcW w:w="1453" w:type="dxa"/>
            <w:tcBorders>
              <w:top w:val="single" w:sz="4" w:space="0" w:color="auto"/>
              <w:left w:val="nil"/>
              <w:bottom w:val="nil"/>
              <w:right w:val="single" w:sz="4" w:space="0" w:color="auto"/>
            </w:tcBorders>
            <w:shd w:val="clear" w:color="auto" w:fill="auto"/>
            <w:vAlign w:val="center"/>
          </w:tcPr>
          <w:p w14:paraId="30C957D5"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r>
      <w:tr w:rsidR="0092593A" w:rsidRPr="00E51EFA" w14:paraId="7F919691" w14:textId="77777777" w:rsidTr="0092593A">
        <w:trPr>
          <w:trHeight w:val="53"/>
        </w:trPr>
        <w:tc>
          <w:tcPr>
            <w:tcW w:w="268" w:type="dxa"/>
            <w:tcBorders>
              <w:top w:val="nil"/>
              <w:left w:val="single" w:sz="4" w:space="0" w:color="auto"/>
              <w:bottom w:val="single" w:sz="4" w:space="0" w:color="auto"/>
              <w:right w:val="nil"/>
            </w:tcBorders>
            <w:shd w:val="clear" w:color="auto" w:fill="auto"/>
            <w:vAlign w:val="center"/>
          </w:tcPr>
          <w:p w14:paraId="79775213" w14:textId="77777777" w:rsidR="0092593A" w:rsidRPr="00E51EFA" w:rsidRDefault="0092593A" w:rsidP="0092593A">
            <w:pPr>
              <w:spacing w:before="40" w:after="40"/>
              <w:jc w:val="right"/>
              <w:rPr>
                <w:rFonts w:ascii="Averta" w:hAnsi="Averta" w:cs="Arial"/>
                <w:i/>
                <w:iCs/>
                <w:sz w:val="12"/>
                <w:szCs w:val="12"/>
                <w:lang w:val="es-MX"/>
              </w:rPr>
            </w:pPr>
            <w:r w:rsidRPr="00E51EFA">
              <w:rPr>
                <w:rFonts w:ascii="Averta" w:hAnsi="Averta" w:cs="Arial"/>
                <w:i/>
                <w:iCs/>
                <w:sz w:val="12"/>
                <w:szCs w:val="12"/>
                <w:lang w:val="es-MX"/>
              </w:rPr>
              <w:t> </w:t>
            </w:r>
          </w:p>
        </w:tc>
        <w:tc>
          <w:tcPr>
            <w:tcW w:w="233" w:type="dxa"/>
            <w:tcBorders>
              <w:top w:val="nil"/>
              <w:left w:val="nil"/>
              <w:bottom w:val="single" w:sz="4" w:space="0" w:color="auto"/>
              <w:right w:val="nil"/>
            </w:tcBorders>
            <w:shd w:val="clear" w:color="auto" w:fill="auto"/>
            <w:vAlign w:val="center"/>
          </w:tcPr>
          <w:p w14:paraId="7194AE91" w14:textId="77777777" w:rsidR="0092593A" w:rsidRPr="00E51EFA" w:rsidRDefault="0092593A" w:rsidP="0092593A">
            <w:pPr>
              <w:spacing w:before="40" w:after="40"/>
              <w:jc w:val="center"/>
              <w:rPr>
                <w:rFonts w:ascii="Averta" w:hAnsi="Averta" w:cs="Arial"/>
                <w:i/>
                <w:iCs/>
                <w:sz w:val="12"/>
                <w:szCs w:val="12"/>
                <w:lang w:val="es-MX"/>
              </w:rPr>
            </w:pPr>
            <w:r w:rsidRPr="00E51EFA">
              <w:rPr>
                <w:rFonts w:ascii="Averta" w:hAnsi="Averta" w:cs="Arial"/>
                <w:i/>
                <w:iCs/>
                <w:sz w:val="12"/>
                <w:szCs w:val="12"/>
                <w:lang w:val="es-MX"/>
              </w:rPr>
              <w:t>e.</w:t>
            </w:r>
          </w:p>
        </w:tc>
        <w:tc>
          <w:tcPr>
            <w:tcW w:w="4117" w:type="dxa"/>
            <w:tcBorders>
              <w:top w:val="nil"/>
              <w:left w:val="nil"/>
              <w:bottom w:val="single" w:sz="4" w:space="0" w:color="auto"/>
              <w:right w:val="nil"/>
            </w:tcBorders>
            <w:shd w:val="clear" w:color="auto" w:fill="auto"/>
            <w:vAlign w:val="center"/>
          </w:tcPr>
          <w:p w14:paraId="6FF9E0B1" w14:textId="77777777" w:rsidR="0092593A" w:rsidRPr="00E51EFA" w:rsidRDefault="0092593A" w:rsidP="0092593A">
            <w:pPr>
              <w:spacing w:before="40" w:after="40"/>
              <w:rPr>
                <w:rFonts w:ascii="Averta" w:hAnsi="Averta" w:cs="Arial"/>
                <w:i/>
                <w:iCs/>
                <w:sz w:val="12"/>
                <w:szCs w:val="12"/>
                <w:lang w:val="es-MX"/>
              </w:rPr>
            </w:pPr>
            <w:r w:rsidRPr="00E51EFA">
              <w:rPr>
                <w:rFonts w:ascii="Averta" w:hAnsi="Averta" w:cs="Arial"/>
                <w:i/>
                <w:iCs/>
                <w:sz w:val="12"/>
                <w:szCs w:val="12"/>
                <w:lang w:val="es-MX"/>
              </w:rPr>
              <w:t>Estudio actuarial de las pensiones de sus trabajadores (x)</w:t>
            </w:r>
          </w:p>
        </w:tc>
        <w:tc>
          <w:tcPr>
            <w:tcW w:w="179" w:type="dxa"/>
            <w:tcBorders>
              <w:top w:val="nil"/>
              <w:left w:val="single" w:sz="4" w:space="0" w:color="auto"/>
              <w:bottom w:val="single" w:sz="4" w:space="0" w:color="auto"/>
              <w:right w:val="single" w:sz="4" w:space="0" w:color="auto"/>
            </w:tcBorders>
            <w:shd w:val="clear" w:color="auto" w:fill="auto"/>
            <w:vAlign w:val="center"/>
          </w:tcPr>
          <w:p w14:paraId="602DD56B"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409" w:type="dxa"/>
            <w:tcBorders>
              <w:top w:val="nil"/>
              <w:left w:val="nil"/>
              <w:bottom w:val="single" w:sz="4" w:space="0" w:color="auto"/>
              <w:right w:val="single" w:sz="4" w:space="0" w:color="auto"/>
            </w:tcBorders>
            <w:shd w:val="clear" w:color="auto" w:fill="auto"/>
            <w:vAlign w:val="center"/>
          </w:tcPr>
          <w:p w14:paraId="59615218" w14:textId="77777777" w:rsidR="0092593A" w:rsidRPr="00E51EFA" w:rsidRDefault="0092593A" w:rsidP="0092593A">
            <w:pPr>
              <w:spacing w:before="40" w:after="40"/>
              <w:jc w:val="center"/>
              <w:rPr>
                <w:rFonts w:ascii="Averta" w:hAnsi="Averta" w:cs="Arial"/>
                <w:sz w:val="9"/>
                <w:szCs w:val="9"/>
                <w:lang w:val="es-MX"/>
              </w:rPr>
            </w:pPr>
            <w:r w:rsidRPr="00E51EFA">
              <w:rPr>
                <w:rFonts w:ascii="Averta" w:hAnsi="Averta" w:cs="Arial"/>
                <w:sz w:val="9"/>
                <w:szCs w:val="9"/>
                <w:lang w:val="es-MX"/>
              </w:rPr>
              <w:t>Proyecto de Presupuesto de Egresos / Formato 8</w:t>
            </w:r>
          </w:p>
        </w:tc>
        <w:tc>
          <w:tcPr>
            <w:tcW w:w="171" w:type="dxa"/>
            <w:tcBorders>
              <w:top w:val="nil"/>
              <w:left w:val="nil"/>
              <w:bottom w:val="single" w:sz="4" w:space="0" w:color="auto"/>
              <w:right w:val="single" w:sz="4" w:space="0" w:color="auto"/>
            </w:tcBorders>
            <w:shd w:val="clear" w:color="auto" w:fill="auto"/>
            <w:vAlign w:val="center"/>
          </w:tcPr>
          <w:p w14:paraId="059755F6"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299" w:type="dxa"/>
            <w:tcBorders>
              <w:top w:val="nil"/>
              <w:left w:val="nil"/>
              <w:bottom w:val="single" w:sz="4" w:space="0" w:color="auto"/>
              <w:right w:val="single" w:sz="4" w:space="0" w:color="auto"/>
            </w:tcBorders>
            <w:shd w:val="clear" w:color="auto" w:fill="auto"/>
            <w:vAlign w:val="center"/>
          </w:tcPr>
          <w:p w14:paraId="19C97FC8" w14:textId="77777777" w:rsidR="0092593A" w:rsidRPr="00E51EFA" w:rsidRDefault="0092593A" w:rsidP="0092593A">
            <w:pPr>
              <w:spacing w:before="40" w:after="40"/>
              <w:rPr>
                <w:rFonts w:ascii="Averta" w:hAnsi="Averta" w:cs="Arial"/>
                <w:sz w:val="12"/>
                <w:szCs w:val="12"/>
                <w:lang w:val="es-MX"/>
              </w:rPr>
            </w:pPr>
            <w:r w:rsidRPr="00E51EFA">
              <w:rPr>
                <w:rFonts w:ascii="Averta" w:hAnsi="Averta" w:cs="Arial"/>
                <w:sz w:val="12"/>
                <w:szCs w:val="12"/>
                <w:lang w:val="es-MX"/>
              </w:rPr>
              <w:t> </w:t>
            </w:r>
          </w:p>
        </w:tc>
        <w:tc>
          <w:tcPr>
            <w:tcW w:w="1060" w:type="dxa"/>
            <w:tcBorders>
              <w:top w:val="single" w:sz="4" w:space="0" w:color="auto"/>
              <w:left w:val="nil"/>
              <w:bottom w:val="nil"/>
              <w:right w:val="nil"/>
            </w:tcBorders>
            <w:shd w:val="clear" w:color="000000" w:fill="F2F2F2"/>
            <w:vAlign w:val="center"/>
          </w:tcPr>
          <w:p w14:paraId="6237E516"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191" w:type="dxa"/>
            <w:tcBorders>
              <w:top w:val="single" w:sz="4" w:space="0" w:color="auto"/>
              <w:left w:val="single" w:sz="4" w:space="0" w:color="auto"/>
              <w:bottom w:val="nil"/>
              <w:right w:val="single" w:sz="4" w:space="0" w:color="auto"/>
            </w:tcBorders>
            <w:shd w:val="clear" w:color="000000" w:fill="F2F2F2"/>
            <w:vAlign w:val="center"/>
          </w:tcPr>
          <w:p w14:paraId="155C5722"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753" w:type="dxa"/>
            <w:tcBorders>
              <w:top w:val="single" w:sz="4" w:space="0" w:color="auto"/>
              <w:left w:val="nil"/>
              <w:bottom w:val="single" w:sz="4" w:space="0" w:color="auto"/>
              <w:right w:val="single" w:sz="4" w:space="0" w:color="auto"/>
            </w:tcBorders>
            <w:shd w:val="clear" w:color="auto" w:fill="auto"/>
            <w:vAlign w:val="center"/>
          </w:tcPr>
          <w:p w14:paraId="12877A89"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Art. 5 y 18 de la LDF</w:t>
            </w:r>
          </w:p>
        </w:tc>
        <w:tc>
          <w:tcPr>
            <w:tcW w:w="1453" w:type="dxa"/>
            <w:tcBorders>
              <w:top w:val="single" w:sz="4" w:space="0" w:color="auto"/>
              <w:left w:val="nil"/>
              <w:bottom w:val="nil"/>
              <w:right w:val="single" w:sz="4" w:space="0" w:color="auto"/>
            </w:tcBorders>
            <w:shd w:val="clear" w:color="auto" w:fill="auto"/>
            <w:vAlign w:val="center"/>
          </w:tcPr>
          <w:p w14:paraId="7274A2AC"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r>
      <w:tr w:rsidR="0092593A" w:rsidRPr="00E51EFA" w14:paraId="1813B153" w14:textId="77777777" w:rsidTr="0092593A">
        <w:trPr>
          <w:trHeight w:val="53"/>
        </w:trPr>
        <w:tc>
          <w:tcPr>
            <w:tcW w:w="268" w:type="dxa"/>
            <w:tcBorders>
              <w:top w:val="nil"/>
              <w:left w:val="single" w:sz="4" w:space="0" w:color="auto"/>
              <w:bottom w:val="single" w:sz="4" w:space="0" w:color="auto"/>
              <w:right w:val="nil"/>
            </w:tcBorders>
            <w:shd w:val="clear" w:color="000000" w:fill="F2F2F2"/>
            <w:vAlign w:val="center"/>
          </w:tcPr>
          <w:p w14:paraId="0F4A4312" w14:textId="77777777" w:rsidR="0092593A" w:rsidRPr="00E51EFA" w:rsidRDefault="0092593A" w:rsidP="0092593A">
            <w:pPr>
              <w:spacing w:before="40" w:after="40"/>
              <w:jc w:val="center"/>
              <w:rPr>
                <w:rFonts w:ascii="Averta" w:hAnsi="Averta" w:cs="Arial"/>
                <w:b/>
                <w:bCs/>
                <w:sz w:val="12"/>
                <w:szCs w:val="12"/>
                <w:lang w:val="es-MX"/>
              </w:rPr>
            </w:pPr>
            <w:r w:rsidRPr="00E51EFA">
              <w:rPr>
                <w:rFonts w:ascii="Averta" w:hAnsi="Averta" w:cs="Arial"/>
                <w:b/>
                <w:bCs/>
                <w:sz w:val="12"/>
                <w:szCs w:val="12"/>
                <w:lang w:val="es-MX"/>
              </w:rPr>
              <w:t>2</w:t>
            </w:r>
          </w:p>
        </w:tc>
        <w:tc>
          <w:tcPr>
            <w:tcW w:w="4350" w:type="dxa"/>
            <w:gridSpan w:val="2"/>
            <w:tcBorders>
              <w:top w:val="single" w:sz="4" w:space="0" w:color="auto"/>
              <w:left w:val="nil"/>
              <w:bottom w:val="single" w:sz="4" w:space="0" w:color="auto"/>
              <w:right w:val="nil"/>
            </w:tcBorders>
            <w:shd w:val="clear" w:color="000000" w:fill="F2F2F2"/>
            <w:vAlign w:val="center"/>
          </w:tcPr>
          <w:p w14:paraId="2EFBCFE6" w14:textId="77777777" w:rsidR="0092593A" w:rsidRPr="00E51EFA" w:rsidRDefault="0092593A" w:rsidP="0092593A">
            <w:pPr>
              <w:spacing w:before="40" w:after="40"/>
              <w:rPr>
                <w:rFonts w:ascii="Averta" w:hAnsi="Averta" w:cs="Arial"/>
                <w:b/>
                <w:bCs/>
                <w:sz w:val="12"/>
                <w:szCs w:val="12"/>
                <w:lang w:val="es-MX"/>
              </w:rPr>
            </w:pPr>
            <w:r w:rsidRPr="00E51EFA">
              <w:rPr>
                <w:rFonts w:ascii="Averta" w:hAnsi="Averta" w:cs="Arial"/>
                <w:b/>
                <w:bCs/>
                <w:sz w:val="12"/>
                <w:szCs w:val="12"/>
                <w:lang w:val="es-MX"/>
              </w:rPr>
              <w:t>Balance Presupuestario de Recursos Disponibles, en caso de ser negativo</w:t>
            </w:r>
          </w:p>
        </w:tc>
        <w:tc>
          <w:tcPr>
            <w:tcW w:w="179" w:type="dxa"/>
            <w:tcBorders>
              <w:top w:val="nil"/>
              <w:left w:val="nil"/>
              <w:bottom w:val="single" w:sz="4" w:space="0" w:color="auto"/>
              <w:right w:val="nil"/>
            </w:tcBorders>
            <w:shd w:val="clear" w:color="000000" w:fill="F2F2F2"/>
            <w:vAlign w:val="center"/>
          </w:tcPr>
          <w:p w14:paraId="0D63738A"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409" w:type="dxa"/>
            <w:tcBorders>
              <w:top w:val="nil"/>
              <w:left w:val="nil"/>
              <w:bottom w:val="single" w:sz="4" w:space="0" w:color="auto"/>
              <w:right w:val="nil"/>
            </w:tcBorders>
            <w:shd w:val="clear" w:color="000000" w:fill="F2F2F2"/>
            <w:vAlign w:val="center"/>
          </w:tcPr>
          <w:p w14:paraId="3B542576" w14:textId="77777777" w:rsidR="0092593A" w:rsidRPr="00E51EFA" w:rsidRDefault="0092593A" w:rsidP="0092593A">
            <w:pPr>
              <w:spacing w:before="40" w:after="40"/>
              <w:rPr>
                <w:rFonts w:ascii="Averta" w:hAnsi="Averta" w:cs="Arial"/>
                <w:sz w:val="10"/>
                <w:szCs w:val="10"/>
                <w:lang w:val="es-MX"/>
              </w:rPr>
            </w:pPr>
            <w:r w:rsidRPr="00E51EFA">
              <w:rPr>
                <w:rFonts w:ascii="Averta" w:hAnsi="Averta" w:cs="Arial"/>
                <w:sz w:val="10"/>
                <w:szCs w:val="10"/>
                <w:lang w:val="es-MX"/>
              </w:rPr>
              <w:t> </w:t>
            </w:r>
          </w:p>
        </w:tc>
        <w:tc>
          <w:tcPr>
            <w:tcW w:w="171" w:type="dxa"/>
            <w:tcBorders>
              <w:top w:val="nil"/>
              <w:left w:val="nil"/>
              <w:bottom w:val="single" w:sz="4" w:space="0" w:color="auto"/>
              <w:right w:val="nil"/>
            </w:tcBorders>
            <w:shd w:val="clear" w:color="000000" w:fill="F2F2F2"/>
            <w:vAlign w:val="center"/>
          </w:tcPr>
          <w:p w14:paraId="262DFFC7"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299" w:type="dxa"/>
            <w:tcBorders>
              <w:top w:val="nil"/>
              <w:left w:val="nil"/>
              <w:bottom w:val="single" w:sz="4" w:space="0" w:color="auto"/>
              <w:right w:val="nil"/>
            </w:tcBorders>
            <w:shd w:val="clear" w:color="000000" w:fill="F2F2F2"/>
            <w:vAlign w:val="center"/>
          </w:tcPr>
          <w:p w14:paraId="4DBA3BF3" w14:textId="77777777" w:rsidR="0092593A" w:rsidRPr="00E51EFA" w:rsidRDefault="0092593A" w:rsidP="0092593A">
            <w:pPr>
              <w:spacing w:before="40" w:after="40"/>
              <w:rPr>
                <w:rFonts w:ascii="Averta" w:hAnsi="Averta" w:cs="Arial"/>
                <w:sz w:val="12"/>
                <w:szCs w:val="12"/>
                <w:lang w:val="es-MX"/>
              </w:rPr>
            </w:pPr>
            <w:r w:rsidRPr="00E51EFA">
              <w:rPr>
                <w:rFonts w:ascii="Averta" w:hAnsi="Averta" w:cs="Arial"/>
                <w:sz w:val="12"/>
                <w:szCs w:val="12"/>
                <w:lang w:val="es-MX"/>
              </w:rPr>
              <w:t> </w:t>
            </w:r>
          </w:p>
        </w:tc>
        <w:tc>
          <w:tcPr>
            <w:tcW w:w="1060" w:type="dxa"/>
            <w:tcBorders>
              <w:top w:val="single" w:sz="4" w:space="0" w:color="auto"/>
              <w:left w:val="nil"/>
              <w:bottom w:val="single" w:sz="4" w:space="0" w:color="auto"/>
              <w:right w:val="nil"/>
            </w:tcBorders>
            <w:shd w:val="clear" w:color="000000" w:fill="F2F2F2"/>
            <w:vAlign w:val="center"/>
          </w:tcPr>
          <w:p w14:paraId="7C9ABE21"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191" w:type="dxa"/>
            <w:tcBorders>
              <w:top w:val="single" w:sz="4" w:space="0" w:color="auto"/>
              <w:left w:val="nil"/>
              <w:bottom w:val="single" w:sz="4" w:space="0" w:color="auto"/>
              <w:right w:val="nil"/>
            </w:tcBorders>
            <w:shd w:val="clear" w:color="000000" w:fill="F2F2F2"/>
            <w:vAlign w:val="center"/>
          </w:tcPr>
          <w:p w14:paraId="577CE48F"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753" w:type="dxa"/>
            <w:tcBorders>
              <w:top w:val="nil"/>
              <w:left w:val="nil"/>
              <w:bottom w:val="single" w:sz="4" w:space="0" w:color="auto"/>
              <w:right w:val="nil"/>
            </w:tcBorders>
            <w:shd w:val="clear" w:color="000000" w:fill="F2F2F2"/>
            <w:vAlign w:val="center"/>
          </w:tcPr>
          <w:p w14:paraId="6D59236E"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453" w:type="dxa"/>
            <w:tcBorders>
              <w:top w:val="single" w:sz="4" w:space="0" w:color="auto"/>
              <w:left w:val="nil"/>
              <w:bottom w:val="single" w:sz="4" w:space="0" w:color="auto"/>
              <w:right w:val="single" w:sz="4" w:space="0" w:color="auto"/>
            </w:tcBorders>
            <w:shd w:val="clear" w:color="000000" w:fill="F2F2F2"/>
            <w:vAlign w:val="center"/>
          </w:tcPr>
          <w:p w14:paraId="0FB118DE"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r>
      <w:tr w:rsidR="0092593A" w:rsidRPr="00E51EFA" w14:paraId="49D3C428" w14:textId="77777777" w:rsidTr="0092593A">
        <w:trPr>
          <w:trHeight w:val="53"/>
        </w:trPr>
        <w:tc>
          <w:tcPr>
            <w:tcW w:w="268" w:type="dxa"/>
            <w:tcBorders>
              <w:top w:val="nil"/>
              <w:left w:val="single" w:sz="4" w:space="0" w:color="auto"/>
              <w:bottom w:val="single" w:sz="4" w:space="0" w:color="auto"/>
              <w:right w:val="nil"/>
            </w:tcBorders>
            <w:shd w:val="clear" w:color="auto" w:fill="auto"/>
            <w:vAlign w:val="center"/>
          </w:tcPr>
          <w:p w14:paraId="46868B3A" w14:textId="77777777" w:rsidR="0092593A" w:rsidRPr="00E51EFA" w:rsidRDefault="0092593A" w:rsidP="0092593A">
            <w:pPr>
              <w:spacing w:before="40" w:after="40"/>
              <w:jc w:val="right"/>
              <w:rPr>
                <w:rFonts w:ascii="Averta" w:hAnsi="Averta" w:cs="Arial"/>
                <w:i/>
                <w:iCs/>
                <w:sz w:val="12"/>
                <w:szCs w:val="12"/>
                <w:lang w:val="es-MX"/>
              </w:rPr>
            </w:pPr>
            <w:r w:rsidRPr="00E51EFA">
              <w:rPr>
                <w:rFonts w:ascii="Averta" w:hAnsi="Averta" w:cs="Arial"/>
                <w:i/>
                <w:iCs/>
                <w:sz w:val="12"/>
                <w:szCs w:val="12"/>
                <w:lang w:val="es-MX"/>
              </w:rPr>
              <w:t> </w:t>
            </w:r>
          </w:p>
        </w:tc>
        <w:tc>
          <w:tcPr>
            <w:tcW w:w="233" w:type="dxa"/>
            <w:tcBorders>
              <w:top w:val="nil"/>
              <w:left w:val="nil"/>
              <w:bottom w:val="single" w:sz="4" w:space="0" w:color="auto"/>
              <w:right w:val="nil"/>
            </w:tcBorders>
            <w:shd w:val="clear" w:color="auto" w:fill="auto"/>
            <w:vAlign w:val="center"/>
          </w:tcPr>
          <w:p w14:paraId="32981440" w14:textId="77777777" w:rsidR="0092593A" w:rsidRPr="00E51EFA" w:rsidRDefault="0092593A" w:rsidP="0092593A">
            <w:pPr>
              <w:spacing w:before="40" w:after="40"/>
              <w:jc w:val="center"/>
              <w:rPr>
                <w:rFonts w:ascii="Averta" w:hAnsi="Averta" w:cs="Arial"/>
                <w:i/>
                <w:iCs/>
                <w:sz w:val="12"/>
                <w:szCs w:val="12"/>
                <w:lang w:val="es-MX"/>
              </w:rPr>
            </w:pPr>
            <w:r w:rsidRPr="00E51EFA">
              <w:rPr>
                <w:rFonts w:ascii="Averta" w:hAnsi="Averta" w:cs="Arial"/>
                <w:i/>
                <w:iCs/>
                <w:sz w:val="12"/>
                <w:szCs w:val="12"/>
                <w:lang w:val="es-MX"/>
              </w:rPr>
              <w:t>a.</w:t>
            </w:r>
          </w:p>
        </w:tc>
        <w:tc>
          <w:tcPr>
            <w:tcW w:w="4117" w:type="dxa"/>
            <w:tcBorders>
              <w:top w:val="nil"/>
              <w:left w:val="nil"/>
              <w:bottom w:val="single" w:sz="4" w:space="0" w:color="auto"/>
              <w:right w:val="nil"/>
            </w:tcBorders>
            <w:shd w:val="clear" w:color="auto" w:fill="auto"/>
            <w:vAlign w:val="center"/>
          </w:tcPr>
          <w:p w14:paraId="0F4DAF79" w14:textId="77777777" w:rsidR="0092593A" w:rsidRPr="00E51EFA" w:rsidRDefault="0092593A" w:rsidP="0092593A">
            <w:pPr>
              <w:spacing w:before="40" w:after="40"/>
              <w:rPr>
                <w:rFonts w:ascii="Averta" w:hAnsi="Averta" w:cs="Arial"/>
                <w:i/>
                <w:iCs/>
                <w:sz w:val="12"/>
                <w:szCs w:val="12"/>
                <w:lang w:val="es-MX"/>
              </w:rPr>
            </w:pPr>
            <w:r w:rsidRPr="00E51EFA">
              <w:rPr>
                <w:rFonts w:ascii="Averta" w:hAnsi="Averta" w:cs="Arial"/>
                <w:i/>
                <w:iCs/>
                <w:sz w:val="12"/>
                <w:szCs w:val="12"/>
                <w:lang w:val="es-MX"/>
              </w:rPr>
              <w:t>Razones excepcionales que justifican el Balance Presupuestario de Recursos Disponibles negativo (y)</w:t>
            </w:r>
          </w:p>
        </w:tc>
        <w:tc>
          <w:tcPr>
            <w:tcW w:w="179" w:type="dxa"/>
            <w:tcBorders>
              <w:top w:val="nil"/>
              <w:left w:val="single" w:sz="4" w:space="0" w:color="auto"/>
              <w:bottom w:val="single" w:sz="4" w:space="0" w:color="auto"/>
              <w:right w:val="single" w:sz="4" w:space="0" w:color="auto"/>
            </w:tcBorders>
            <w:shd w:val="clear" w:color="auto" w:fill="auto"/>
            <w:vAlign w:val="center"/>
          </w:tcPr>
          <w:p w14:paraId="32516EBA"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409" w:type="dxa"/>
            <w:tcBorders>
              <w:top w:val="nil"/>
              <w:left w:val="nil"/>
              <w:bottom w:val="single" w:sz="4" w:space="0" w:color="auto"/>
              <w:right w:val="single" w:sz="4" w:space="0" w:color="auto"/>
            </w:tcBorders>
            <w:shd w:val="clear" w:color="auto" w:fill="auto"/>
            <w:vAlign w:val="center"/>
          </w:tcPr>
          <w:p w14:paraId="7911B121" w14:textId="77777777" w:rsidR="0092593A" w:rsidRPr="00E51EFA" w:rsidRDefault="0092593A" w:rsidP="0092593A">
            <w:pPr>
              <w:spacing w:before="40" w:after="40"/>
              <w:jc w:val="center"/>
              <w:rPr>
                <w:rFonts w:ascii="Averta" w:hAnsi="Averta" w:cs="Arial"/>
                <w:sz w:val="9"/>
                <w:szCs w:val="9"/>
                <w:lang w:val="es-MX"/>
              </w:rPr>
            </w:pPr>
            <w:r w:rsidRPr="00E51EFA">
              <w:rPr>
                <w:rFonts w:ascii="Averta" w:hAnsi="Averta" w:cs="Arial"/>
                <w:sz w:val="9"/>
                <w:szCs w:val="9"/>
                <w:lang w:val="es-MX"/>
              </w:rPr>
              <w:t>Iniciativa de Ley de Ingresos o Proyecto de Presupuesto de Egresos</w:t>
            </w:r>
          </w:p>
        </w:tc>
        <w:tc>
          <w:tcPr>
            <w:tcW w:w="171" w:type="dxa"/>
            <w:tcBorders>
              <w:top w:val="nil"/>
              <w:left w:val="nil"/>
              <w:bottom w:val="single" w:sz="4" w:space="0" w:color="auto"/>
              <w:right w:val="single" w:sz="4" w:space="0" w:color="auto"/>
            </w:tcBorders>
            <w:shd w:val="clear" w:color="auto" w:fill="auto"/>
            <w:vAlign w:val="center"/>
          </w:tcPr>
          <w:p w14:paraId="36C53DD8"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299" w:type="dxa"/>
            <w:tcBorders>
              <w:top w:val="nil"/>
              <w:left w:val="nil"/>
              <w:bottom w:val="single" w:sz="4" w:space="0" w:color="auto"/>
              <w:right w:val="single" w:sz="4" w:space="0" w:color="auto"/>
            </w:tcBorders>
            <w:shd w:val="clear" w:color="auto" w:fill="auto"/>
            <w:vAlign w:val="center"/>
          </w:tcPr>
          <w:p w14:paraId="47E24EE0" w14:textId="77777777" w:rsidR="0092593A" w:rsidRPr="00E51EFA" w:rsidRDefault="0092593A" w:rsidP="0092593A">
            <w:pPr>
              <w:spacing w:before="40" w:after="40"/>
              <w:rPr>
                <w:rFonts w:ascii="Averta" w:hAnsi="Averta" w:cs="Arial"/>
                <w:sz w:val="12"/>
                <w:szCs w:val="12"/>
                <w:lang w:val="es-MX"/>
              </w:rPr>
            </w:pPr>
            <w:r w:rsidRPr="00E51EFA">
              <w:rPr>
                <w:rFonts w:ascii="Averta" w:hAnsi="Averta" w:cs="Arial"/>
                <w:sz w:val="12"/>
                <w:szCs w:val="12"/>
                <w:lang w:val="es-MX"/>
              </w:rPr>
              <w:t> </w:t>
            </w:r>
          </w:p>
        </w:tc>
        <w:tc>
          <w:tcPr>
            <w:tcW w:w="1060" w:type="dxa"/>
            <w:tcBorders>
              <w:top w:val="nil"/>
              <w:left w:val="nil"/>
              <w:bottom w:val="nil"/>
              <w:right w:val="nil"/>
            </w:tcBorders>
            <w:shd w:val="clear" w:color="000000" w:fill="F2F2F2"/>
            <w:vAlign w:val="center"/>
          </w:tcPr>
          <w:p w14:paraId="4FF8C52F"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191" w:type="dxa"/>
            <w:tcBorders>
              <w:top w:val="nil"/>
              <w:left w:val="single" w:sz="4" w:space="0" w:color="auto"/>
              <w:bottom w:val="nil"/>
              <w:right w:val="single" w:sz="4" w:space="0" w:color="auto"/>
            </w:tcBorders>
            <w:shd w:val="clear" w:color="000000" w:fill="F2F2F2"/>
            <w:vAlign w:val="center"/>
          </w:tcPr>
          <w:p w14:paraId="15B185CD"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753" w:type="dxa"/>
            <w:tcBorders>
              <w:top w:val="nil"/>
              <w:left w:val="nil"/>
              <w:bottom w:val="nil"/>
              <w:right w:val="single" w:sz="4" w:space="0" w:color="auto"/>
            </w:tcBorders>
            <w:shd w:val="clear" w:color="auto" w:fill="auto"/>
            <w:vAlign w:val="center"/>
          </w:tcPr>
          <w:p w14:paraId="5666C843"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Art. 6 y 19 de la LDF</w:t>
            </w:r>
          </w:p>
        </w:tc>
        <w:tc>
          <w:tcPr>
            <w:tcW w:w="1453" w:type="dxa"/>
            <w:tcBorders>
              <w:top w:val="nil"/>
              <w:left w:val="nil"/>
              <w:bottom w:val="nil"/>
              <w:right w:val="single" w:sz="4" w:space="0" w:color="auto"/>
            </w:tcBorders>
            <w:shd w:val="clear" w:color="auto" w:fill="auto"/>
            <w:vAlign w:val="center"/>
          </w:tcPr>
          <w:p w14:paraId="401D946C"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r>
      <w:tr w:rsidR="0092593A" w:rsidRPr="00E51EFA" w14:paraId="06196D1A" w14:textId="77777777" w:rsidTr="0092593A">
        <w:trPr>
          <w:trHeight w:val="53"/>
        </w:trPr>
        <w:tc>
          <w:tcPr>
            <w:tcW w:w="268" w:type="dxa"/>
            <w:tcBorders>
              <w:top w:val="nil"/>
              <w:left w:val="single" w:sz="4" w:space="0" w:color="auto"/>
              <w:bottom w:val="single" w:sz="4" w:space="0" w:color="auto"/>
              <w:right w:val="nil"/>
            </w:tcBorders>
            <w:shd w:val="clear" w:color="auto" w:fill="auto"/>
            <w:vAlign w:val="center"/>
          </w:tcPr>
          <w:p w14:paraId="5C1912F6" w14:textId="77777777" w:rsidR="0092593A" w:rsidRPr="00E51EFA" w:rsidRDefault="0092593A" w:rsidP="0092593A">
            <w:pPr>
              <w:spacing w:before="40" w:after="40"/>
              <w:jc w:val="right"/>
              <w:rPr>
                <w:rFonts w:ascii="Averta" w:hAnsi="Averta" w:cs="Arial"/>
                <w:i/>
                <w:iCs/>
                <w:sz w:val="12"/>
                <w:szCs w:val="12"/>
                <w:lang w:val="es-MX"/>
              </w:rPr>
            </w:pPr>
            <w:r w:rsidRPr="00E51EFA">
              <w:rPr>
                <w:rFonts w:ascii="Averta" w:hAnsi="Averta" w:cs="Arial"/>
                <w:i/>
                <w:iCs/>
                <w:sz w:val="12"/>
                <w:szCs w:val="12"/>
                <w:lang w:val="es-MX"/>
              </w:rPr>
              <w:t> </w:t>
            </w:r>
          </w:p>
        </w:tc>
        <w:tc>
          <w:tcPr>
            <w:tcW w:w="233" w:type="dxa"/>
            <w:tcBorders>
              <w:top w:val="nil"/>
              <w:left w:val="nil"/>
              <w:bottom w:val="single" w:sz="4" w:space="0" w:color="auto"/>
              <w:right w:val="nil"/>
            </w:tcBorders>
            <w:shd w:val="clear" w:color="auto" w:fill="auto"/>
            <w:vAlign w:val="center"/>
          </w:tcPr>
          <w:p w14:paraId="48F95ECD" w14:textId="77777777" w:rsidR="0092593A" w:rsidRPr="00E51EFA" w:rsidRDefault="0092593A" w:rsidP="0092593A">
            <w:pPr>
              <w:spacing w:before="40" w:after="40"/>
              <w:jc w:val="center"/>
              <w:rPr>
                <w:rFonts w:ascii="Averta" w:hAnsi="Averta" w:cs="Arial"/>
                <w:i/>
                <w:iCs/>
                <w:sz w:val="12"/>
                <w:szCs w:val="12"/>
                <w:lang w:val="es-MX"/>
              </w:rPr>
            </w:pPr>
            <w:r w:rsidRPr="00E51EFA">
              <w:rPr>
                <w:rFonts w:ascii="Averta" w:hAnsi="Averta" w:cs="Arial"/>
                <w:i/>
                <w:iCs/>
                <w:sz w:val="12"/>
                <w:szCs w:val="12"/>
                <w:lang w:val="es-MX"/>
              </w:rPr>
              <w:t>b.</w:t>
            </w:r>
          </w:p>
        </w:tc>
        <w:tc>
          <w:tcPr>
            <w:tcW w:w="4117" w:type="dxa"/>
            <w:tcBorders>
              <w:top w:val="nil"/>
              <w:left w:val="nil"/>
              <w:bottom w:val="single" w:sz="4" w:space="0" w:color="auto"/>
              <w:right w:val="nil"/>
            </w:tcBorders>
            <w:shd w:val="clear" w:color="auto" w:fill="auto"/>
            <w:vAlign w:val="center"/>
          </w:tcPr>
          <w:p w14:paraId="21B6CCD8" w14:textId="77777777" w:rsidR="0092593A" w:rsidRPr="00E51EFA" w:rsidRDefault="0092593A" w:rsidP="0092593A">
            <w:pPr>
              <w:spacing w:before="40" w:after="40"/>
              <w:rPr>
                <w:rFonts w:ascii="Averta" w:hAnsi="Averta" w:cs="Arial"/>
                <w:i/>
                <w:iCs/>
                <w:sz w:val="12"/>
                <w:szCs w:val="12"/>
                <w:lang w:val="es-MX"/>
              </w:rPr>
            </w:pPr>
            <w:r w:rsidRPr="00E51EFA">
              <w:rPr>
                <w:rFonts w:ascii="Averta" w:hAnsi="Averta" w:cs="Arial"/>
                <w:i/>
                <w:iCs/>
                <w:sz w:val="12"/>
                <w:szCs w:val="12"/>
                <w:lang w:val="es-MX"/>
              </w:rPr>
              <w:t>Fuente de recursos para cubrir el Balance Presupuestario de Recursos Disponibles negativo (z)</w:t>
            </w:r>
          </w:p>
        </w:tc>
        <w:tc>
          <w:tcPr>
            <w:tcW w:w="179" w:type="dxa"/>
            <w:tcBorders>
              <w:top w:val="nil"/>
              <w:left w:val="single" w:sz="4" w:space="0" w:color="auto"/>
              <w:bottom w:val="single" w:sz="4" w:space="0" w:color="auto"/>
              <w:right w:val="single" w:sz="4" w:space="0" w:color="auto"/>
            </w:tcBorders>
            <w:shd w:val="clear" w:color="auto" w:fill="auto"/>
            <w:vAlign w:val="center"/>
          </w:tcPr>
          <w:p w14:paraId="7CDD434C"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409" w:type="dxa"/>
            <w:tcBorders>
              <w:top w:val="nil"/>
              <w:left w:val="nil"/>
              <w:bottom w:val="single" w:sz="4" w:space="0" w:color="auto"/>
              <w:right w:val="single" w:sz="4" w:space="0" w:color="auto"/>
            </w:tcBorders>
            <w:shd w:val="clear" w:color="auto" w:fill="auto"/>
            <w:vAlign w:val="center"/>
          </w:tcPr>
          <w:p w14:paraId="4F6BA9BA" w14:textId="77777777" w:rsidR="0092593A" w:rsidRPr="00E51EFA" w:rsidRDefault="0092593A" w:rsidP="0092593A">
            <w:pPr>
              <w:spacing w:before="40" w:after="40"/>
              <w:jc w:val="center"/>
              <w:rPr>
                <w:rFonts w:ascii="Averta" w:hAnsi="Averta" w:cs="Arial"/>
                <w:sz w:val="9"/>
                <w:szCs w:val="9"/>
                <w:lang w:val="es-MX"/>
              </w:rPr>
            </w:pPr>
            <w:r w:rsidRPr="00E51EFA">
              <w:rPr>
                <w:rFonts w:ascii="Averta" w:hAnsi="Averta" w:cs="Arial"/>
                <w:sz w:val="9"/>
                <w:szCs w:val="9"/>
                <w:lang w:val="es-MX"/>
              </w:rPr>
              <w:t>Iniciativa de Ley de Ingresos o Proyecto de Presupuesto de Egresos</w:t>
            </w:r>
          </w:p>
        </w:tc>
        <w:tc>
          <w:tcPr>
            <w:tcW w:w="171" w:type="dxa"/>
            <w:tcBorders>
              <w:top w:val="nil"/>
              <w:left w:val="nil"/>
              <w:bottom w:val="single" w:sz="4" w:space="0" w:color="auto"/>
              <w:right w:val="single" w:sz="4" w:space="0" w:color="auto"/>
            </w:tcBorders>
            <w:shd w:val="clear" w:color="auto" w:fill="auto"/>
            <w:vAlign w:val="center"/>
          </w:tcPr>
          <w:p w14:paraId="705B2CCB"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299" w:type="dxa"/>
            <w:tcBorders>
              <w:top w:val="nil"/>
              <w:left w:val="nil"/>
              <w:bottom w:val="single" w:sz="4" w:space="0" w:color="auto"/>
              <w:right w:val="single" w:sz="4" w:space="0" w:color="auto"/>
            </w:tcBorders>
            <w:shd w:val="clear" w:color="auto" w:fill="auto"/>
            <w:vAlign w:val="center"/>
          </w:tcPr>
          <w:p w14:paraId="74D25AFC" w14:textId="77777777" w:rsidR="0092593A" w:rsidRPr="00E51EFA" w:rsidRDefault="0092593A" w:rsidP="0092593A">
            <w:pPr>
              <w:spacing w:before="40" w:after="40"/>
              <w:rPr>
                <w:rFonts w:ascii="Averta" w:hAnsi="Averta" w:cs="Arial"/>
                <w:sz w:val="12"/>
                <w:szCs w:val="12"/>
                <w:lang w:val="es-MX"/>
              </w:rPr>
            </w:pPr>
            <w:r w:rsidRPr="00E51EFA">
              <w:rPr>
                <w:rFonts w:ascii="Averta" w:hAnsi="Averta" w:cs="Arial"/>
                <w:sz w:val="12"/>
                <w:szCs w:val="12"/>
                <w:lang w:val="es-MX"/>
              </w:rPr>
              <w:t> </w:t>
            </w:r>
          </w:p>
        </w:tc>
        <w:tc>
          <w:tcPr>
            <w:tcW w:w="1060" w:type="dxa"/>
            <w:tcBorders>
              <w:top w:val="single" w:sz="4" w:space="0" w:color="auto"/>
              <w:left w:val="nil"/>
              <w:bottom w:val="nil"/>
              <w:right w:val="nil"/>
            </w:tcBorders>
            <w:shd w:val="clear" w:color="000000" w:fill="F2F2F2"/>
            <w:vAlign w:val="center"/>
          </w:tcPr>
          <w:p w14:paraId="44F95D79"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191" w:type="dxa"/>
            <w:tcBorders>
              <w:top w:val="single" w:sz="4" w:space="0" w:color="auto"/>
              <w:left w:val="single" w:sz="4" w:space="0" w:color="auto"/>
              <w:bottom w:val="nil"/>
              <w:right w:val="single" w:sz="4" w:space="0" w:color="auto"/>
            </w:tcBorders>
            <w:shd w:val="clear" w:color="000000" w:fill="F2F2F2"/>
            <w:vAlign w:val="center"/>
          </w:tcPr>
          <w:p w14:paraId="2D83C266"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753" w:type="dxa"/>
            <w:tcBorders>
              <w:top w:val="single" w:sz="4" w:space="0" w:color="auto"/>
              <w:left w:val="nil"/>
              <w:bottom w:val="nil"/>
              <w:right w:val="single" w:sz="4" w:space="0" w:color="auto"/>
            </w:tcBorders>
            <w:shd w:val="clear" w:color="auto" w:fill="auto"/>
            <w:vAlign w:val="center"/>
          </w:tcPr>
          <w:p w14:paraId="32C59BEC"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Art. 6 y 19 de la LDF</w:t>
            </w:r>
          </w:p>
        </w:tc>
        <w:tc>
          <w:tcPr>
            <w:tcW w:w="1453" w:type="dxa"/>
            <w:tcBorders>
              <w:top w:val="single" w:sz="4" w:space="0" w:color="auto"/>
              <w:left w:val="nil"/>
              <w:bottom w:val="nil"/>
              <w:right w:val="single" w:sz="4" w:space="0" w:color="auto"/>
            </w:tcBorders>
            <w:shd w:val="clear" w:color="auto" w:fill="auto"/>
            <w:vAlign w:val="center"/>
          </w:tcPr>
          <w:p w14:paraId="61FB708B"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r>
      <w:tr w:rsidR="0092593A" w:rsidRPr="00E51EFA" w14:paraId="65A2ACD0" w14:textId="77777777" w:rsidTr="0092593A">
        <w:trPr>
          <w:trHeight w:val="53"/>
        </w:trPr>
        <w:tc>
          <w:tcPr>
            <w:tcW w:w="268" w:type="dxa"/>
            <w:tcBorders>
              <w:top w:val="nil"/>
              <w:left w:val="single" w:sz="4" w:space="0" w:color="auto"/>
              <w:bottom w:val="single" w:sz="4" w:space="0" w:color="auto"/>
              <w:right w:val="nil"/>
            </w:tcBorders>
            <w:shd w:val="clear" w:color="auto" w:fill="auto"/>
            <w:vAlign w:val="center"/>
          </w:tcPr>
          <w:p w14:paraId="187B2171" w14:textId="77777777" w:rsidR="0092593A" w:rsidRPr="00E51EFA" w:rsidRDefault="0092593A" w:rsidP="0092593A">
            <w:pPr>
              <w:spacing w:before="40" w:after="40"/>
              <w:jc w:val="right"/>
              <w:rPr>
                <w:rFonts w:ascii="Averta" w:hAnsi="Averta" w:cs="Arial"/>
                <w:i/>
                <w:iCs/>
                <w:sz w:val="12"/>
                <w:szCs w:val="12"/>
                <w:lang w:val="es-MX"/>
              </w:rPr>
            </w:pPr>
            <w:r w:rsidRPr="00E51EFA">
              <w:rPr>
                <w:rFonts w:ascii="Averta" w:hAnsi="Averta" w:cs="Arial"/>
                <w:i/>
                <w:iCs/>
                <w:sz w:val="12"/>
                <w:szCs w:val="12"/>
                <w:lang w:val="es-MX"/>
              </w:rPr>
              <w:lastRenderedPageBreak/>
              <w:t> </w:t>
            </w:r>
          </w:p>
        </w:tc>
        <w:tc>
          <w:tcPr>
            <w:tcW w:w="233" w:type="dxa"/>
            <w:tcBorders>
              <w:top w:val="nil"/>
              <w:left w:val="nil"/>
              <w:bottom w:val="single" w:sz="4" w:space="0" w:color="auto"/>
              <w:right w:val="nil"/>
            </w:tcBorders>
            <w:shd w:val="clear" w:color="auto" w:fill="auto"/>
            <w:vAlign w:val="center"/>
          </w:tcPr>
          <w:p w14:paraId="46BE98DC" w14:textId="77777777" w:rsidR="0092593A" w:rsidRPr="00E51EFA" w:rsidRDefault="0092593A" w:rsidP="0092593A">
            <w:pPr>
              <w:spacing w:before="40" w:after="40"/>
              <w:jc w:val="center"/>
              <w:rPr>
                <w:rFonts w:ascii="Averta" w:hAnsi="Averta" w:cs="Arial"/>
                <w:i/>
                <w:iCs/>
                <w:sz w:val="12"/>
                <w:szCs w:val="12"/>
                <w:lang w:val="es-MX"/>
              </w:rPr>
            </w:pPr>
            <w:r w:rsidRPr="00E51EFA">
              <w:rPr>
                <w:rFonts w:ascii="Averta" w:hAnsi="Averta" w:cs="Arial"/>
                <w:i/>
                <w:iCs/>
                <w:sz w:val="12"/>
                <w:szCs w:val="12"/>
                <w:lang w:val="es-MX"/>
              </w:rPr>
              <w:t>c.</w:t>
            </w:r>
          </w:p>
        </w:tc>
        <w:tc>
          <w:tcPr>
            <w:tcW w:w="4117" w:type="dxa"/>
            <w:tcBorders>
              <w:top w:val="nil"/>
              <w:left w:val="nil"/>
              <w:bottom w:val="single" w:sz="4" w:space="0" w:color="auto"/>
              <w:right w:val="nil"/>
            </w:tcBorders>
            <w:shd w:val="clear" w:color="auto" w:fill="auto"/>
            <w:vAlign w:val="center"/>
          </w:tcPr>
          <w:p w14:paraId="18FAFB3A" w14:textId="77777777" w:rsidR="0092593A" w:rsidRPr="00E51EFA" w:rsidRDefault="0092593A" w:rsidP="0092593A">
            <w:pPr>
              <w:spacing w:before="40" w:after="40"/>
              <w:rPr>
                <w:rFonts w:ascii="Averta" w:hAnsi="Averta" w:cs="Arial"/>
                <w:i/>
                <w:iCs/>
                <w:sz w:val="12"/>
                <w:szCs w:val="12"/>
                <w:lang w:val="es-MX"/>
              </w:rPr>
            </w:pPr>
            <w:r w:rsidRPr="00E51EFA">
              <w:rPr>
                <w:rFonts w:ascii="Averta" w:hAnsi="Averta" w:cs="Arial"/>
                <w:i/>
                <w:iCs/>
                <w:sz w:val="12"/>
                <w:szCs w:val="12"/>
                <w:lang w:val="es-MX"/>
              </w:rPr>
              <w:t>Número de ejercicios fiscales y acciones necesarias para cubrir el Balance Presupuestario de Recursos Disponibles negativo (</w:t>
            </w:r>
            <w:proofErr w:type="spellStart"/>
            <w:r w:rsidRPr="00E51EFA">
              <w:rPr>
                <w:rFonts w:ascii="Averta" w:hAnsi="Averta" w:cs="Arial"/>
                <w:i/>
                <w:iCs/>
                <w:sz w:val="12"/>
                <w:szCs w:val="12"/>
                <w:lang w:val="es-MX"/>
              </w:rPr>
              <w:t>aa</w:t>
            </w:r>
            <w:proofErr w:type="spellEnd"/>
            <w:r w:rsidRPr="00E51EFA">
              <w:rPr>
                <w:rFonts w:ascii="Averta" w:hAnsi="Averta" w:cs="Arial"/>
                <w:i/>
                <w:iCs/>
                <w:sz w:val="12"/>
                <w:szCs w:val="12"/>
                <w:lang w:val="es-MX"/>
              </w:rPr>
              <w:t>)</w:t>
            </w:r>
          </w:p>
        </w:tc>
        <w:tc>
          <w:tcPr>
            <w:tcW w:w="179" w:type="dxa"/>
            <w:tcBorders>
              <w:top w:val="nil"/>
              <w:left w:val="single" w:sz="4" w:space="0" w:color="auto"/>
              <w:bottom w:val="single" w:sz="4" w:space="0" w:color="auto"/>
              <w:right w:val="single" w:sz="4" w:space="0" w:color="auto"/>
            </w:tcBorders>
            <w:shd w:val="clear" w:color="auto" w:fill="auto"/>
            <w:vAlign w:val="center"/>
          </w:tcPr>
          <w:p w14:paraId="6F84A899"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409" w:type="dxa"/>
            <w:tcBorders>
              <w:top w:val="nil"/>
              <w:left w:val="nil"/>
              <w:bottom w:val="single" w:sz="4" w:space="0" w:color="auto"/>
              <w:right w:val="single" w:sz="4" w:space="0" w:color="auto"/>
            </w:tcBorders>
            <w:shd w:val="clear" w:color="auto" w:fill="auto"/>
            <w:vAlign w:val="center"/>
          </w:tcPr>
          <w:p w14:paraId="4F44EF31" w14:textId="77777777" w:rsidR="0092593A" w:rsidRPr="00E51EFA" w:rsidRDefault="0092593A" w:rsidP="0092593A">
            <w:pPr>
              <w:spacing w:before="40" w:after="40"/>
              <w:jc w:val="center"/>
              <w:rPr>
                <w:rFonts w:ascii="Averta" w:hAnsi="Averta" w:cs="Arial"/>
                <w:sz w:val="9"/>
                <w:szCs w:val="9"/>
                <w:lang w:val="es-MX"/>
              </w:rPr>
            </w:pPr>
            <w:r w:rsidRPr="00E51EFA">
              <w:rPr>
                <w:rFonts w:ascii="Averta" w:hAnsi="Averta" w:cs="Arial"/>
                <w:sz w:val="9"/>
                <w:szCs w:val="9"/>
                <w:lang w:val="es-MX"/>
              </w:rPr>
              <w:t>Iniciativa de Ley de Ingresos o Proyecto de Presupuesto de Egresos</w:t>
            </w:r>
          </w:p>
        </w:tc>
        <w:tc>
          <w:tcPr>
            <w:tcW w:w="171" w:type="dxa"/>
            <w:tcBorders>
              <w:top w:val="nil"/>
              <w:left w:val="nil"/>
              <w:bottom w:val="single" w:sz="4" w:space="0" w:color="auto"/>
              <w:right w:val="single" w:sz="4" w:space="0" w:color="auto"/>
            </w:tcBorders>
            <w:shd w:val="clear" w:color="auto" w:fill="auto"/>
            <w:vAlign w:val="center"/>
          </w:tcPr>
          <w:p w14:paraId="2298FD26"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299" w:type="dxa"/>
            <w:tcBorders>
              <w:top w:val="nil"/>
              <w:left w:val="nil"/>
              <w:bottom w:val="single" w:sz="4" w:space="0" w:color="auto"/>
              <w:right w:val="single" w:sz="4" w:space="0" w:color="auto"/>
            </w:tcBorders>
            <w:shd w:val="clear" w:color="auto" w:fill="auto"/>
            <w:vAlign w:val="center"/>
          </w:tcPr>
          <w:p w14:paraId="6234662E" w14:textId="77777777" w:rsidR="0092593A" w:rsidRPr="00E51EFA" w:rsidRDefault="0092593A" w:rsidP="0092593A">
            <w:pPr>
              <w:spacing w:before="40" w:after="40"/>
              <w:rPr>
                <w:rFonts w:ascii="Averta" w:hAnsi="Averta" w:cs="Arial"/>
                <w:sz w:val="12"/>
                <w:szCs w:val="12"/>
                <w:lang w:val="es-MX"/>
              </w:rPr>
            </w:pPr>
            <w:r w:rsidRPr="00E51EFA">
              <w:rPr>
                <w:rFonts w:ascii="Averta" w:hAnsi="Averta" w:cs="Arial"/>
                <w:sz w:val="12"/>
                <w:szCs w:val="12"/>
                <w:lang w:val="es-MX"/>
              </w:rPr>
              <w:t> </w:t>
            </w:r>
          </w:p>
        </w:tc>
        <w:tc>
          <w:tcPr>
            <w:tcW w:w="1060" w:type="dxa"/>
            <w:tcBorders>
              <w:top w:val="single" w:sz="4" w:space="0" w:color="auto"/>
              <w:left w:val="nil"/>
              <w:bottom w:val="single" w:sz="4" w:space="0" w:color="auto"/>
              <w:right w:val="nil"/>
            </w:tcBorders>
            <w:shd w:val="clear" w:color="000000" w:fill="F2F2F2"/>
            <w:vAlign w:val="center"/>
          </w:tcPr>
          <w:p w14:paraId="0F40E894"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191" w:type="dxa"/>
            <w:tcBorders>
              <w:top w:val="single" w:sz="4" w:space="0" w:color="auto"/>
              <w:left w:val="single" w:sz="4" w:space="0" w:color="auto"/>
              <w:bottom w:val="single" w:sz="4" w:space="0" w:color="auto"/>
              <w:right w:val="single" w:sz="4" w:space="0" w:color="auto"/>
            </w:tcBorders>
            <w:shd w:val="clear" w:color="000000" w:fill="F2F2F2"/>
            <w:vAlign w:val="center"/>
          </w:tcPr>
          <w:p w14:paraId="48271E87"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753" w:type="dxa"/>
            <w:tcBorders>
              <w:top w:val="single" w:sz="4" w:space="0" w:color="auto"/>
              <w:left w:val="nil"/>
              <w:bottom w:val="single" w:sz="4" w:space="0" w:color="auto"/>
              <w:right w:val="single" w:sz="4" w:space="0" w:color="auto"/>
            </w:tcBorders>
            <w:shd w:val="clear" w:color="auto" w:fill="auto"/>
            <w:vAlign w:val="center"/>
          </w:tcPr>
          <w:p w14:paraId="1FCAF3B1"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Art. 6 y 19 de la LDF</w:t>
            </w:r>
          </w:p>
        </w:tc>
        <w:tc>
          <w:tcPr>
            <w:tcW w:w="1453" w:type="dxa"/>
            <w:tcBorders>
              <w:top w:val="single" w:sz="4" w:space="0" w:color="auto"/>
              <w:left w:val="nil"/>
              <w:bottom w:val="single" w:sz="4" w:space="0" w:color="auto"/>
              <w:right w:val="single" w:sz="4" w:space="0" w:color="auto"/>
            </w:tcBorders>
            <w:shd w:val="clear" w:color="auto" w:fill="auto"/>
            <w:vAlign w:val="center"/>
          </w:tcPr>
          <w:p w14:paraId="47F38E30"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r>
      <w:tr w:rsidR="0092593A" w:rsidRPr="00E51EFA" w14:paraId="7ED98CA7" w14:textId="77777777" w:rsidTr="0092593A">
        <w:trPr>
          <w:trHeight w:val="53"/>
        </w:trPr>
        <w:tc>
          <w:tcPr>
            <w:tcW w:w="268" w:type="dxa"/>
            <w:tcBorders>
              <w:top w:val="single" w:sz="4" w:space="0" w:color="auto"/>
              <w:left w:val="single" w:sz="4" w:space="0" w:color="auto"/>
              <w:bottom w:val="single" w:sz="4" w:space="0" w:color="auto"/>
              <w:right w:val="nil"/>
            </w:tcBorders>
            <w:shd w:val="clear" w:color="auto" w:fill="auto"/>
            <w:vAlign w:val="center"/>
          </w:tcPr>
          <w:p w14:paraId="2CCC9E8D" w14:textId="77777777" w:rsidR="0092593A" w:rsidRPr="00E51EFA" w:rsidRDefault="0092593A" w:rsidP="0092593A">
            <w:pPr>
              <w:spacing w:before="40" w:after="40"/>
              <w:jc w:val="right"/>
              <w:rPr>
                <w:rFonts w:ascii="Averta" w:hAnsi="Averta" w:cs="Arial"/>
                <w:i/>
                <w:iCs/>
                <w:sz w:val="12"/>
                <w:szCs w:val="12"/>
                <w:lang w:val="es-MX"/>
              </w:rPr>
            </w:pPr>
            <w:r w:rsidRPr="00E51EFA">
              <w:rPr>
                <w:rFonts w:ascii="Averta" w:hAnsi="Averta" w:cs="Arial"/>
                <w:i/>
                <w:iCs/>
                <w:sz w:val="12"/>
                <w:szCs w:val="12"/>
                <w:lang w:val="es-MX"/>
              </w:rPr>
              <w:t> </w:t>
            </w:r>
          </w:p>
        </w:tc>
        <w:tc>
          <w:tcPr>
            <w:tcW w:w="233" w:type="dxa"/>
            <w:tcBorders>
              <w:top w:val="single" w:sz="4" w:space="0" w:color="auto"/>
              <w:left w:val="nil"/>
              <w:bottom w:val="single" w:sz="4" w:space="0" w:color="auto"/>
              <w:right w:val="nil"/>
            </w:tcBorders>
            <w:shd w:val="clear" w:color="auto" w:fill="auto"/>
            <w:vAlign w:val="center"/>
          </w:tcPr>
          <w:p w14:paraId="40EB4BC8" w14:textId="77777777" w:rsidR="0092593A" w:rsidRPr="00E51EFA" w:rsidRDefault="0092593A" w:rsidP="0092593A">
            <w:pPr>
              <w:spacing w:before="40" w:after="40"/>
              <w:jc w:val="center"/>
              <w:rPr>
                <w:rFonts w:ascii="Averta" w:hAnsi="Averta" w:cs="Arial"/>
                <w:i/>
                <w:iCs/>
                <w:sz w:val="12"/>
                <w:szCs w:val="12"/>
                <w:lang w:val="es-MX"/>
              </w:rPr>
            </w:pPr>
            <w:r w:rsidRPr="00E51EFA">
              <w:rPr>
                <w:rFonts w:ascii="Averta" w:hAnsi="Averta" w:cs="Arial"/>
                <w:i/>
                <w:iCs/>
                <w:sz w:val="12"/>
                <w:szCs w:val="12"/>
                <w:lang w:val="es-MX"/>
              </w:rPr>
              <w:t>d.</w:t>
            </w:r>
          </w:p>
        </w:tc>
        <w:tc>
          <w:tcPr>
            <w:tcW w:w="4117" w:type="dxa"/>
            <w:tcBorders>
              <w:top w:val="single" w:sz="4" w:space="0" w:color="auto"/>
              <w:left w:val="nil"/>
              <w:bottom w:val="single" w:sz="4" w:space="0" w:color="auto"/>
              <w:right w:val="nil"/>
            </w:tcBorders>
            <w:shd w:val="clear" w:color="auto" w:fill="auto"/>
            <w:vAlign w:val="center"/>
          </w:tcPr>
          <w:p w14:paraId="1DC71937" w14:textId="77777777" w:rsidR="0092593A" w:rsidRPr="00E51EFA" w:rsidRDefault="0092593A" w:rsidP="0092593A">
            <w:pPr>
              <w:spacing w:before="40" w:after="40"/>
              <w:rPr>
                <w:rFonts w:ascii="Averta" w:hAnsi="Averta" w:cs="Arial"/>
                <w:i/>
                <w:iCs/>
                <w:sz w:val="12"/>
                <w:szCs w:val="12"/>
                <w:lang w:val="es-MX"/>
              </w:rPr>
            </w:pPr>
            <w:r w:rsidRPr="00E51EFA">
              <w:rPr>
                <w:rFonts w:ascii="Averta" w:hAnsi="Averta" w:cs="Arial"/>
                <w:i/>
                <w:iCs/>
                <w:sz w:val="12"/>
                <w:szCs w:val="12"/>
                <w:lang w:val="es-MX"/>
              </w:rPr>
              <w:t>Informes Trimestrales sobre el avance de las acciones para recuperar el Balance Presupuestario de Recursos Disponibles (</w:t>
            </w:r>
            <w:proofErr w:type="spellStart"/>
            <w:r w:rsidRPr="00E51EFA">
              <w:rPr>
                <w:rFonts w:ascii="Averta" w:hAnsi="Averta" w:cs="Arial"/>
                <w:i/>
                <w:iCs/>
                <w:sz w:val="12"/>
                <w:szCs w:val="12"/>
                <w:lang w:val="es-MX"/>
              </w:rPr>
              <w:t>bb</w:t>
            </w:r>
            <w:proofErr w:type="spellEnd"/>
            <w:r w:rsidRPr="00E51EFA">
              <w:rPr>
                <w:rFonts w:ascii="Averta" w:hAnsi="Averta" w:cs="Arial"/>
                <w:i/>
                <w:iCs/>
                <w:sz w:val="12"/>
                <w:szCs w:val="12"/>
                <w:lang w:val="es-MX"/>
              </w:rPr>
              <w:t>)</w:t>
            </w:r>
          </w:p>
        </w:tc>
        <w:tc>
          <w:tcPr>
            <w:tcW w:w="179" w:type="dxa"/>
            <w:tcBorders>
              <w:top w:val="single" w:sz="4" w:space="0" w:color="auto"/>
              <w:left w:val="single" w:sz="4" w:space="0" w:color="auto"/>
              <w:bottom w:val="single" w:sz="4" w:space="0" w:color="auto"/>
              <w:right w:val="single" w:sz="4" w:space="0" w:color="auto"/>
            </w:tcBorders>
            <w:shd w:val="clear" w:color="auto" w:fill="auto"/>
            <w:vAlign w:val="center"/>
          </w:tcPr>
          <w:p w14:paraId="7A1F197C"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409" w:type="dxa"/>
            <w:tcBorders>
              <w:top w:val="single" w:sz="4" w:space="0" w:color="auto"/>
              <w:left w:val="nil"/>
              <w:bottom w:val="single" w:sz="4" w:space="0" w:color="auto"/>
              <w:right w:val="single" w:sz="4" w:space="0" w:color="auto"/>
            </w:tcBorders>
            <w:shd w:val="clear" w:color="auto" w:fill="auto"/>
            <w:vAlign w:val="center"/>
          </w:tcPr>
          <w:p w14:paraId="1621A754" w14:textId="77777777" w:rsidR="0092593A" w:rsidRPr="00E51EFA" w:rsidRDefault="0092593A" w:rsidP="0092593A">
            <w:pPr>
              <w:spacing w:before="40" w:after="40"/>
              <w:jc w:val="center"/>
              <w:rPr>
                <w:rFonts w:ascii="Averta" w:hAnsi="Averta" w:cs="Arial"/>
                <w:sz w:val="9"/>
                <w:szCs w:val="9"/>
                <w:lang w:val="es-MX"/>
              </w:rPr>
            </w:pPr>
            <w:r w:rsidRPr="00E51EFA">
              <w:rPr>
                <w:rFonts w:ascii="Averta" w:hAnsi="Averta" w:cs="Arial"/>
                <w:sz w:val="9"/>
                <w:szCs w:val="9"/>
                <w:lang w:val="es-MX"/>
              </w:rPr>
              <w:t>Reporte Trim. y Cuenta Pública</w:t>
            </w:r>
          </w:p>
        </w:tc>
        <w:tc>
          <w:tcPr>
            <w:tcW w:w="171" w:type="dxa"/>
            <w:tcBorders>
              <w:top w:val="single" w:sz="4" w:space="0" w:color="auto"/>
              <w:left w:val="nil"/>
              <w:bottom w:val="single" w:sz="4" w:space="0" w:color="auto"/>
              <w:right w:val="single" w:sz="4" w:space="0" w:color="auto"/>
            </w:tcBorders>
            <w:shd w:val="clear" w:color="auto" w:fill="auto"/>
            <w:vAlign w:val="center"/>
          </w:tcPr>
          <w:p w14:paraId="241D0FF8"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299" w:type="dxa"/>
            <w:tcBorders>
              <w:top w:val="single" w:sz="4" w:space="0" w:color="auto"/>
              <w:left w:val="nil"/>
              <w:bottom w:val="single" w:sz="4" w:space="0" w:color="auto"/>
              <w:right w:val="single" w:sz="4" w:space="0" w:color="auto"/>
            </w:tcBorders>
            <w:shd w:val="clear" w:color="auto" w:fill="auto"/>
            <w:vAlign w:val="center"/>
          </w:tcPr>
          <w:p w14:paraId="09FA5764" w14:textId="77777777" w:rsidR="0092593A" w:rsidRPr="00E51EFA" w:rsidRDefault="0092593A" w:rsidP="0092593A">
            <w:pPr>
              <w:spacing w:before="40" w:after="40"/>
              <w:rPr>
                <w:rFonts w:ascii="Averta" w:hAnsi="Averta" w:cs="Arial"/>
                <w:sz w:val="12"/>
                <w:szCs w:val="12"/>
                <w:lang w:val="es-MX"/>
              </w:rPr>
            </w:pPr>
            <w:r w:rsidRPr="00E51EFA">
              <w:rPr>
                <w:rFonts w:ascii="Averta" w:hAnsi="Averta" w:cs="Arial"/>
                <w:sz w:val="12"/>
                <w:szCs w:val="12"/>
                <w:lang w:val="es-MX"/>
              </w:rPr>
              <w:t> </w:t>
            </w:r>
          </w:p>
        </w:tc>
        <w:tc>
          <w:tcPr>
            <w:tcW w:w="1060" w:type="dxa"/>
            <w:tcBorders>
              <w:top w:val="single" w:sz="4" w:space="0" w:color="auto"/>
              <w:left w:val="nil"/>
              <w:bottom w:val="single" w:sz="4" w:space="0" w:color="auto"/>
              <w:right w:val="nil"/>
            </w:tcBorders>
            <w:shd w:val="clear" w:color="000000" w:fill="F2F2F2"/>
            <w:vAlign w:val="center"/>
          </w:tcPr>
          <w:p w14:paraId="63F756F1"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191" w:type="dxa"/>
            <w:tcBorders>
              <w:top w:val="single" w:sz="4" w:space="0" w:color="auto"/>
              <w:left w:val="single" w:sz="4" w:space="0" w:color="auto"/>
              <w:bottom w:val="single" w:sz="4" w:space="0" w:color="auto"/>
              <w:right w:val="single" w:sz="4" w:space="0" w:color="auto"/>
            </w:tcBorders>
            <w:shd w:val="clear" w:color="000000" w:fill="F2F2F2"/>
            <w:vAlign w:val="center"/>
          </w:tcPr>
          <w:p w14:paraId="22CF3D8F"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753" w:type="dxa"/>
            <w:tcBorders>
              <w:top w:val="single" w:sz="4" w:space="0" w:color="auto"/>
              <w:left w:val="nil"/>
              <w:bottom w:val="single" w:sz="4" w:space="0" w:color="auto"/>
              <w:right w:val="single" w:sz="4" w:space="0" w:color="auto"/>
            </w:tcBorders>
            <w:shd w:val="clear" w:color="auto" w:fill="auto"/>
            <w:vAlign w:val="center"/>
          </w:tcPr>
          <w:p w14:paraId="037960E8"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Art. 6 y 19 de la LDF</w:t>
            </w:r>
          </w:p>
        </w:tc>
        <w:tc>
          <w:tcPr>
            <w:tcW w:w="1453" w:type="dxa"/>
            <w:tcBorders>
              <w:top w:val="single" w:sz="4" w:space="0" w:color="auto"/>
              <w:left w:val="nil"/>
              <w:bottom w:val="single" w:sz="4" w:space="0" w:color="auto"/>
              <w:right w:val="single" w:sz="4" w:space="0" w:color="auto"/>
            </w:tcBorders>
            <w:shd w:val="clear" w:color="auto" w:fill="auto"/>
            <w:vAlign w:val="center"/>
          </w:tcPr>
          <w:p w14:paraId="62876278"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r>
      <w:tr w:rsidR="0092593A" w:rsidRPr="00E51EFA" w14:paraId="284C82EE" w14:textId="77777777" w:rsidTr="0092593A">
        <w:trPr>
          <w:trHeight w:val="53"/>
        </w:trPr>
        <w:tc>
          <w:tcPr>
            <w:tcW w:w="268" w:type="dxa"/>
            <w:tcBorders>
              <w:top w:val="single" w:sz="4" w:space="0" w:color="auto"/>
              <w:left w:val="single" w:sz="4" w:space="0" w:color="auto"/>
              <w:bottom w:val="single" w:sz="4" w:space="0" w:color="auto"/>
              <w:right w:val="nil"/>
            </w:tcBorders>
            <w:shd w:val="clear" w:color="000000" w:fill="F2F2F2"/>
            <w:vAlign w:val="center"/>
          </w:tcPr>
          <w:p w14:paraId="7AF5D48E" w14:textId="77777777" w:rsidR="0092593A" w:rsidRPr="00E51EFA" w:rsidRDefault="0092593A" w:rsidP="0092593A">
            <w:pPr>
              <w:spacing w:before="40" w:after="40"/>
              <w:jc w:val="center"/>
              <w:rPr>
                <w:rFonts w:ascii="Averta" w:hAnsi="Averta" w:cs="Arial"/>
                <w:b/>
                <w:bCs/>
                <w:sz w:val="12"/>
                <w:szCs w:val="12"/>
                <w:lang w:val="es-MX"/>
              </w:rPr>
            </w:pPr>
            <w:r w:rsidRPr="00E51EFA">
              <w:rPr>
                <w:rFonts w:ascii="Averta" w:hAnsi="Averta" w:cs="Tahoma"/>
                <w:color w:val="000000" w:themeColor="text1"/>
                <w:sz w:val="24"/>
                <w:szCs w:val="24"/>
                <w:lang w:val="es-MX"/>
              </w:rPr>
              <w:t xml:space="preserve"> </w:t>
            </w:r>
            <w:r w:rsidRPr="00E51EFA">
              <w:rPr>
                <w:rFonts w:ascii="Averta" w:hAnsi="Averta" w:cs="Arial"/>
                <w:b/>
                <w:bCs/>
                <w:sz w:val="12"/>
                <w:szCs w:val="12"/>
                <w:lang w:val="es-MX"/>
              </w:rPr>
              <w:t>3</w:t>
            </w:r>
          </w:p>
        </w:tc>
        <w:tc>
          <w:tcPr>
            <w:tcW w:w="4350" w:type="dxa"/>
            <w:gridSpan w:val="2"/>
            <w:tcBorders>
              <w:top w:val="single" w:sz="4" w:space="0" w:color="auto"/>
              <w:left w:val="nil"/>
              <w:bottom w:val="single" w:sz="4" w:space="0" w:color="auto"/>
              <w:right w:val="nil"/>
            </w:tcBorders>
            <w:shd w:val="clear" w:color="000000" w:fill="F2F2F2"/>
            <w:vAlign w:val="center"/>
          </w:tcPr>
          <w:p w14:paraId="43E84F63" w14:textId="77777777" w:rsidR="0092593A" w:rsidRPr="00E51EFA" w:rsidRDefault="0092593A" w:rsidP="0092593A">
            <w:pPr>
              <w:spacing w:before="40" w:after="40"/>
              <w:rPr>
                <w:rFonts w:ascii="Averta" w:hAnsi="Averta" w:cs="Arial"/>
                <w:b/>
                <w:bCs/>
                <w:sz w:val="12"/>
                <w:szCs w:val="12"/>
                <w:lang w:val="es-MX"/>
              </w:rPr>
            </w:pPr>
            <w:r w:rsidRPr="00E51EFA">
              <w:rPr>
                <w:rFonts w:ascii="Averta" w:hAnsi="Averta" w:cs="Arial"/>
                <w:b/>
                <w:bCs/>
                <w:sz w:val="12"/>
                <w:szCs w:val="12"/>
                <w:lang w:val="es-MX"/>
              </w:rPr>
              <w:t>Servicios Personales</w:t>
            </w:r>
          </w:p>
        </w:tc>
        <w:tc>
          <w:tcPr>
            <w:tcW w:w="179" w:type="dxa"/>
            <w:tcBorders>
              <w:top w:val="single" w:sz="4" w:space="0" w:color="auto"/>
              <w:left w:val="nil"/>
              <w:bottom w:val="single" w:sz="4" w:space="0" w:color="auto"/>
              <w:right w:val="nil"/>
            </w:tcBorders>
            <w:shd w:val="clear" w:color="000000" w:fill="F2F2F2"/>
            <w:vAlign w:val="center"/>
          </w:tcPr>
          <w:p w14:paraId="423A4FEC"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409" w:type="dxa"/>
            <w:tcBorders>
              <w:top w:val="single" w:sz="4" w:space="0" w:color="auto"/>
              <w:left w:val="nil"/>
              <w:bottom w:val="single" w:sz="4" w:space="0" w:color="auto"/>
              <w:right w:val="nil"/>
            </w:tcBorders>
            <w:shd w:val="clear" w:color="000000" w:fill="F2F2F2"/>
            <w:vAlign w:val="center"/>
          </w:tcPr>
          <w:p w14:paraId="5218EB19" w14:textId="77777777" w:rsidR="0092593A" w:rsidRPr="00E51EFA" w:rsidRDefault="0092593A" w:rsidP="0092593A">
            <w:pPr>
              <w:spacing w:before="40" w:after="40"/>
              <w:rPr>
                <w:rFonts w:ascii="Averta" w:hAnsi="Averta" w:cs="Arial"/>
                <w:sz w:val="10"/>
                <w:szCs w:val="10"/>
                <w:lang w:val="es-MX"/>
              </w:rPr>
            </w:pPr>
            <w:r w:rsidRPr="00E51EFA">
              <w:rPr>
                <w:rFonts w:ascii="Averta" w:hAnsi="Averta" w:cs="Arial"/>
                <w:sz w:val="10"/>
                <w:szCs w:val="10"/>
                <w:lang w:val="es-MX"/>
              </w:rPr>
              <w:t> </w:t>
            </w:r>
          </w:p>
        </w:tc>
        <w:tc>
          <w:tcPr>
            <w:tcW w:w="171" w:type="dxa"/>
            <w:tcBorders>
              <w:top w:val="single" w:sz="4" w:space="0" w:color="auto"/>
              <w:left w:val="nil"/>
              <w:bottom w:val="single" w:sz="4" w:space="0" w:color="auto"/>
              <w:right w:val="nil"/>
            </w:tcBorders>
            <w:shd w:val="clear" w:color="000000" w:fill="F2F2F2"/>
            <w:vAlign w:val="center"/>
          </w:tcPr>
          <w:p w14:paraId="20FFFA2C"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299" w:type="dxa"/>
            <w:tcBorders>
              <w:top w:val="single" w:sz="4" w:space="0" w:color="auto"/>
              <w:left w:val="nil"/>
              <w:bottom w:val="single" w:sz="4" w:space="0" w:color="auto"/>
              <w:right w:val="nil"/>
            </w:tcBorders>
            <w:shd w:val="clear" w:color="000000" w:fill="F2F2F2"/>
            <w:vAlign w:val="center"/>
          </w:tcPr>
          <w:p w14:paraId="172D2687" w14:textId="77777777" w:rsidR="0092593A" w:rsidRPr="00E51EFA" w:rsidRDefault="0092593A" w:rsidP="0092593A">
            <w:pPr>
              <w:spacing w:before="40" w:after="40"/>
              <w:rPr>
                <w:rFonts w:ascii="Averta" w:hAnsi="Averta" w:cs="Arial"/>
                <w:sz w:val="12"/>
                <w:szCs w:val="12"/>
                <w:lang w:val="es-MX"/>
              </w:rPr>
            </w:pPr>
            <w:r w:rsidRPr="00E51EFA">
              <w:rPr>
                <w:rFonts w:ascii="Averta" w:hAnsi="Averta" w:cs="Arial"/>
                <w:sz w:val="12"/>
                <w:szCs w:val="12"/>
                <w:lang w:val="es-MX"/>
              </w:rPr>
              <w:t> </w:t>
            </w:r>
          </w:p>
        </w:tc>
        <w:tc>
          <w:tcPr>
            <w:tcW w:w="1060" w:type="dxa"/>
            <w:tcBorders>
              <w:top w:val="single" w:sz="4" w:space="0" w:color="auto"/>
              <w:left w:val="nil"/>
              <w:bottom w:val="single" w:sz="4" w:space="0" w:color="auto"/>
              <w:right w:val="nil"/>
            </w:tcBorders>
            <w:shd w:val="clear" w:color="000000" w:fill="F2F2F2"/>
            <w:vAlign w:val="center"/>
          </w:tcPr>
          <w:p w14:paraId="3A2BD9E4"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191" w:type="dxa"/>
            <w:tcBorders>
              <w:top w:val="single" w:sz="4" w:space="0" w:color="auto"/>
              <w:left w:val="nil"/>
              <w:bottom w:val="single" w:sz="4" w:space="0" w:color="auto"/>
              <w:right w:val="nil"/>
            </w:tcBorders>
            <w:shd w:val="clear" w:color="000000" w:fill="F2F2F2"/>
            <w:vAlign w:val="center"/>
          </w:tcPr>
          <w:p w14:paraId="3F52D94B"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753" w:type="dxa"/>
            <w:tcBorders>
              <w:top w:val="single" w:sz="4" w:space="0" w:color="auto"/>
              <w:left w:val="nil"/>
              <w:bottom w:val="single" w:sz="4" w:space="0" w:color="auto"/>
              <w:right w:val="nil"/>
            </w:tcBorders>
            <w:shd w:val="clear" w:color="000000" w:fill="F2F2F2"/>
            <w:vAlign w:val="center"/>
          </w:tcPr>
          <w:p w14:paraId="6866E770"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453" w:type="dxa"/>
            <w:tcBorders>
              <w:top w:val="single" w:sz="4" w:space="0" w:color="auto"/>
              <w:left w:val="nil"/>
              <w:bottom w:val="single" w:sz="4" w:space="0" w:color="auto"/>
              <w:right w:val="single" w:sz="4" w:space="0" w:color="auto"/>
            </w:tcBorders>
            <w:shd w:val="clear" w:color="000000" w:fill="F2F2F2"/>
            <w:vAlign w:val="center"/>
          </w:tcPr>
          <w:p w14:paraId="4EC9A1AF"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r>
      <w:tr w:rsidR="0092593A" w:rsidRPr="00E51EFA" w14:paraId="742946F2" w14:textId="77777777" w:rsidTr="0092593A">
        <w:trPr>
          <w:trHeight w:val="53"/>
        </w:trPr>
        <w:tc>
          <w:tcPr>
            <w:tcW w:w="268" w:type="dxa"/>
            <w:tcBorders>
              <w:top w:val="nil"/>
              <w:left w:val="single" w:sz="4" w:space="0" w:color="auto"/>
              <w:bottom w:val="single" w:sz="4" w:space="0" w:color="auto"/>
              <w:right w:val="nil"/>
            </w:tcBorders>
            <w:shd w:val="clear" w:color="auto" w:fill="auto"/>
            <w:vAlign w:val="center"/>
          </w:tcPr>
          <w:p w14:paraId="1A479B76" w14:textId="77777777" w:rsidR="0092593A" w:rsidRPr="00E51EFA" w:rsidRDefault="0092593A" w:rsidP="0092593A">
            <w:pPr>
              <w:spacing w:before="40" w:after="40"/>
              <w:jc w:val="right"/>
              <w:rPr>
                <w:rFonts w:ascii="Averta" w:hAnsi="Averta" w:cs="Arial"/>
                <w:i/>
                <w:iCs/>
                <w:sz w:val="12"/>
                <w:szCs w:val="12"/>
                <w:lang w:val="es-MX"/>
              </w:rPr>
            </w:pPr>
            <w:r w:rsidRPr="00E51EFA">
              <w:rPr>
                <w:rFonts w:ascii="Averta" w:hAnsi="Averta" w:cs="Arial"/>
                <w:i/>
                <w:iCs/>
                <w:sz w:val="12"/>
                <w:szCs w:val="12"/>
                <w:lang w:val="es-MX"/>
              </w:rPr>
              <w:t> </w:t>
            </w:r>
          </w:p>
        </w:tc>
        <w:tc>
          <w:tcPr>
            <w:tcW w:w="233" w:type="dxa"/>
            <w:tcBorders>
              <w:top w:val="nil"/>
              <w:left w:val="nil"/>
              <w:bottom w:val="single" w:sz="4" w:space="0" w:color="auto"/>
              <w:right w:val="nil"/>
            </w:tcBorders>
            <w:shd w:val="clear" w:color="auto" w:fill="auto"/>
            <w:vAlign w:val="center"/>
          </w:tcPr>
          <w:p w14:paraId="4823BDC8" w14:textId="77777777" w:rsidR="0092593A" w:rsidRPr="00E51EFA" w:rsidRDefault="0092593A" w:rsidP="0092593A">
            <w:pPr>
              <w:spacing w:before="40" w:after="40"/>
              <w:jc w:val="center"/>
              <w:rPr>
                <w:rFonts w:ascii="Averta" w:hAnsi="Averta" w:cs="Arial"/>
                <w:i/>
                <w:iCs/>
                <w:sz w:val="12"/>
                <w:szCs w:val="12"/>
                <w:lang w:val="es-MX"/>
              </w:rPr>
            </w:pPr>
            <w:r w:rsidRPr="00E51EFA">
              <w:rPr>
                <w:rFonts w:ascii="Averta" w:hAnsi="Averta" w:cs="Arial"/>
                <w:i/>
                <w:iCs/>
                <w:sz w:val="12"/>
                <w:szCs w:val="12"/>
                <w:lang w:val="es-MX"/>
              </w:rPr>
              <w:t xml:space="preserve">a. </w:t>
            </w:r>
          </w:p>
        </w:tc>
        <w:tc>
          <w:tcPr>
            <w:tcW w:w="4117" w:type="dxa"/>
            <w:tcBorders>
              <w:top w:val="nil"/>
              <w:left w:val="nil"/>
              <w:bottom w:val="single" w:sz="4" w:space="0" w:color="auto"/>
              <w:right w:val="nil"/>
            </w:tcBorders>
            <w:shd w:val="clear" w:color="auto" w:fill="auto"/>
            <w:vAlign w:val="center"/>
          </w:tcPr>
          <w:p w14:paraId="1E34792D" w14:textId="77777777" w:rsidR="0092593A" w:rsidRPr="00E51EFA" w:rsidRDefault="0092593A" w:rsidP="0092593A">
            <w:pPr>
              <w:spacing w:before="40" w:after="40"/>
              <w:rPr>
                <w:rFonts w:ascii="Averta" w:hAnsi="Averta" w:cs="Arial"/>
                <w:i/>
                <w:iCs/>
                <w:sz w:val="12"/>
                <w:szCs w:val="12"/>
                <w:lang w:val="es-MX"/>
              </w:rPr>
            </w:pPr>
            <w:r w:rsidRPr="00E51EFA">
              <w:rPr>
                <w:rFonts w:ascii="Averta" w:hAnsi="Averta" w:cs="Arial"/>
                <w:i/>
                <w:iCs/>
                <w:sz w:val="12"/>
                <w:szCs w:val="12"/>
                <w:lang w:val="es-MX"/>
              </w:rPr>
              <w:t>Remuneraciones de los servidores públicos (cc)</w:t>
            </w:r>
          </w:p>
        </w:tc>
        <w:tc>
          <w:tcPr>
            <w:tcW w:w="179" w:type="dxa"/>
            <w:tcBorders>
              <w:top w:val="nil"/>
              <w:left w:val="single" w:sz="4" w:space="0" w:color="auto"/>
              <w:bottom w:val="single" w:sz="4" w:space="0" w:color="auto"/>
              <w:right w:val="single" w:sz="4" w:space="0" w:color="auto"/>
            </w:tcBorders>
            <w:shd w:val="clear" w:color="auto" w:fill="auto"/>
            <w:vAlign w:val="center"/>
          </w:tcPr>
          <w:p w14:paraId="5E196CD1"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409" w:type="dxa"/>
            <w:tcBorders>
              <w:top w:val="nil"/>
              <w:left w:val="nil"/>
              <w:bottom w:val="single" w:sz="4" w:space="0" w:color="auto"/>
              <w:right w:val="single" w:sz="4" w:space="0" w:color="auto"/>
            </w:tcBorders>
            <w:shd w:val="clear" w:color="auto" w:fill="auto"/>
            <w:vAlign w:val="center"/>
          </w:tcPr>
          <w:p w14:paraId="107073FB" w14:textId="77777777" w:rsidR="0092593A" w:rsidRPr="00E51EFA" w:rsidRDefault="0092593A" w:rsidP="0092593A">
            <w:pPr>
              <w:spacing w:before="40" w:after="40"/>
              <w:jc w:val="center"/>
              <w:rPr>
                <w:rFonts w:ascii="Averta" w:hAnsi="Averta" w:cs="Arial"/>
                <w:sz w:val="9"/>
                <w:szCs w:val="9"/>
                <w:lang w:val="es-MX"/>
              </w:rPr>
            </w:pPr>
            <w:r w:rsidRPr="00E51EFA">
              <w:rPr>
                <w:rFonts w:ascii="Averta" w:hAnsi="Averta" w:cs="Arial"/>
                <w:sz w:val="9"/>
                <w:szCs w:val="9"/>
                <w:lang w:val="es-MX"/>
              </w:rPr>
              <w:t>Proyecto de Presupuesto</w:t>
            </w:r>
          </w:p>
        </w:tc>
        <w:tc>
          <w:tcPr>
            <w:tcW w:w="171" w:type="dxa"/>
            <w:tcBorders>
              <w:top w:val="nil"/>
              <w:left w:val="nil"/>
              <w:bottom w:val="single" w:sz="4" w:space="0" w:color="auto"/>
              <w:right w:val="single" w:sz="4" w:space="0" w:color="auto"/>
            </w:tcBorders>
            <w:shd w:val="clear" w:color="auto" w:fill="auto"/>
            <w:vAlign w:val="center"/>
          </w:tcPr>
          <w:p w14:paraId="451E26CB"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299" w:type="dxa"/>
            <w:tcBorders>
              <w:top w:val="nil"/>
              <w:left w:val="nil"/>
              <w:bottom w:val="single" w:sz="4" w:space="0" w:color="auto"/>
              <w:right w:val="single" w:sz="4" w:space="0" w:color="auto"/>
            </w:tcBorders>
            <w:shd w:val="clear" w:color="auto" w:fill="auto"/>
            <w:vAlign w:val="center"/>
          </w:tcPr>
          <w:p w14:paraId="30C325F2" w14:textId="77777777" w:rsidR="0092593A" w:rsidRPr="00E51EFA" w:rsidRDefault="0092593A" w:rsidP="0092593A">
            <w:pPr>
              <w:spacing w:before="40" w:after="40"/>
              <w:rPr>
                <w:rFonts w:ascii="Averta" w:hAnsi="Averta" w:cs="Arial"/>
                <w:sz w:val="12"/>
                <w:szCs w:val="12"/>
                <w:lang w:val="es-MX"/>
              </w:rPr>
            </w:pPr>
            <w:r w:rsidRPr="00E51EFA">
              <w:rPr>
                <w:rFonts w:ascii="Averta" w:hAnsi="Averta" w:cs="Arial"/>
                <w:sz w:val="12"/>
                <w:szCs w:val="12"/>
                <w:lang w:val="es-MX"/>
              </w:rPr>
              <w:t> </w:t>
            </w:r>
          </w:p>
        </w:tc>
        <w:tc>
          <w:tcPr>
            <w:tcW w:w="1060" w:type="dxa"/>
            <w:tcBorders>
              <w:top w:val="nil"/>
              <w:left w:val="nil"/>
              <w:bottom w:val="nil"/>
              <w:right w:val="nil"/>
            </w:tcBorders>
            <w:shd w:val="clear" w:color="000000" w:fill="F2F2F2"/>
            <w:vAlign w:val="center"/>
          </w:tcPr>
          <w:p w14:paraId="4993737B"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191" w:type="dxa"/>
            <w:tcBorders>
              <w:top w:val="nil"/>
              <w:left w:val="single" w:sz="4" w:space="0" w:color="auto"/>
              <w:bottom w:val="nil"/>
              <w:right w:val="single" w:sz="4" w:space="0" w:color="auto"/>
            </w:tcBorders>
            <w:shd w:val="clear" w:color="000000" w:fill="F2F2F2"/>
            <w:vAlign w:val="center"/>
          </w:tcPr>
          <w:p w14:paraId="38C202DC"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753" w:type="dxa"/>
            <w:tcBorders>
              <w:top w:val="nil"/>
              <w:left w:val="nil"/>
              <w:bottom w:val="nil"/>
              <w:right w:val="single" w:sz="4" w:space="0" w:color="auto"/>
            </w:tcBorders>
            <w:shd w:val="clear" w:color="auto" w:fill="auto"/>
            <w:vAlign w:val="center"/>
          </w:tcPr>
          <w:p w14:paraId="05F48F36"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Art. 10 y 21 de la LDF</w:t>
            </w:r>
          </w:p>
        </w:tc>
        <w:tc>
          <w:tcPr>
            <w:tcW w:w="1453" w:type="dxa"/>
            <w:tcBorders>
              <w:top w:val="nil"/>
              <w:left w:val="nil"/>
              <w:bottom w:val="nil"/>
              <w:right w:val="single" w:sz="4" w:space="0" w:color="auto"/>
            </w:tcBorders>
            <w:shd w:val="clear" w:color="auto" w:fill="auto"/>
            <w:vAlign w:val="center"/>
          </w:tcPr>
          <w:p w14:paraId="1226C391"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r>
      <w:tr w:rsidR="0092593A" w:rsidRPr="00E51EFA" w14:paraId="3E72672C" w14:textId="77777777" w:rsidTr="0092593A">
        <w:trPr>
          <w:trHeight w:val="53"/>
        </w:trPr>
        <w:tc>
          <w:tcPr>
            <w:tcW w:w="268" w:type="dxa"/>
            <w:tcBorders>
              <w:top w:val="nil"/>
              <w:left w:val="single" w:sz="4" w:space="0" w:color="auto"/>
              <w:bottom w:val="single" w:sz="4" w:space="0" w:color="auto"/>
              <w:right w:val="nil"/>
            </w:tcBorders>
            <w:shd w:val="clear" w:color="auto" w:fill="auto"/>
            <w:vAlign w:val="center"/>
          </w:tcPr>
          <w:p w14:paraId="6E93B7BC" w14:textId="77777777" w:rsidR="0092593A" w:rsidRPr="00E51EFA" w:rsidRDefault="0092593A" w:rsidP="0092593A">
            <w:pPr>
              <w:spacing w:before="40" w:after="40"/>
              <w:jc w:val="right"/>
              <w:rPr>
                <w:rFonts w:ascii="Averta" w:hAnsi="Averta" w:cs="Arial"/>
                <w:i/>
                <w:iCs/>
                <w:sz w:val="12"/>
                <w:szCs w:val="12"/>
                <w:lang w:val="es-MX"/>
              </w:rPr>
            </w:pPr>
            <w:r w:rsidRPr="00E51EFA">
              <w:rPr>
                <w:rFonts w:ascii="Averta" w:hAnsi="Averta" w:cs="Arial"/>
                <w:i/>
                <w:iCs/>
                <w:sz w:val="12"/>
                <w:szCs w:val="12"/>
                <w:lang w:val="es-MX"/>
              </w:rPr>
              <w:t> </w:t>
            </w:r>
          </w:p>
        </w:tc>
        <w:tc>
          <w:tcPr>
            <w:tcW w:w="233" w:type="dxa"/>
            <w:tcBorders>
              <w:top w:val="nil"/>
              <w:left w:val="nil"/>
              <w:bottom w:val="single" w:sz="4" w:space="0" w:color="auto"/>
              <w:right w:val="nil"/>
            </w:tcBorders>
            <w:shd w:val="clear" w:color="auto" w:fill="auto"/>
            <w:vAlign w:val="center"/>
          </w:tcPr>
          <w:p w14:paraId="33FC9106" w14:textId="77777777" w:rsidR="0092593A" w:rsidRPr="00E51EFA" w:rsidRDefault="0092593A" w:rsidP="0092593A">
            <w:pPr>
              <w:spacing w:before="40" w:after="40"/>
              <w:jc w:val="center"/>
              <w:rPr>
                <w:rFonts w:ascii="Averta" w:hAnsi="Averta" w:cs="Arial"/>
                <w:i/>
                <w:iCs/>
                <w:sz w:val="12"/>
                <w:szCs w:val="12"/>
                <w:lang w:val="es-MX"/>
              </w:rPr>
            </w:pPr>
            <w:r w:rsidRPr="00E51EFA">
              <w:rPr>
                <w:rFonts w:ascii="Averta" w:hAnsi="Averta" w:cs="Arial"/>
                <w:i/>
                <w:iCs/>
                <w:sz w:val="12"/>
                <w:szCs w:val="12"/>
                <w:lang w:val="es-MX"/>
              </w:rPr>
              <w:t xml:space="preserve">b. </w:t>
            </w:r>
          </w:p>
        </w:tc>
        <w:tc>
          <w:tcPr>
            <w:tcW w:w="4117" w:type="dxa"/>
            <w:tcBorders>
              <w:top w:val="nil"/>
              <w:left w:val="nil"/>
              <w:bottom w:val="single" w:sz="4" w:space="0" w:color="auto"/>
              <w:right w:val="nil"/>
            </w:tcBorders>
            <w:shd w:val="clear" w:color="auto" w:fill="auto"/>
            <w:vAlign w:val="center"/>
          </w:tcPr>
          <w:p w14:paraId="7B54520B" w14:textId="77777777" w:rsidR="0092593A" w:rsidRPr="00E51EFA" w:rsidRDefault="0092593A" w:rsidP="0092593A">
            <w:pPr>
              <w:spacing w:before="40" w:after="40"/>
              <w:rPr>
                <w:rFonts w:ascii="Averta" w:hAnsi="Averta" w:cs="Arial"/>
                <w:i/>
                <w:iCs/>
                <w:sz w:val="12"/>
                <w:szCs w:val="12"/>
                <w:lang w:val="es-MX"/>
              </w:rPr>
            </w:pPr>
            <w:r w:rsidRPr="00E51EFA">
              <w:rPr>
                <w:rFonts w:ascii="Averta" w:hAnsi="Averta" w:cs="Arial"/>
                <w:i/>
                <w:iCs/>
                <w:sz w:val="12"/>
                <w:szCs w:val="12"/>
                <w:lang w:val="es-MX"/>
              </w:rPr>
              <w:t>Previsiones salariales y económicas para cubrir incrementos salariales, creación de plazas y otros (</w:t>
            </w:r>
            <w:proofErr w:type="spellStart"/>
            <w:r w:rsidRPr="00E51EFA">
              <w:rPr>
                <w:rFonts w:ascii="Averta" w:hAnsi="Averta" w:cs="Arial"/>
                <w:i/>
                <w:iCs/>
                <w:sz w:val="12"/>
                <w:szCs w:val="12"/>
                <w:lang w:val="es-MX"/>
              </w:rPr>
              <w:t>dd</w:t>
            </w:r>
            <w:proofErr w:type="spellEnd"/>
            <w:r w:rsidRPr="00E51EFA">
              <w:rPr>
                <w:rFonts w:ascii="Averta" w:hAnsi="Averta" w:cs="Arial"/>
                <w:i/>
                <w:iCs/>
                <w:sz w:val="12"/>
                <w:szCs w:val="12"/>
                <w:lang w:val="es-MX"/>
              </w:rPr>
              <w:t>)</w:t>
            </w:r>
          </w:p>
        </w:tc>
        <w:tc>
          <w:tcPr>
            <w:tcW w:w="179" w:type="dxa"/>
            <w:tcBorders>
              <w:top w:val="nil"/>
              <w:left w:val="single" w:sz="4" w:space="0" w:color="auto"/>
              <w:bottom w:val="single" w:sz="4" w:space="0" w:color="auto"/>
              <w:right w:val="single" w:sz="4" w:space="0" w:color="auto"/>
            </w:tcBorders>
            <w:shd w:val="clear" w:color="auto" w:fill="auto"/>
            <w:vAlign w:val="center"/>
          </w:tcPr>
          <w:p w14:paraId="6CDC590B"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409" w:type="dxa"/>
            <w:tcBorders>
              <w:top w:val="nil"/>
              <w:left w:val="nil"/>
              <w:bottom w:val="single" w:sz="4" w:space="0" w:color="auto"/>
              <w:right w:val="single" w:sz="4" w:space="0" w:color="auto"/>
            </w:tcBorders>
            <w:shd w:val="clear" w:color="auto" w:fill="auto"/>
            <w:vAlign w:val="center"/>
          </w:tcPr>
          <w:p w14:paraId="5C50EE4F" w14:textId="77777777" w:rsidR="0092593A" w:rsidRPr="00E51EFA" w:rsidRDefault="0092593A" w:rsidP="0092593A">
            <w:pPr>
              <w:spacing w:before="40" w:after="40"/>
              <w:jc w:val="center"/>
              <w:rPr>
                <w:rFonts w:ascii="Averta" w:hAnsi="Averta" w:cs="Arial"/>
                <w:sz w:val="9"/>
                <w:szCs w:val="9"/>
                <w:lang w:val="es-MX"/>
              </w:rPr>
            </w:pPr>
            <w:r w:rsidRPr="00E51EFA">
              <w:rPr>
                <w:rFonts w:ascii="Averta" w:hAnsi="Averta" w:cs="Arial"/>
                <w:sz w:val="9"/>
                <w:szCs w:val="9"/>
                <w:lang w:val="es-MX"/>
              </w:rPr>
              <w:t>Proyecto de Presupuesto</w:t>
            </w:r>
          </w:p>
        </w:tc>
        <w:tc>
          <w:tcPr>
            <w:tcW w:w="171" w:type="dxa"/>
            <w:tcBorders>
              <w:top w:val="nil"/>
              <w:left w:val="nil"/>
              <w:bottom w:val="single" w:sz="4" w:space="0" w:color="auto"/>
              <w:right w:val="single" w:sz="4" w:space="0" w:color="auto"/>
            </w:tcBorders>
            <w:shd w:val="clear" w:color="auto" w:fill="auto"/>
            <w:vAlign w:val="center"/>
          </w:tcPr>
          <w:p w14:paraId="27D33B85"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299" w:type="dxa"/>
            <w:tcBorders>
              <w:top w:val="nil"/>
              <w:left w:val="nil"/>
              <w:bottom w:val="single" w:sz="4" w:space="0" w:color="auto"/>
              <w:right w:val="single" w:sz="4" w:space="0" w:color="auto"/>
            </w:tcBorders>
            <w:shd w:val="clear" w:color="auto" w:fill="auto"/>
            <w:vAlign w:val="center"/>
          </w:tcPr>
          <w:p w14:paraId="6D9F2997" w14:textId="77777777" w:rsidR="0092593A" w:rsidRPr="00E51EFA" w:rsidRDefault="0092593A" w:rsidP="0092593A">
            <w:pPr>
              <w:spacing w:before="40" w:after="40"/>
              <w:rPr>
                <w:rFonts w:ascii="Averta" w:hAnsi="Averta" w:cs="Arial"/>
                <w:sz w:val="12"/>
                <w:szCs w:val="12"/>
                <w:lang w:val="es-MX"/>
              </w:rPr>
            </w:pPr>
            <w:r w:rsidRPr="00E51EFA">
              <w:rPr>
                <w:rFonts w:ascii="Averta" w:hAnsi="Averta" w:cs="Arial"/>
                <w:sz w:val="12"/>
                <w:szCs w:val="12"/>
                <w:lang w:val="es-MX"/>
              </w:rPr>
              <w:t> </w:t>
            </w:r>
          </w:p>
        </w:tc>
        <w:tc>
          <w:tcPr>
            <w:tcW w:w="1060" w:type="dxa"/>
            <w:tcBorders>
              <w:top w:val="single" w:sz="4" w:space="0" w:color="auto"/>
              <w:left w:val="nil"/>
              <w:bottom w:val="single" w:sz="4" w:space="0" w:color="auto"/>
              <w:right w:val="nil"/>
            </w:tcBorders>
            <w:shd w:val="clear" w:color="000000" w:fill="F2F2F2"/>
            <w:vAlign w:val="center"/>
          </w:tcPr>
          <w:p w14:paraId="0E0B829D"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191" w:type="dxa"/>
            <w:tcBorders>
              <w:top w:val="single" w:sz="4" w:space="0" w:color="auto"/>
              <w:left w:val="single" w:sz="4" w:space="0" w:color="auto"/>
              <w:bottom w:val="single" w:sz="4" w:space="0" w:color="auto"/>
              <w:right w:val="single" w:sz="4" w:space="0" w:color="auto"/>
            </w:tcBorders>
            <w:shd w:val="clear" w:color="000000" w:fill="F2F2F2"/>
            <w:vAlign w:val="center"/>
          </w:tcPr>
          <w:p w14:paraId="6A9E8525"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753" w:type="dxa"/>
            <w:tcBorders>
              <w:top w:val="single" w:sz="4" w:space="0" w:color="auto"/>
              <w:left w:val="nil"/>
              <w:bottom w:val="single" w:sz="4" w:space="0" w:color="auto"/>
              <w:right w:val="single" w:sz="4" w:space="0" w:color="auto"/>
            </w:tcBorders>
            <w:shd w:val="clear" w:color="auto" w:fill="auto"/>
            <w:vAlign w:val="center"/>
          </w:tcPr>
          <w:p w14:paraId="5E66BA8D"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Art. 10 y 21 de la LDF</w:t>
            </w:r>
          </w:p>
        </w:tc>
        <w:tc>
          <w:tcPr>
            <w:tcW w:w="1453" w:type="dxa"/>
            <w:tcBorders>
              <w:top w:val="single" w:sz="4" w:space="0" w:color="auto"/>
              <w:left w:val="nil"/>
              <w:bottom w:val="single" w:sz="4" w:space="0" w:color="auto"/>
              <w:right w:val="single" w:sz="4" w:space="0" w:color="auto"/>
            </w:tcBorders>
            <w:shd w:val="clear" w:color="auto" w:fill="auto"/>
            <w:vAlign w:val="center"/>
          </w:tcPr>
          <w:p w14:paraId="260F9275"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r>
      <w:tr w:rsidR="0092593A" w:rsidRPr="00E51EFA" w14:paraId="43473EC5" w14:textId="77777777" w:rsidTr="0092593A">
        <w:trPr>
          <w:trHeight w:val="53"/>
        </w:trPr>
        <w:tc>
          <w:tcPr>
            <w:tcW w:w="268" w:type="dxa"/>
            <w:tcBorders>
              <w:top w:val="nil"/>
              <w:left w:val="single" w:sz="4" w:space="0" w:color="auto"/>
              <w:bottom w:val="nil"/>
              <w:right w:val="nil"/>
            </w:tcBorders>
            <w:shd w:val="clear" w:color="auto" w:fill="auto"/>
            <w:noWrap/>
            <w:vAlign w:val="center"/>
          </w:tcPr>
          <w:p w14:paraId="45ECE690" w14:textId="77777777" w:rsidR="0092593A" w:rsidRPr="00E51EFA" w:rsidRDefault="0092593A" w:rsidP="0092593A">
            <w:pPr>
              <w:spacing w:before="40" w:after="40"/>
              <w:jc w:val="both"/>
              <w:rPr>
                <w:rFonts w:ascii="Averta" w:hAnsi="Averta" w:cs="Arial"/>
                <w:sz w:val="12"/>
                <w:szCs w:val="12"/>
                <w:lang w:val="es-MX"/>
              </w:rPr>
            </w:pPr>
            <w:r w:rsidRPr="00E51EFA">
              <w:rPr>
                <w:rFonts w:ascii="Averta" w:hAnsi="Averta" w:cs="Arial"/>
                <w:sz w:val="12"/>
                <w:szCs w:val="12"/>
                <w:lang w:val="es-MX"/>
              </w:rPr>
              <w:t> </w:t>
            </w:r>
          </w:p>
        </w:tc>
        <w:tc>
          <w:tcPr>
            <w:tcW w:w="233" w:type="dxa"/>
            <w:tcBorders>
              <w:top w:val="nil"/>
              <w:left w:val="nil"/>
              <w:bottom w:val="nil"/>
              <w:right w:val="nil"/>
            </w:tcBorders>
            <w:shd w:val="clear" w:color="auto" w:fill="auto"/>
            <w:noWrap/>
            <w:vAlign w:val="center"/>
          </w:tcPr>
          <w:p w14:paraId="2C560B83" w14:textId="77777777" w:rsidR="0092593A" w:rsidRPr="00E51EFA" w:rsidRDefault="0092593A" w:rsidP="0092593A">
            <w:pPr>
              <w:spacing w:before="40" w:after="40"/>
              <w:jc w:val="both"/>
              <w:rPr>
                <w:rFonts w:ascii="Averta" w:hAnsi="Averta" w:cs="Arial"/>
                <w:sz w:val="12"/>
                <w:szCs w:val="12"/>
                <w:lang w:val="es-MX"/>
              </w:rPr>
            </w:pPr>
          </w:p>
        </w:tc>
        <w:tc>
          <w:tcPr>
            <w:tcW w:w="4117" w:type="dxa"/>
            <w:tcBorders>
              <w:top w:val="nil"/>
              <w:left w:val="nil"/>
              <w:bottom w:val="nil"/>
              <w:right w:val="nil"/>
            </w:tcBorders>
            <w:shd w:val="clear" w:color="auto" w:fill="auto"/>
            <w:noWrap/>
            <w:vAlign w:val="center"/>
          </w:tcPr>
          <w:p w14:paraId="7C047B53" w14:textId="77777777" w:rsidR="0092593A" w:rsidRPr="00E51EFA" w:rsidRDefault="0092593A" w:rsidP="0092593A">
            <w:pPr>
              <w:spacing w:before="40" w:after="40"/>
              <w:jc w:val="both"/>
              <w:rPr>
                <w:rFonts w:ascii="Averta" w:hAnsi="Averta" w:cs="Arial"/>
                <w:sz w:val="12"/>
                <w:szCs w:val="12"/>
                <w:lang w:val="es-MX"/>
              </w:rPr>
            </w:pPr>
          </w:p>
        </w:tc>
        <w:tc>
          <w:tcPr>
            <w:tcW w:w="179" w:type="dxa"/>
            <w:tcBorders>
              <w:top w:val="nil"/>
              <w:left w:val="nil"/>
              <w:bottom w:val="nil"/>
              <w:right w:val="nil"/>
            </w:tcBorders>
            <w:shd w:val="clear" w:color="auto" w:fill="auto"/>
            <w:noWrap/>
            <w:vAlign w:val="center"/>
          </w:tcPr>
          <w:p w14:paraId="52FC1E14" w14:textId="77777777" w:rsidR="0092593A" w:rsidRPr="00E51EFA" w:rsidRDefault="0092593A" w:rsidP="0092593A">
            <w:pPr>
              <w:spacing w:before="40" w:after="40"/>
              <w:jc w:val="both"/>
              <w:rPr>
                <w:rFonts w:ascii="Averta" w:hAnsi="Averta" w:cs="Arial"/>
                <w:sz w:val="12"/>
                <w:szCs w:val="12"/>
                <w:lang w:val="es-MX"/>
              </w:rPr>
            </w:pPr>
          </w:p>
        </w:tc>
        <w:tc>
          <w:tcPr>
            <w:tcW w:w="1409" w:type="dxa"/>
            <w:tcBorders>
              <w:top w:val="nil"/>
              <w:left w:val="nil"/>
              <w:bottom w:val="nil"/>
              <w:right w:val="nil"/>
            </w:tcBorders>
            <w:shd w:val="clear" w:color="auto" w:fill="auto"/>
            <w:noWrap/>
            <w:vAlign w:val="center"/>
          </w:tcPr>
          <w:p w14:paraId="2D1ADA15" w14:textId="77777777" w:rsidR="0092593A" w:rsidRPr="00E51EFA" w:rsidRDefault="0092593A" w:rsidP="0092593A">
            <w:pPr>
              <w:spacing w:before="40" w:after="40"/>
              <w:jc w:val="both"/>
              <w:rPr>
                <w:rFonts w:ascii="Averta" w:hAnsi="Averta" w:cs="Arial"/>
                <w:sz w:val="12"/>
                <w:szCs w:val="12"/>
                <w:lang w:val="es-MX"/>
              </w:rPr>
            </w:pPr>
          </w:p>
        </w:tc>
        <w:tc>
          <w:tcPr>
            <w:tcW w:w="171" w:type="dxa"/>
            <w:tcBorders>
              <w:top w:val="nil"/>
              <w:left w:val="nil"/>
              <w:bottom w:val="nil"/>
              <w:right w:val="nil"/>
            </w:tcBorders>
            <w:shd w:val="clear" w:color="auto" w:fill="auto"/>
            <w:noWrap/>
            <w:vAlign w:val="center"/>
          </w:tcPr>
          <w:p w14:paraId="7A2D11EB" w14:textId="77777777" w:rsidR="0092593A" w:rsidRPr="00E51EFA" w:rsidRDefault="0092593A" w:rsidP="0092593A">
            <w:pPr>
              <w:spacing w:before="40" w:after="40"/>
              <w:jc w:val="both"/>
              <w:rPr>
                <w:rFonts w:ascii="Averta" w:hAnsi="Averta" w:cs="Arial"/>
                <w:sz w:val="12"/>
                <w:szCs w:val="12"/>
                <w:lang w:val="es-MX"/>
              </w:rPr>
            </w:pPr>
          </w:p>
        </w:tc>
        <w:tc>
          <w:tcPr>
            <w:tcW w:w="1299" w:type="dxa"/>
            <w:tcBorders>
              <w:top w:val="nil"/>
              <w:left w:val="nil"/>
              <w:bottom w:val="nil"/>
              <w:right w:val="nil"/>
            </w:tcBorders>
            <w:shd w:val="clear" w:color="auto" w:fill="auto"/>
            <w:noWrap/>
            <w:vAlign w:val="center"/>
          </w:tcPr>
          <w:p w14:paraId="2E1570B7" w14:textId="77777777" w:rsidR="0092593A" w:rsidRPr="00E51EFA" w:rsidRDefault="0092593A" w:rsidP="0092593A">
            <w:pPr>
              <w:spacing w:before="40" w:after="40"/>
              <w:jc w:val="both"/>
              <w:rPr>
                <w:rFonts w:ascii="Averta" w:hAnsi="Averta" w:cs="Arial"/>
                <w:sz w:val="12"/>
                <w:szCs w:val="12"/>
                <w:lang w:val="es-MX"/>
              </w:rPr>
            </w:pPr>
          </w:p>
        </w:tc>
        <w:tc>
          <w:tcPr>
            <w:tcW w:w="1060" w:type="dxa"/>
            <w:tcBorders>
              <w:top w:val="nil"/>
              <w:left w:val="nil"/>
              <w:bottom w:val="nil"/>
              <w:right w:val="nil"/>
            </w:tcBorders>
            <w:shd w:val="clear" w:color="auto" w:fill="auto"/>
            <w:noWrap/>
            <w:vAlign w:val="center"/>
          </w:tcPr>
          <w:p w14:paraId="0791D834" w14:textId="77777777" w:rsidR="0092593A" w:rsidRPr="00E51EFA" w:rsidRDefault="0092593A" w:rsidP="0092593A">
            <w:pPr>
              <w:spacing w:before="40" w:after="40"/>
              <w:jc w:val="both"/>
              <w:rPr>
                <w:rFonts w:ascii="Averta" w:hAnsi="Averta" w:cs="Arial"/>
                <w:sz w:val="12"/>
                <w:szCs w:val="12"/>
                <w:lang w:val="es-MX"/>
              </w:rPr>
            </w:pPr>
          </w:p>
        </w:tc>
        <w:tc>
          <w:tcPr>
            <w:tcW w:w="1191" w:type="dxa"/>
            <w:tcBorders>
              <w:top w:val="nil"/>
              <w:left w:val="nil"/>
              <w:bottom w:val="nil"/>
              <w:right w:val="nil"/>
            </w:tcBorders>
            <w:shd w:val="clear" w:color="auto" w:fill="auto"/>
            <w:noWrap/>
            <w:vAlign w:val="center"/>
          </w:tcPr>
          <w:p w14:paraId="011FED74" w14:textId="77777777" w:rsidR="0092593A" w:rsidRPr="00E51EFA" w:rsidRDefault="0092593A" w:rsidP="0092593A">
            <w:pPr>
              <w:spacing w:before="40" w:after="40"/>
              <w:jc w:val="both"/>
              <w:rPr>
                <w:rFonts w:ascii="Averta" w:hAnsi="Averta" w:cs="Arial"/>
                <w:sz w:val="12"/>
                <w:szCs w:val="12"/>
                <w:lang w:val="es-MX"/>
              </w:rPr>
            </w:pPr>
          </w:p>
        </w:tc>
        <w:tc>
          <w:tcPr>
            <w:tcW w:w="1753" w:type="dxa"/>
            <w:tcBorders>
              <w:top w:val="nil"/>
              <w:left w:val="nil"/>
              <w:bottom w:val="nil"/>
              <w:right w:val="nil"/>
            </w:tcBorders>
            <w:shd w:val="clear" w:color="auto" w:fill="auto"/>
            <w:noWrap/>
            <w:vAlign w:val="center"/>
          </w:tcPr>
          <w:p w14:paraId="40E53536" w14:textId="77777777" w:rsidR="0092593A" w:rsidRPr="00E51EFA" w:rsidRDefault="0092593A" w:rsidP="0092593A">
            <w:pPr>
              <w:spacing w:before="40" w:after="40"/>
              <w:jc w:val="both"/>
              <w:rPr>
                <w:rFonts w:ascii="Averta" w:hAnsi="Averta" w:cs="Arial"/>
                <w:sz w:val="12"/>
                <w:szCs w:val="12"/>
                <w:lang w:val="es-MX"/>
              </w:rPr>
            </w:pPr>
          </w:p>
        </w:tc>
        <w:tc>
          <w:tcPr>
            <w:tcW w:w="1453" w:type="dxa"/>
            <w:tcBorders>
              <w:top w:val="nil"/>
              <w:left w:val="nil"/>
              <w:bottom w:val="nil"/>
              <w:right w:val="single" w:sz="4" w:space="0" w:color="auto"/>
            </w:tcBorders>
            <w:shd w:val="clear" w:color="auto" w:fill="auto"/>
            <w:noWrap/>
            <w:vAlign w:val="center"/>
          </w:tcPr>
          <w:p w14:paraId="343729B1" w14:textId="77777777" w:rsidR="0092593A" w:rsidRPr="00E51EFA" w:rsidRDefault="0092593A" w:rsidP="0092593A">
            <w:pPr>
              <w:spacing w:before="40" w:after="40"/>
              <w:jc w:val="both"/>
              <w:rPr>
                <w:rFonts w:ascii="Averta" w:hAnsi="Averta" w:cs="Arial"/>
                <w:sz w:val="12"/>
                <w:szCs w:val="12"/>
                <w:lang w:val="es-MX"/>
              </w:rPr>
            </w:pPr>
            <w:r w:rsidRPr="00E51EFA">
              <w:rPr>
                <w:rFonts w:ascii="Averta" w:hAnsi="Averta" w:cs="Arial"/>
                <w:sz w:val="12"/>
                <w:szCs w:val="12"/>
                <w:lang w:val="es-MX"/>
              </w:rPr>
              <w:t> </w:t>
            </w:r>
          </w:p>
        </w:tc>
      </w:tr>
      <w:tr w:rsidR="0092593A" w:rsidRPr="00E51EFA" w14:paraId="520CA586" w14:textId="77777777" w:rsidTr="0092593A">
        <w:trPr>
          <w:trHeight w:val="53"/>
        </w:trPr>
        <w:tc>
          <w:tcPr>
            <w:tcW w:w="7676" w:type="dxa"/>
            <w:gridSpan w:val="7"/>
            <w:tcBorders>
              <w:top w:val="single" w:sz="4" w:space="0" w:color="auto"/>
              <w:left w:val="single" w:sz="4" w:space="0" w:color="auto"/>
              <w:bottom w:val="single" w:sz="4" w:space="0" w:color="auto"/>
              <w:right w:val="nil"/>
            </w:tcBorders>
            <w:shd w:val="clear" w:color="000000" w:fill="A6A6A6"/>
            <w:vAlign w:val="center"/>
          </w:tcPr>
          <w:p w14:paraId="1F3FF2BF" w14:textId="77777777" w:rsidR="0092593A" w:rsidRPr="00E51EFA" w:rsidRDefault="0092593A" w:rsidP="0092593A">
            <w:pPr>
              <w:spacing w:before="40" w:after="40"/>
              <w:rPr>
                <w:rFonts w:ascii="Averta" w:hAnsi="Averta" w:cs="Arial"/>
                <w:b/>
                <w:bCs/>
                <w:sz w:val="12"/>
                <w:szCs w:val="12"/>
                <w:lang w:val="es-MX"/>
              </w:rPr>
            </w:pPr>
            <w:r w:rsidRPr="00E51EFA">
              <w:rPr>
                <w:rFonts w:ascii="Averta" w:hAnsi="Averta" w:cs="Arial"/>
                <w:b/>
                <w:bCs/>
                <w:sz w:val="12"/>
                <w:szCs w:val="12"/>
                <w:lang w:val="es-MX"/>
              </w:rPr>
              <w:t>INDICADORES DEL EJERCICIO PRESUPUESTARIO</w:t>
            </w:r>
          </w:p>
        </w:tc>
        <w:tc>
          <w:tcPr>
            <w:tcW w:w="1060" w:type="dxa"/>
            <w:tcBorders>
              <w:top w:val="single" w:sz="4" w:space="0" w:color="auto"/>
              <w:left w:val="nil"/>
              <w:bottom w:val="single" w:sz="4" w:space="0" w:color="auto"/>
              <w:right w:val="nil"/>
            </w:tcBorders>
            <w:shd w:val="clear" w:color="000000" w:fill="A6A6A6"/>
            <w:vAlign w:val="center"/>
          </w:tcPr>
          <w:p w14:paraId="7350416E" w14:textId="77777777" w:rsidR="0092593A" w:rsidRPr="00E51EFA" w:rsidRDefault="0092593A" w:rsidP="0092593A">
            <w:pPr>
              <w:spacing w:before="40" w:after="40"/>
              <w:jc w:val="center"/>
              <w:rPr>
                <w:rFonts w:ascii="Averta" w:hAnsi="Averta" w:cs="Arial"/>
                <w:b/>
                <w:bCs/>
                <w:sz w:val="12"/>
                <w:szCs w:val="12"/>
                <w:lang w:val="es-MX"/>
              </w:rPr>
            </w:pPr>
            <w:r w:rsidRPr="00E51EFA">
              <w:rPr>
                <w:rFonts w:ascii="Averta" w:hAnsi="Averta" w:cs="Arial"/>
                <w:b/>
                <w:bCs/>
                <w:sz w:val="12"/>
                <w:szCs w:val="12"/>
                <w:lang w:val="es-MX"/>
              </w:rPr>
              <w:t> </w:t>
            </w:r>
          </w:p>
        </w:tc>
        <w:tc>
          <w:tcPr>
            <w:tcW w:w="1191" w:type="dxa"/>
            <w:tcBorders>
              <w:top w:val="single" w:sz="4" w:space="0" w:color="auto"/>
              <w:left w:val="nil"/>
              <w:bottom w:val="single" w:sz="4" w:space="0" w:color="auto"/>
              <w:right w:val="nil"/>
            </w:tcBorders>
            <w:shd w:val="clear" w:color="000000" w:fill="A6A6A6"/>
            <w:vAlign w:val="center"/>
          </w:tcPr>
          <w:p w14:paraId="68EB1411" w14:textId="77777777" w:rsidR="0092593A" w:rsidRPr="00E51EFA" w:rsidRDefault="0092593A" w:rsidP="0092593A">
            <w:pPr>
              <w:spacing w:before="40" w:after="40"/>
              <w:jc w:val="center"/>
              <w:rPr>
                <w:rFonts w:ascii="Averta" w:hAnsi="Averta" w:cs="Arial"/>
                <w:b/>
                <w:bCs/>
                <w:sz w:val="12"/>
                <w:szCs w:val="12"/>
                <w:lang w:val="es-MX"/>
              </w:rPr>
            </w:pPr>
            <w:r w:rsidRPr="00E51EFA">
              <w:rPr>
                <w:rFonts w:ascii="Averta" w:hAnsi="Averta" w:cs="Arial"/>
                <w:b/>
                <w:bCs/>
                <w:sz w:val="12"/>
                <w:szCs w:val="12"/>
                <w:lang w:val="es-MX"/>
              </w:rPr>
              <w:t> </w:t>
            </w:r>
          </w:p>
        </w:tc>
        <w:tc>
          <w:tcPr>
            <w:tcW w:w="1753" w:type="dxa"/>
            <w:tcBorders>
              <w:top w:val="single" w:sz="4" w:space="0" w:color="auto"/>
              <w:left w:val="nil"/>
              <w:bottom w:val="single" w:sz="4" w:space="0" w:color="auto"/>
              <w:right w:val="nil"/>
            </w:tcBorders>
            <w:shd w:val="clear" w:color="000000" w:fill="A6A6A6"/>
            <w:vAlign w:val="center"/>
          </w:tcPr>
          <w:p w14:paraId="1D6DBACD" w14:textId="77777777" w:rsidR="0092593A" w:rsidRPr="00E51EFA" w:rsidRDefault="0092593A" w:rsidP="0092593A">
            <w:pPr>
              <w:spacing w:before="40" w:after="40"/>
              <w:jc w:val="center"/>
              <w:rPr>
                <w:rFonts w:ascii="Averta" w:hAnsi="Averta" w:cs="Arial"/>
                <w:b/>
                <w:bCs/>
                <w:sz w:val="12"/>
                <w:szCs w:val="12"/>
                <w:lang w:val="es-MX"/>
              </w:rPr>
            </w:pPr>
            <w:r w:rsidRPr="00E51EFA">
              <w:rPr>
                <w:rFonts w:ascii="Averta" w:hAnsi="Averta" w:cs="Arial"/>
                <w:b/>
                <w:bCs/>
                <w:sz w:val="12"/>
                <w:szCs w:val="12"/>
                <w:lang w:val="es-MX"/>
              </w:rPr>
              <w:t> </w:t>
            </w:r>
          </w:p>
        </w:tc>
        <w:tc>
          <w:tcPr>
            <w:tcW w:w="1453" w:type="dxa"/>
            <w:tcBorders>
              <w:top w:val="single" w:sz="4" w:space="0" w:color="auto"/>
              <w:left w:val="nil"/>
              <w:bottom w:val="single" w:sz="4" w:space="0" w:color="auto"/>
              <w:right w:val="single" w:sz="4" w:space="0" w:color="auto"/>
            </w:tcBorders>
            <w:shd w:val="clear" w:color="000000" w:fill="A6A6A6"/>
            <w:vAlign w:val="center"/>
          </w:tcPr>
          <w:p w14:paraId="15A41029" w14:textId="77777777" w:rsidR="0092593A" w:rsidRPr="00E51EFA" w:rsidRDefault="0092593A" w:rsidP="0092593A">
            <w:pPr>
              <w:spacing w:before="40" w:after="40"/>
              <w:jc w:val="center"/>
              <w:rPr>
                <w:rFonts w:ascii="Averta" w:hAnsi="Averta" w:cs="Arial"/>
                <w:b/>
                <w:bCs/>
                <w:sz w:val="12"/>
                <w:szCs w:val="12"/>
                <w:lang w:val="es-MX"/>
              </w:rPr>
            </w:pPr>
            <w:r w:rsidRPr="00E51EFA">
              <w:rPr>
                <w:rFonts w:ascii="Averta" w:hAnsi="Averta" w:cs="Arial"/>
                <w:b/>
                <w:bCs/>
                <w:sz w:val="12"/>
                <w:szCs w:val="12"/>
                <w:lang w:val="es-MX"/>
              </w:rPr>
              <w:t> </w:t>
            </w:r>
          </w:p>
        </w:tc>
      </w:tr>
      <w:tr w:rsidR="0092593A" w:rsidRPr="00E51EFA" w14:paraId="602323A7" w14:textId="77777777" w:rsidTr="0092593A">
        <w:trPr>
          <w:trHeight w:val="53"/>
        </w:trPr>
        <w:tc>
          <w:tcPr>
            <w:tcW w:w="7676" w:type="dxa"/>
            <w:gridSpan w:val="7"/>
            <w:tcBorders>
              <w:top w:val="nil"/>
              <w:left w:val="single" w:sz="4" w:space="0" w:color="auto"/>
              <w:bottom w:val="single" w:sz="4" w:space="0" w:color="auto"/>
              <w:right w:val="nil"/>
            </w:tcBorders>
            <w:shd w:val="clear" w:color="000000" w:fill="D9D9D9"/>
            <w:vAlign w:val="center"/>
          </w:tcPr>
          <w:p w14:paraId="4A36DB19" w14:textId="77777777" w:rsidR="0092593A" w:rsidRPr="00E51EFA" w:rsidRDefault="0092593A" w:rsidP="0092593A">
            <w:pPr>
              <w:spacing w:before="40" w:after="40"/>
              <w:rPr>
                <w:rFonts w:ascii="Averta" w:hAnsi="Averta" w:cs="Arial"/>
                <w:b/>
                <w:bCs/>
                <w:sz w:val="12"/>
                <w:szCs w:val="12"/>
                <w:lang w:val="es-MX"/>
              </w:rPr>
            </w:pPr>
            <w:r w:rsidRPr="00E51EFA">
              <w:rPr>
                <w:rFonts w:ascii="Averta" w:hAnsi="Averta" w:cs="Arial"/>
                <w:b/>
                <w:bCs/>
                <w:sz w:val="12"/>
                <w:szCs w:val="12"/>
                <w:lang w:val="es-MX"/>
              </w:rPr>
              <w:t>A. INDICADORES CUANTITATIVOS</w:t>
            </w:r>
          </w:p>
        </w:tc>
        <w:tc>
          <w:tcPr>
            <w:tcW w:w="1060" w:type="dxa"/>
            <w:tcBorders>
              <w:top w:val="nil"/>
              <w:left w:val="nil"/>
              <w:bottom w:val="single" w:sz="4" w:space="0" w:color="auto"/>
              <w:right w:val="nil"/>
            </w:tcBorders>
            <w:shd w:val="clear" w:color="000000" w:fill="D9D9D9"/>
            <w:vAlign w:val="center"/>
          </w:tcPr>
          <w:p w14:paraId="35802A9F" w14:textId="77777777" w:rsidR="0092593A" w:rsidRPr="00E51EFA" w:rsidRDefault="0092593A" w:rsidP="0092593A">
            <w:pPr>
              <w:spacing w:before="40" w:after="40"/>
              <w:rPr>
                <w:rFonts w:ascii="Averta" w:hAnsi="Averta" w:cs="Arial"/>
                <w:b/>
                <w:bCs/>
                <w:sz w:val="12"/>
                <w:szCs w:val="12"/>
                <w:lang w:val="es-MX"/>
              </w:rPr>
            </w:pPr>
            <w:r w:rsidRPr="00E51EFA">
              <w:rPr>
                <w:rFonts w:ascii="Averta" w:hAnsi="Averta" w:cs="Arial"/>
                <w:b/>
                <w:bCs/>
                <w:sz w:val="12"/>
                <w:szCs w:val="12"/>
                <w:lang w:val="es-MX"/>
              </w:rPr>
              <w:t> </w:t>
            </w:r>
          </w:p>
        </w:tc>
        <w:tc>
          <w:tcPr>
            <w:tcW w:w="1191" w:type="dxa"/>
            <w:tcBorders>
              <w:top w:val="nil"/>
              <w:left w:val="nil"/>
              <w:bottom w:val="single" w:sz="4" w:space="0" w:color="auto"/>
              <w:right w:val="nil"/>
            </w:tcBorders>
            <w:shd w:val="clear" w:color="000000" w:fill="D9D9D9"/>
            <w:vAlign w:val="center"/>
          </w:tcPr>
          <w:p w14:paraId="10EFD5C1" w14:textId="77777777" w:rsidR="0092593A" w:rsidRPr="00E51EFA" w:rsidRDefault="0092593A" w:rsidP="0092593A">
            <w:pPr>
              <w:spacing w:before="40" w:after="40"/>
              <w:rPr>
                <w:rFonts w:ascii="Averta" w:hAnsi="Averta" w:cs="Arial"/>
                <w:b/>
                <w:bCs/>
                <w:sz w:val="12"/>
                <w:szCs w:val="12"/>
                <w:lang w:val="es-MX"/>
              </w:rPr>
            </w:pPr>
            <w:r w:rsidRPr="00E51EFA">
              <w:rPr>
                <w:rFonts w:ascii="Averta" w:hAnsi="Averta" w:cs="Arial"/>
                <w:b/>
                <w:bCs/>
                <w:sz w:val="12"/>
                <w:szCs w:val="12"/>
                <w:lang w:val="es-MX"/>
              </w:rPr>
              <w:t> </w:t>
            </w:r>
          </w:p>
        </w:tc>
        <w:tc>
          <w:tcPr>
            <w:tcW w:w="1753" w:type="dxa"/>
            <w:tcBorders>
              <w:top w:val="nil"/>
              <w:left w:val="nil"/>
              <w:bottom w:val="single" w:sz="4" w:space="0" w:color="auto"/>
              <w:right w:val="nil"/>
            </w:tcBorders>
            <w:shd w:val="clear" w:color="000000" w:fill="D9D9D9"/>
            <w:vAlign w:val="center"/>
          </w:tcPr>
          <w:p w14:paraId="5BE8053C" w14:textId="77777777" w:rsidR="0092593A" w:rsidRPr="00E51EFA" w:rsidRDefault="0092593A" w:rsidP="0092593A">
            <w:pPr>
              <w:spacing w:before="40" w:after="40"/>
              <w:rPr>
                <w:rFonts w:ascii="Averta" w:hAnsi="Averta" w:cs="Arial"/>
                <w:b/>
                <w:bCs/>
                <w:sz w:val="12"/>
                <w:szCs w:val="12"/>
                <w:lang w:val="es-MX"/>
              </w:rPr>
            </w:pPr>
            <w:r w:rsidRPr="00E51EFA">
              <w:rPr>
                <w:rFonts w:ascii="Averta" w:hAnsi="Averta" w:cs="Arial"/>
                <w:b/>
                <w:bCs/>
                <w:sz w:val="12"/>
                <w:szCs w:val="12"/>
                <w:lang w:val="es-MX"/>
              </w:rPr>
              <w:t> </w:t>
            </w:r>
          </w:p>
        </w:tc>
        <w:tc>
          <w:tcPr>
            <w:tcW w:w="1453" w:type="dxa"/>
            <w:tcBorders>
              <w:top w:val="nil"/>
              <w:left w:val="nil"/>
              <w:bottom w:val="single" w:sz="4" w:space="0" w:color="auto"/>
              <w:right w:val="single" w:sz="4" w:space="0" w:color="auto"/>
            </w:tcBorders>
            <w:shd w:val="clear" w:color="000000" w:fill="D9D9D9"/>
            <w:vAlign w:val="center"/>
          </w:tcPr>
          <w:p w14:paraId="6F1DAA82" w14:textId="77777777" w:rsidR="0092593A" w:rsidRPr="00E51EFA" w:rsidRDefault="0092593A" w:rsidP="0092593A">
            <w:pPr>
              <w:spacing w:before="40" w:after="40"/>
              <w:rPr>
                <w:rFonts w:ascii="Averta" w:hAnsi="Averta" w:cs="Arial"/>
                <w:b/>
                <w:bCs/>
                <w:sz w:val="12"/>
                <w:szCs w:val="12"/>
                <w:lang w:val="es-MX"/>
              </w:rPr>
            </w:pPr>
            <w:r w:rsidRPr="00E51EFA">
              <w:rPr>
                <w:rFonts w:ascii="Averta" w:hAnsi="Averta" w:cs="Arial"/>
                <w:b/>
                <w:bCs/>
                <w:sz w:val="12"/>
                <w:szCs w:val="12"/>
                <w:lang w:val="es-MX"/>
              </w:rPr>
              <w:t> </w:t>
            </w:r>
          </w:p>
        </w:tc>
      </w:tr>
      <w:tr w:rsidR="0092593A" w:rsidRPr="00E51EFA" w14:paraId="363F121E" w14:textId="77777777" w:rsidTr="0092593A">
        <w:trPr>
          <w:trHeight w:val="53"/>
        </w:trPr>
        <w:tc>
          <w:tcPr>
            <w:tcW w:w="268" w:type="dxa"/>
            <w:tcBorders>
              <w:top w:val="nil"/>
              <w:left w:val="single" w:sz="4" w:space="0" w:color="auto"/>
              <w:bottom w:val="single" w:sz="4" w:space="0" w:color="auto"/>
              <w:right w:val="nil"/>
            </w:tcBorders>
            <w:shd w:val="clear" w:color="000000" w:fill="F2F2F2"/>
            <w:vAlign w:val="center"/>
          </w:tcPr>
          <w:p w14:paraId="3F1BA332" w14:textId="77777777" w:rsidR="0092593A" w:rsidRPr="00E51EFA" w:rsidRDefault="0092593A" w:rsidP="0092593A">
            <w:pPr>
              <w:spacing w:before="40" w:after="40"/>
              <w:jc w:val="center"/>
              <w:rPr>
                <w:rFonts w:ascii="Averta" w:hAnsi="Averta" w:cs="Arial"/>
                <w:b/>
                <w:bCs/>
                <w:sz w:val="12"/>
                <w:szCs w:val="12"/>
                <w:lang w:val="es-MX"/>
              </w:rPr>
            </w:pPr>
            <w:r w:rsidRPr="00E51EFA">
              <w:rPr>
                <w:rFonts w:ascii="Averta" w:hAnsi="Averta" w:cs="Arial"/>
                <w:b/>
                <w:bCs/>
                <w:sz w:val="12"/>
                <w:szCs w:val="12"/>
                <w:lang w:val="es-MX"/>
              </w:rPr>
              <w:t>1</w:t>
            </w:r>
          </w:p>
        </w:tc>
        <w:tc>
          <w:tcPr>
            <w:tcW w:w="4350" w:type="dxa"/>
            <w:gridSpan w:val="2"/>
            <w:tcBorders>
              <w:top w:val="single" w:sz="4" w:space="0" w:color="auto"/>
              <w:left w:val="nil"/>
              <w:bottom w:val="single" w:sz="4" w:space="0" w:color="auto"/>
              <w:right w:val="nil"/>
            </w:tcBorders>
            <w:shd w:val="clear" w:color="000000" w:fill="F2F2F2"/>
            <w:vAlign w:val="center"/>
          </w:tcPr>
          <w:p w14:paraId="225093BA" w14:textId="77777777" w:rsidR="0092593A" w:rsidRPr="00E51EFA" w:rsidRDefault="0092593A" w:rsidP="0092593A">
            <w:pPr>
              <w:spacing w:before="40" w:after="40"/>
              <w:rPr>
                <w:rFonts w:ascii="Averta" w:hAnsi="Averta" w:cs="Arial"/>
                <w:b/>
                <w:bCs/>
                <w:sz w:val="12"/>
                <w:szCs w:val="12"/>
                <w:lang w:val="es-MX"/>
              </w:rPr>
            </w:pPr>
            <w:r w:rsidRPr="00E51EFA">
              <w:rPr>
                <w:rFonts w:ascii="Averta" w:hAnsi="Averta" w:cs="Arial"/>
                <w:b/>
                <w:bCs/>
                <w:sz w:val="12"/>
                <w:szCs w:val="12"/>
                <w:lang w:val="es-MX"/>
              </w:rPr>
              <w:t>Ingresos Excedentes derivados de Ingresos de Libre Disposición</w:t>
            </w:r>
          </w:p>
        </w:tc>
        <w:tc>
          <w:tcPr>
            <w:tcW w:w="179" w:type="dxa"/>
            <w:tcBorders>
              <w:top w:val="nil"/>
              <w:left w:val="nil"/>
              <w:bottom w:val="single" w:sz="4" w:space="0" w:color="auto"/>
              <w:right w:val="nil"/>
            </w:tcBorders>
            <w:shd w:val="clear" w:color="000000" w:fill="F2F2F2"/>
            <w:vAlign w:val="center"/>
          </w:tcPr>
          <w:p w14:paraId="084002E4"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409" w:type="dxa"/>
            <w:tcBorders>
              <w:top w:val="nil"/>
              <w:left w:val="nil"/>
              <w:bottom w:val="single" w:sz="4" w:space="0" w:color="auto"/>
              <w:right w:val="nil"/>
            </w:tcBorders>
            <w:shd w:val="clear" w:color="000000" w:fill="F2F2F2"/>
            <w:vAlign w:val="center"/>
          </w:tcPr>
          <w:p w14:paraId="1ABBA0C6" w14:textId="77777777" w:rsidR="0092593A" w:rsidRPr="00E51EFA" w:rsidRDefault="0092593A" w:rsidP="0092593A">
            <w:pPr>
              <w:spacing w:before="40" w:after="40"/>
              <w:rPr>
                <w:rFonts w:ascii="Averta" w:hAnsi="Averta" w:cs="Arial"/>
                <w:sz w:val="12"/>
                <w:szCs w:val="12"/>
                <w:lang w:val="es-MX"/>
              </w:rPr>
            </w:pPr>
            <w:r w:rsidRPr="00E51EFA">
              <w:rPr>
                <w:rFonts w:ascii="Averta" w:hAnsi="Averta" w:cs="Arial"/>
                <w:sz w:val="12"/>
                <w:szCs w:val="12"/>
                <w:lang w:val="es-MX"/>
              </w:rPr>
              <w:t> </w:t>
            </w:r>
          </w:p>
        </w:tc>
        <w:tc>
          <w:tcPr>
            <w:tcW w:w="171" w:type="dxa"/>
            <w:tcBorders>
              <w:top w:val="nil"/>
              <w:left w:val="nil"/>
              <w:bottom w:val="single" w:sz="4" w:space="0" w:color="auto"/>
              <w:right w:val="nil"/>
            </w:tcBorders>
            <w:shd w:val="clear" w:color="000000" w:fill="F2F2F2"/>
            <w:vAlign w:val="center"/>
          </w:tcPr>
          <w:p w14:paraId="2B138B65"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299" w:type="dxa"/>
            <w:tcBorders>
              <w:top w:val="nil"/>
              <w:left w:val="nil"/>
              <w:bottom w:val="single" w:sz="4" w:space="0" w:color="auto"/>
              <w:right w:val="nil"/>
            </w:tcBorders>
            <w:shd w:val="clear" w:color="000000" w:fill="F2F2F2"/>
            <w:vAlign w:val="center"/>
          </w:tcPr>
          <w:p w14:paraId="27D775C3" w14:textId="77777777" w:rsidR="0092593A" w:rsidRPr="00E51EFA" w:rsidRDefault="0092593A" w:rsidP="0092593A">
            <w:pPr>
              <w:spacing w:before="40" w:after="40"/>
              <w:rPr>
                <w:rFonts w:ascii="Averta" w:hAnsi="Averta" w:cs="Arial"/>
                <w:sz w:val="12"/>
                <w:szCs w:val="12"/>
                <w:lang w:val="es-MX"/>
              </w:rPr>
            </w:pPr>
            <w:r w:rsidRPr="00E51EFA">
              <w:rPr>
                <w:rFonts w:ascii="Averta" w:hAnsi="Averta" w:cs="Arial"/>
                <w:sz w:val="12"/>
                <w:szCs w:val="12"/>
                <w:lang w:val="es-MX"/>
              </w:rPr>
              <w:t> </w:t>
            </w:r>
          </w:p>
        </w:tc>
        <w:tc>
          <w:tcPr>
            <w:tcW w:w="1060" w:type="dxa"/>
            <w:tcBorders>
              <w:top w:val="nil"/>
              <w:left w:val="nil"/>
              <w:bottom w:val="single" w:sz="4" w:space="0" w:color="auto"/>
              <w:right w:val="nil"/>
            </w:tcBorders>
            <w:shd w:val="clear" w:color="000000" w:fill="F2F2F2"/>
            <w:vAlign w:val="center"/>
          </w:tcPr>
          <w:p w14:paraId="0FCD8C0A"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191" w:type="dxa"/>
            <w:tcBorders>
              <w:top w:val="nil"/>
              <w:left w:val="nil"/>
              <w:bottom w:val="single" w:sz="4" w:space="0" w:color="auto"/>
              <w:right w:val="nil"/>
            </w:tcBorders>
            <w:shd w:val="clear" w:color="000000" w:fill="F2F2F2"/>
            <w:vAlign w:val="center"/>
          </w:tcPr>
          <w:p w14:paraId="5B821913"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753" w:type="dxa"/>
            <w:tcBorders>
              <w:top w:val="nil"/>
              <w:left w:val="nil"/>
              <w:bottom w:val="single" w:sz="4" w:space="0" w:color="auto"/>
              <w:right w:val="nil"/>
            </w:tcBorders>
            <w:shd w:val="clear" w:color="000000" w:fill="F2F2F2"/>
            <w:vAlign w:val="center"/>
          </w:tcPr>
          <w:p w14:paraId="2908C5A5"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453" w:type="dxa"/>
            <w:tcBorders>
              <w:top w:val="nil"/>
              <w:left w:val="nil"/>
              <w:bottom w:val="single" w:sz="4" w:space="0" w:color="auto"/>
              <w:right w:val="single" w:sz="4" w:space="0" w:color="auto"/>
            </w:tcBorders>
            <w:shd w:val="clear" w:color="000000" w:fill="F2F2F2"/>
            <w:vAlign w:val="center"/>
          </w:tcPr>
          <w:p w14:paraId="50931951"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r>
      <w:tr w:rsidR="0092593A" w:rsidRPr="00E51EFA" w14:paraId="679DE9C1" w14:textId="77777777" w:rsidTr="0092593A">
        <w:trPr>
          <w:trHeight w:val="53"/>
        </w:trPr>
        <w:tc>
          <w:tcPr>
            <w:tcW w:w="268" w:type="dxa"/>
            <w:tcBorders>
              <w:top w:val="nil"/>
              <w:left w:val="single" w:sz="4" w:space="0" w:color="auto"/>
              <w:bottom w:val="single" w:sz="4" w:space="0" w:color="auto"/>
              <w:right w:val="nil"/>
            </w:tcBorders>
            <w:shd w:val="clear" w:color="auto" w:fill="auto"/>
            <w:vAlign w:val="center"/>
          </w:tcPr>
          <w:p w14:paraId="2CA6CCA3" w14:textId="77777777" w:rsidR="0092593A" w:rsidRPr="00E51EFA" w:rsidRDefault="0092593A" w:rsidP="0092593A">
            <w:pPr>
              <w:spacing w:before="40" w:after="40"/>
              <w:jc w:val="center"/>
              <w:rPr>
                <w:rFonts w:ascii="Averta" w:hAnsi="Averta" w:cs="Arial"/>
                <w:b/>
                <w:bCs/>
                <w:sz w:val="12"/>
                <w:szCs w:val="12"/>
                <w:lang w:val="es-MX"/>
              </w:rPr>
            </w:pPr>
            <w:r w:rsidRPr="00E51EFA">
              <w:rPr>
                <w:rFonts w:ascii="Averta" w:hAnsi="Averta" w:cs="Arial"/>
                <w:b/>
                <w:bCs/>
                <w:sz w:val="12"/>
                <w:szCs w:val="12"/>
                <w:lang w:val="es-MX"/>
              </w:rPr>
              <w:t> </w:t>
            </w:r>
          </w:p>
        </w:tc>
        <w:tc>
          <w:tcPr>
            <w:tcW w:w="233" w:type="dxa"/>
            <w:tcBorders>
              <w:top w:val="nil"/>
              <w:left w:val="nil"/>
              <w:bottom w:val="single" w:sz="4" w:space="0" w:color="auto"/>
              <w:right w:val="nil"/>
            </w:tcBorders>
            <w:shd w:val="clear" w:color="auto" w:fill="auto"/>
            <w:noWrap/>
            <w:vAlign w:val="center"/>
          </w:tcPr>
          <w:p w14:paraId="1605447C" w14:textId="77777777" w:rsidR="0092593A" w:rsidRPr="00E51EFA" w:rsidRDefault="0092593A" w:rsidP="0092593A">
            <w:pPr>
              <w:spacing w:before="40" w:after="40"/>
              <w:jc w:val="center"/>
              <w:rPr>
                <w:rFonts w:ascii="Averta" w:hAnsi="Averta" w:cs="Arial"/>
                <w:i/>
                <w:iCs/>
                <w:sz w:val="12"/>
                <w:szCs w:val="12"/>
                <w:lang w:val="es-MX"/>
              </w:rPr>
            </w:pPr>
            <w:r w:rsidRPr="00E51EFA">
              <w:rPr>
                <w:rFonts w:ascii="Averta" w:hAnsi="Averta" w:cs="Arial"/>
                <w:i/>
                <w:iCs/>
                <w:sz w:val="12"/>
                <w:szCs w:val="12"/>
                <w:lang w:val="es-MX"/>
              </w:rPr>
              <w:t>a.</w:t>
            </w:r>
          </w:p>
        </w:tc>
        <w:tc>
          <w:tcPr>
            <w:tcW w:w="4117" w:type="dxa"/>
            <w:tcBorders>
              <w:top w:val="nil"/>
              <w:left w:val="nil"/>
              <w:bottom w:val="single" w:sz="4" w:space="0" w:color="auto"/>
              <w:right w:val="nil"/>
            </w:tcBorders>
            <w:shd w:val="clear" w:color="auto" w:fill="auto"/>
            <w:vAlign w:val="center"/>
          </w:tcPr>
          <w:p w14:paraId="63211685" w14:textId="77777777" w:rsidR="0092593A" w:rsidRPr="00E51EFA" w:rsidRDefault="0092593A" w:rsidP="0092593A">
            <w:pPr>
              <w:spacing w:before="40" w:after="40"/>
              <w:rPr>
                <w:rFonts w:ascii="Averta" w:hAnsi="Averta" w:cs="Arial"/>
                <w:i/>
                <w:iCs/>
                <w:sz w:val="12"/>
                <w:szCs w:val="12"/>
                <w:lang w:val="es-MX"/>
              </w:rPr>
            </w:pPr>
            <w:r w:rsidRPr="00E51EFA">
              <w:rPr>
                <w:rFonts w:ascii="Averta" w:hAnsi="Averta" w:cs="Arial"/>
                <w:i/>
                <w:iCs/>
                <w:sz w:val="12"/>
                <w:szCs w:val="12"/>
                <w:lang w:val="es-MX"/>
              </w:rPr>
              <w:t>Monto de Ingresos Excedentes derivados de ILD (</w:t>
            </w:r>
            <w:proofErr w:type="spellStart"/>
            <w:r w:rsidRPr="00E51EFA">
              <w:rPr>
                <w:rFonts w:ascii="Averta" w:hAnsi="Averta" w:cs="Arial"/>
                <w:i/>
                <w:iCs/>
                <w:sz w:val="12"/>
                <w:szCs w:val="12"/>
                <w:lang w:val="es-MX"/>
              </w:rPr>
              <w:t>ee</w:t>
            </w:r>
            <w:proofErr w:type="spellEnd"/>
            <w:r w:rsidRPr="00E51EFA">
              <w:rPr>
                <w:rFonts w:ascii="Averta" w:hAnsi="Averta" w:cs="Arial"/>
                <w:i/>
                <w:iCs/>
                <w:sz w:val="12"/>
                <w:szCs w:val="12"/>
                <w:lang w:val="es-MX"/>
              </w:rPr>
              <w:t>)</w:t>
            </w:r>
          </w:p>
        </w:tc>
        <w:tc>
          <w:tcPr>
            <w:tcW w:w="179" w:type="dxa"/>
            <w:tcBorders>
              <w:top w:val="nil"/>
              <w:left w:val="single" w:sz="4" w:space="0" w:color="auto"/>
              <w:bottom w:val="nil"/>
              <w:right w:val="single" w:sz="4" w:space="0" w:color="auto"/>
            </w:tcBorders>
            <w:shd w:val="clear" w:color="auto" w:fill="auto"/>
            <w:vAlign w:val="center"/>
          </w:tcPr>
          <w:p w14:paraId="0769E57B"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409" w:type="dxa"/>
            <w:tcBorders>
              <w:top w:val="nil"/>
              <w:left w:val="nil"/>
              <w:bottom w:val="nil"/>
              <w:right w:val="single" w:sz="4" w:space="0" w:color="auto"/>
            </w:tcBorders>
            <w:shd w:val="clear" w:color="auto" w:fill="auto"/>
            <w:vAlign w:val="center"/>
          </w:tcPr>
          <w:p w14:paraId="04954826" w14:textId="77777777" w:rsidR="0092593A" w:rsidRPr="00E51EFA" w:rsidRDefault="0092593A" w:rsidP="0092593A">
            <w:pPr>
              <w:spacing w:before="40" w:after="40"/>
              <w:jc w:val="center"/>
              <w:rPr>
                <w:rFonts w:ascii="Averta" w:hAnsi="Averta" w:cs="Arial"/>
                <w:sz w:val="10"/>
                <w:szCs w:val="10"/>
                <w:lang w:val="es-MX"/>
              </w:rPr>
            </w:pPr>
            <w:r w:rsidRPr="00E51EFA">
              <w:rPr>
                <w:rFonts w:ascii="Averta" w:hAnsi="Averta" w:cs="Arial"/>
                <w:sz w:val="10"/>
                <w:szCs w:val="10"/>
                <w:lang w:val="es-MX"/>
              </w:rPr>
              <w:t xml:space="preserve">Cuenta Pública / Formato 5 </w:t>
            </w:r>
          </w:p>
        </w:tc>
        <w:tc>
          <w:tcPr>
            <w:tcW w:w="171" w:type="dxa"/>
            <w:tcBorders>
              <w:top w:val="nil"/>
              <w:left w:val="nil"/>
              <w:bottom w:val="nil"/>
              <w:right w:val="single" w:sz="4" w:space="0" w:color="auto"/>
            </w:tcBorders>
            <w:shd w:val="clear" w:color="auto" w:fill="auto"/>
            <w:vAlign w:val="center"/>
          </w:tcPr>
          <w:p w14:paraId="6DFD9093"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299" w:type="dxa"/>
            <w:tcBorders>
              <w:top w:val="nil"/>
              <w:left w:val="nil"/>
              <w:bottom w:val="nil"/>
              <w:right w:val="single" w:sz="4" w:space="0" w:color="auto"/>
            </w:tcBorders>
            <w:shd w:val="clear" w:color="auto" w:fill="auto"/>
            <w:vAlign w:val="center"/>
          </w:tcPr>
          <w:p w14:paraId="33A04F24" w14:textId="77777777" w:rsidR="0092593A" w:rsidRPr="00E51EFA" w:rsidRDefault="0092593A" w:rsidP="0092593A">
            <w:pPr>
              <w:spacing w:before="40" w:after="40"/>
              <w:rPr>
                <w:rFonts w:ascii="Averta" w:hAnsi="Averta" w:cs="Arial"/>
                <w:sz w:val="12"/>
                <w:szCs w:val="12"/>
                <w:lang w:val="es-MX"/>
              </w:rPr>
            </w:pPr>
            <w:r w:rsidRPr="00E51EFA">
              <w:rPr>
                <w:rFonts w:ascii="Averta" w:hAnsi="Averta" w:cs="Arial"/>
                <w:sz w:val="12"/>
                <w:szCs w:val="12"/>
                <w:lang w:val="es-MX"/>
              </w:rPr>
              <w:t> </w:t>
            </w:r>
          </w:p>
        </w:tc>
        <w:tc>
          <w:tcPr>
            <w:tcW w:w="1060" w:type="dxa"/>
            <w:tcBorders>
              <w:top w:val="nil"/>
              <w:left w:val="nil"/>
              <w:bottom w:val="nil"/>
              <w:right w:val="nil"/>
            </w:tcBorders>
            <w:shd w:val="clear" w:color="auto" w:fill="auto"/>
            <w:vAlign w:val="center"/>
          </w:tcPr>
          <w:p w14:paraId="2808D5BF"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191" w:type="dxa"/>
            <w:tcBorders>
              <w:top w:val="nil"/>
              <w:left w:val="single" w:sz="4" w:space="0" w:color="auto"/>
              <w:bottom w:val="nil"/>
              <w:right w:val="single" w:sz="4" w:space="0" w:color="auto"/>
            </w:tcBorders>
            <w:shd w:val="clear" w:color="auto" w:fill="auto"/>
            <w:vAlign w:val="center"/>
          </w:tcPr>
          <w:p w14:paraId="75FCC6AB"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pesos</w:t>
            </w:r>
          </w:p>
        </w:tc>
        <w:tc>
          <w:tcPr>
            <w:tcW w:w="1753" w:type="dxa"/>
            <w:tcBorders>
              <w:top w:val="nil"/>
              <w:left w:val="nil"/>
              <w:bottom w:val="nil"/>
              <w:right w:val="single" w:sz="4" w:space="0" w:color="auto"/>
            </w:tcBorders>
            <w:shd w:val="clear" w:color="auto" w:fill="auto"/>
            <w:vAlign w:val="center"/>
          </w:tcPr>
          <w:p w14:paraId="7D5E767E"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Art. 14 y 21 de la LDF</w:t>
            </w:r>
          </w:p>
        </w:tc>
        <w:tc>
          <w:tcPr>
            <w:tcW w:w="1453" w:type="dxa"/>
            <w:tcBorders>
              <w:top w:val="nil"/>
              <w:left w:val="nil"/>
              <w:bottom w:val="nil"/>
              <w:right w:val="single" w:sz="4" w:space="0" w:color="auto"/>
            </w:tcBorders>
            <w:shd w:val="clear" w:color="auto" w:fill="auto"/>
            <w:vAlign w:val="center"/>
          </w:tcPr>
          <w:p w14:paraId="2BF4C107"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r>
      <w:tr w:rsidR="0092593A" w:rsidRPr="00E51EFA" w14:paraId="220D552F" w14:textId="77777777" w:rsidTr="0092593A">
        <w:trPr>
          <w:trHeight w:val="53"/>
        </w:trPr>
        <w:tc>
          <w:tcPr>
            <w:tcW w:w="268" w:type="dxa"/>
            <w:tcBorders>
              <w:top w:val="nil"/>
              <w:left w:val="single" w:sz="4" w:space="0" w:color="auto"/>
              <w:bottom w:val="single" w:sz="4" w:space="0" w:color="auto"/>
              <w:right w:val="nil"/>
            </w:tcBorders>
            <w:shd w:val="clear" w:color="auto" w:fill="auto"/>
            <w:vAlign w:val="center"/>
          </w:tcPr>
          <w:p w14:paraId="301D8481" w14:textId="77777777" w:rsidR="0092593A" w:rsidRPr="00E51EFA" w:rsidRDefault="0092593A" w:rsidP="0092593A">
            <w:pPr>
              <w:spacing w:before="40" w:after="60"/>
              <w:jc w:val="center"/>
              <w:rPr>
                <w:rFonts w:ascii="Averta" w:hAnsi="Averta" w:cs="Arial"/>
                <w:b/>
                <w:bCs/>
                <w:sz w:val="12"/>
                <w:szCs w:val="12"/>
                <w:lang w:val="es-MX"/>
              </w:rPr>
            </w:pPr>
            <w:r w:rsidRPr="00E51EFA">
              <w:rPr>
                <w:rFonts w:ascii="Averta" w:hAnsi="Averta" w:cs="Arial"/>
                <w:b/>
                <w:bCs/>
                <w:sz w:val="12"/>
                <w:szCs w:val="12"/>
                <w:lang w:val="es-MX"/>
              </w:rPr>
              <w:t> </w:t>
            </w:r>
          </w:p>
        </w:tc>
        <w:tc>
          <w:tcPr>
            <w:tcW w:w="233" w:type="dxa"/>
            <w:tcBorders>
              <w:top w:val="nil"/>
              <w:left w:val="nil"/>
              <w:bottom w:val="single" w:sz="4" w:space="0" w:color="auto"/>
              <w:right w:val="nil"/>
            </w:tcBorders>
            <w:shd w:val="clear" w:color="auto" w:fill="auto"/>
            <w:noWrap/>
            <w:vAlign w:val="center"/>
          </w:tcPr>
          <w:p w14:paraId="77711836" w14:textId="77777777" w:rsidR="0092593A" w:rsidRPr="00E51EFA" w:rsidRDefault="0092593A" w:rsidP="0092593A">
            <w:pPr>
              <w:spacing w:before="40" w:after="60"/>
              <w:jc w:val="center"/>
              <w:rPr>
                <w:rFonts w:ascii="Averta" w:hAnsi="Averta" w:cs="Arial"/>
                <w:i/>
                <w:iCs/>
                <w:sz w:val="12"/>
                <w:szCs w:val="12"/>
                <w:lang w:val="es-MX"/>
              </w:rPr>
            </w:pPr>
            <w:r w:rsidRPr="00E51EFA">
              <w:rPr>
                <w:rFonts w:ascii="Averta" w:hAnsi="Averta" w:cs="Arial"/>
                <w:i/>
                <w:iCs/>
                <w:sz w:val="12"/>
                <w:szCs w:val="12"/>
                <w:lang w:val="es-MX"/>
              </w:rPr>
              <w:t>b.</w:t>
            </w:r>
          </w:p>
        </w:tc>
        <w:tc>
          <w:tcPr>
            <w:tcW w:w="4117" w:type="dxa"/>
            <w:tcBorders>
              <w:top w:val="nil"/>
              <w:left w:val="nil"/>
              <w:bottom w:val="single" w:sz="4" w:space="0" w:color="auto"/>
              <w:right w:val="nil"/>
            </w:tcBorders>
            <w:shd w:val="clear" w:color="auto" w:fill="auto"/>
            <w:vAlign w:val="center"/>
          </w:tcPr>
          <w:p w14:paraId="48BAB72B" w14:textId="77777777" w:rsidR="0092593A" w:rsidRPr="00E51EFA" w:rsidRDefault="0092593A" w:rsidP="0092593A">
            <w:pPr>
              <w:spacing w:before="40" w:after="60"/>
              <w:rPr>
                <w:rFonts w:ascii="Averta" w:hAnsi="Averta" w:cs="Arial"/>
                <w:i/>
                <w:iCs/>
                <w:sz w:val="12"/>
                <w:szCs w:val="12"/>
                <w:lang w:val="es-MX"/>
              </w:rPr>
            </w:pPr>
            <w:r w:rsidRPr="00E51EFA">
              <w:rPr>
                <w:rFonts w:ascii="Averta" w:hAnsi="Averta" w:cs="Arial"/>
                <w:i/>
                <w:iCs/>
                <w:sz w:val="12"/>
                <w:szCs w:val="12"/>
                <w:lang w:val="es-MX"/>
              </w:rPr>
              <w:t>Monto de Ingresos Excedentes derivados de ILD destinados al fin del A.14, fracción I de la LDF (</w:t>
            </w:r>
            <w:proofErr w:type="spellStart"/>
            <w:r w:rsidRPr="00E51EFA">
              <w:rPr>
                <w:rFonts w:ascii="Averta" w:hAnsi="Averta" w:cs="Arial"/>
                <w:i/>
                <w:iCs/>
                <w:sz w:val="12"/>
                <w:szCs w:val="12"/>
                <w:lang w:val="es-MX"/>
              </w:rPr>
              <w:t>ff</w:t>
            </w:r>
            <w:proofErr w:type="spellEnd"/>
            <w:r w:rsidRPr="00E51EFA">
              <w:rPr>
                <w:rFonts w:ascii="Averta" w:hAnsi="Averta" w:cs="Arial"/>
                <w:i/>
                <w:iCs/>
                <w:sz w:val="12"/>
                <w:szCs w:val="12"/>
                <w:lang w:val="es-MX"/>
              </w:rPr>
              <w:t>)</w:t>
            </w:r>
          </w:p>
        </w:tc>
        <w:tc>
          <w:tcPr>
            <w:tcW w:w="179" w:type="dxa"/>
            <w:tcBorders>
              <w:top w:val="single" w:sz="4" w:space="0" w:color="auto"/>
              <w:left w:val="single" w:sz="4" w:space="0" w:color="auto"/>
              <w:bottom w:val="nil"/>
              <w:right w:val="single" w:sz="4" w:space="0" w:color="auto"/>
            </w:tcBorders>
            <w:shd w:val="clear" w:color="auto" w:fill="auto"/>
            <w:vAlign w:val="center"/>
          </w:tcPr>
          <w:p w14:paraId="3E11C7A9" w14:textId="77777777" w:rsidR="0092593A" w:rsidRPr="00E51EFA" w:rsidRDefault="0092593A" w:rsidP="0092593A">
            <w:pPr>
              <w:spacing w:before="40" w:after="60"/>
              <w:jc w:val="center"/>
              <w:rPr>
                <w:rFonts w:ascii="Averta" w:hAnsi="Averta" w:cs="Arial"/>
                <w:sz w:val="12"/>
                <w:szCs w:val="12"/>
                <w:lang w:val="es-MX"/>
              </w:rPr>
            </w:pPr>
            <w:r w:rsidRPr="00E51EFA">
              <w:rPr>
                <w:rFonts w:ascii="Averta" w:hAnsi="Averta" w:cs="Arial"/>
                <w:sz w:val="12"/>
                <w:szCs w:val="12"/>
                <w:lang w:val="es-MX"/>
              </w:rPr>
              <w:t> </w:t>
            </w:r>
          </w:p>
        </w:tc>
        <w:tc>
          <w:tcPr>
            <w:tcW w:w="1409" w:type="dxa"/>
            <w:tcBorders>
              <w:top w:val="single" w:sz="4" w:space="0" w:color="auto"/>
              <w:left w:val="nil"/>
              <w:bottom w:val="nil"/>
              <w:right w:val="single" w:sz="4" w:space="0" w:color="auto"/>
            </w:tcBorders>
            <w:shd w:val="clear" w:color="auto" w:fill="auto"/>
            <w:vAlign w:val="center"/>
          </w:tcPr>
          <w:p w14:paraId="4B256C78" w14:textId="77777777" w:rsidR="0092593A" w:rsidRPr="00E51EFA" w:rsidRDefault="0092593A" w:rsidP="0092593A">
            <w:pPr>
              <w:spacing w:before="40" w:after="60"/>
              <w:jc w:val="center"/>
              <w:rPr>
                <w:rFonts w:ascii="Averta" w:hAnsi="Averta" w:cs="Arial"/>
                <w:sz w:val="10"/>
                <w:szCs w:val="10"/>
                <w:lang w:val="es-MX"/>
              </w:rPr>
            </w:pPr>
            <w:r w:rsidRPr="00E51EFA">
              <w:rPr>
                <w:rFonts w:ascii="Averta" w:hAnsi="Averta" w:cs="Arial"/>
                <w:sz w:val="10"/>
                <w:szCs w:val="10"/>
                <w:lang w:val="es-MX"/>
              </w:rPr>
              <w:t>Cuenta Pública</w:t>
            </w:r>
          </w:p>
        </w:tc>
        <w:tc>
          <w:tcPr>
            <w:tcW w:w="171" w:type="dxa"/>
            <w:tcBorders>
              <w:top w:val="single" w:sz="4" w:space="0" w:color="auto"/>
              <w:left w:val="nil"/>
              <w:bottom w:val="nil"/>
              <w:right w:val="single" w:sz="4" w:space="0" w:color="auto"/>
            </w:tcBorders>
            <w:shd w:val="clear" w:color="auto" w:fill="auto"/>
            <w:vAlign w:val="center"/>
          </w:tcPr>
          <w:p w14:paraId="75BF1BC5" w14:textId="77777777" w:rsidR="0092593A" w:rsidRPr="00E51EFA" w:rsidRDefault="0092593A" w:rsidP="0092593A">
            <w:pPr>
              <w:spacing w:before="40" w:after="60"/>
              <w:jc w:val="center"/>
              <w:rPr>
                <w:rFonts w:ascii="Averta" w:hAnsi="Averta" w:cs="Arial"/>
                <w:sz w:val="12"/>
                <w:szCs w:val="12"/>
                <w:lang w:val="es-MX"/>
              </w:rPr>
            </w:pPr>
            <w:r w:rsidRPr="00E51EFA">
              <w:rPr>
                <w:rFonts w:ascii="Averta" w:hAnsi="Averta" w:cs="Arial"/>
                <w:sz w:val="12"/>
                <w:szCs w:val="12"/>
                <w:lang w:val="es-MX"/>
              </w:rPr>
              <w:t> </w:t>
            </w:r>
          </w:p>
        </w:tc>
        <w:tc>
          <w:tcPr>
            <w:tcW w:w="1299" w:type="dxa"/>
            <w:tcBorders>
              <w:top w:val="single" w:sz="4" w:space="0" w:color="auto"/>
              <w:left w:val="nil"/>
              <w:bottom w:val="nil"/>
              <w:right w:val="single" w:sz="4" w:space="0" w:color="auto"/>
            </w:tcBorders>
            <w:shd w:val="clear" w:color="auto" w:fill="auto"/>
            <w:vAlign w:val="center"/>
          </w:tcPr>
          <w:p w14:paraId="3F994F26" w14:textId="77777777" w:rsidR="0092593A" w:rsidRPr="00E51EFA" w:rsidRDefault="0092593A" w:rsidP="0092593A">
            <w:pPr>
              <w:spacing w:before="40" w:after="60"/>
              <w:rPr>
                <w:rFonts w:ascii="Averta" w:hAnsi="Averta" w:cs="Arial"/>
                <w:sz w:val="12"/>
                <w:szCs w:val="12"/>
                <w:lang w:val="es-MX"/>
              </w:rPr>
            </w:pPr>
            <w:r w:rsidRPr="00E51EFA">
              <w:rPr>
                <w:rFonts w:ascii="Averta" w:hAnsi="Averta" w:cs="Arial"/>
                <w:sz w:val="12"/>
                <w:szCs w:val="12"/>
                <w:lang w:val="es-MX"/>
              </w:rPr>
              <w:t> </w:t>
            </w:r>
          </w:p>
        </w:tc>
        <w:tc>
          <w:tcPr>
            <w:tcW w:w="1060" w:type="dxa"/>
            <w:tcBorders>
              <w:top w:val="single" w:sz="4" w:space="0" w:color="auto"/>
              <w:left w:val="nil"/>
              <w:bottom w:val="nil"/>
              <w:right w:val="nil"/>
            </w:tcBorders>
            <w:shd w:val="clear" w:color="auto" w:fill="auto"/>
            <w:vAlign w:val="center"/>
          </w:tcPr>
          <w:p w14:paraId="777E44EF" w14:textId="77777777" w:rsidR="0092593A" w:rsidRPr="00E51EFA" w:rsidRDefault="0092593A" w:rsidP="0092593A">
            <w:pPr>
              <w:spacing w:before="40" w:after="60"/>
              <w:jc w:val="center"/>
              <w:rPr>
                <w:rFonts w:ascii="Averta" w:hAnsi="Averta" w:cs="Arial"/>
                <w:sz w:val="12"/>
                <w:szCs w:val="12"/>
                <w:lang w:val="es-MX"/>
              </w:rPr>
            </w:pPr>
            <w:r w:rsidRPr="00E51EFA">
              <w:rPr>
                <w:rFonts w:ascii="Averta" w:hAnsi="Averta" w:cs="Arial"/>
                <w:sz w:val="12"/>
                <w:szCs w:val="12"/>
                <w:lang w:val="es-MX"/>
              </w:rPr>
              <w:t> </w:t>
            </w:r>
          </w:p>
        </w:tc>
        <w:tc>
          <w:tcPr>
            <w:tcW w:w="1191" w:type="dxa"/>
            <w:tcBorders>
              <w:top w:val="single" w:sz="4" w:space="0" w:color="auto"/>
              <w:left w:val="single" w:sz="4" w:space="0" w:color="auto"/>
              <w:bottom w:val="nil"/>
              <w:right w:val="single" w:sz="4" w:space="0" w:color="auto"/>
            </w:tcBorders>
            <w:shd w:val="clear" w:color="auto" w:fill="auto"/>
            <w:vAlign w:val="center"/>
          </w:tcPr>
          <w:p w14:paraId="422786C0" w14:textId="77777777" w:rsidR="0092593A" w:rsidRPr="00E51EFA" w:rsidRDefault="0092593A" w:rsidP="0092593A">
            <w:pPr>
              <w:spacing w:before="40" w:after="60"/>
              <w:jc w:val="center"/>
              <w:rPr>
                <w:rFonts w:ascii="Averta" w:hAnsi="Averta" w:cs="Arial"/>
                <w:sz w:val="12"/>
                <w:szCs w:val="12"/>
                <w:lang w:val="es-MX"/>
              </w:rPr>
            </w:pPr>
            <w:r w:rsidRPr="00E51EFA">
              <w:rPr>
                <w:rFonts w:ascii="Averta" w:hAnsi="Averta" w:cs="Arial"/>
                <w:sz w:val="12"/>
                <w:szCs w:val="12"/>
                <w:lang w:val="es-MX"/>
              </w:rPr>
              <w:t>pesos</w:t>
            </w:r>
          </w:p>
        </w:tc>
        <w:tc>
          <w:tcPr>
            <w:tcW w:w="1753" w:type="dxa"/>
            <w:tcBorders>
              <w:top w:val="single" w:sz="4" w:space="0" w:color="auto"/>
              <w:left w:val="nil"/>
              <w:bottom w:val="nil"/>
              <w:right w:val="single" w:sz="4" w:space="0" w:color="auto"/>
            </w:tcBorders>
            <w:shd w:val="clear" w:color="auto" w:fill="auto"/>
            <w:vAlign w:val="center"/>
          </w:tcPr>
          <w:p w14:paraId="01694C65" w14:textId="77777777" w:rsidR="0092593A" w:rsidRPr="00E51EFA" w:rsidRDefault="0092593A" w:rsidP="0092593A">
            <w:pPr>
              <w:spacing w:before="40" w:after="60"/>
              <w:jc w:val="center"/>
              <w:rPr>
                <w:rFonts w:ascii="Averta" w:hAnsi="Averta" w:cs="Arial"/>
                <w:sz w:val="12"/>
                <w:szCs w:val="12"/>
                <w:lang w:val="es-MX"/>
              </w:rPr>
            </w:pPr>
            <w:r w:rsidRPr="00E51EFA">
              <w:rPr>
                <w:rFonts w:ascii="Averta" w:hAnsi="Averta" w:cs="Arial"/>
                <w:sz w:val="12"/>
                <w:szCs w:val="12"/>
                <w:lang w:val="es-MX"/>
              </w:rPr>
              <w:t>Art. 14 y 21 de la LDF</w:t>
            </w:r>
          </w:p>
        </w:tc>
        <w:tc>
          <w:tcPr>
            <w:tcW w:w="1453" w:type="dxa"/>
            <w:tcBorders>
              <w:top w:val="single" w:sz="4" w:space="0" w:color="auto"/>
              <w:left w:val="nil"/>
              <w:bottom w:val="nil"/>
              <w:right w:val="single" w:sz="4" w:space="0" w:color="auto"/>
            </w:tcBorders>
            <w:shd w:val="clear" w:color="auto" w:fill="auto"/>
            <w:vAlign w:val="center"/>
          </w:tcPr>
          <w:p w14:paraId="3FA46D99" w14:textId="77777777" w:rsidR="0092593A" w:rsidRPr="00E51EFA" w:rsidRDefault="0092593A" w:rsidP="0092593A">
            <w:pPr>
              <w:spacing w:before="40" w:after="60"/>
              <w:jc w:val="center"/>
              <w:rPr>
                <w:rFonts w:ascii="Averta" w:hAnsi="Averta" w:cs="Arial"/>
                <w:sz w:val="12"/>
                <w:szCs w:val="12"/>
                <w:lang w:val="es-MX"/>
              </w:rPr>
            </w:pPr>
            <w:r w:rsidRPr="00E51EFA">
              <w:rPr>
                <w:rFonts w:ascii="Averta" w:hAnsi="Averta" w:cs="Arial"/>
                <w:sz w:val="12"/>
                <w:szCs w:val="12"/>
                <w:lang w:val="es-MX"/>
              </w:rPr>
              <w:t> </w:t>
            </w:r>
          </w:p>
        </w:tc>
      </w:tr>
      <w:tr w:rsidR="0092593A" w:rsidRPr="00E51EFA" w14:paraId="2490FA01" w14:textId="77777777" w:rsidTr="0092593A">
        <w:trPr>
          <w:trHeight w:val="53"/>
        </w:trPr>
        <w:tc>
          <w:tcPr>
            <w:tcW w:w="268" w:type="dxa"/>
            <w:tcBorders>
              <w:top w:val="nil"/>
              <w:left w:val="single" w:sz="4" w:space="0" w:color="auto"/>
              <w:bottom w:val="single" w:sz="4" w:space="0" w:color="auto"/>
              <w:right w:val="nil"/>
            </w:tcBorders>
            <w:shd w:val="clear" w:color="auto" w:fill="auto"/>
            <w:vAlign w:val="center"/>
          </w:tcPr>
          <w:p w14:paraId="7489BFC4" w14:textId="77777777" w:rsidR="0092593A" w:rsidRPr="00E51EFA" w:rsidRDefault="0092593A" w:rsidP="0092593A">
            <w:pPr>
              <w:spacing w:before="40" w:after="60"/>
              <w:jc w:val="center"/>
              <w:rPr>
                <w:rFonts w:ascii="Averta" w:hAnsi="Averta" w:cs="Arial"/>
                <w:b/>
                <w:bCs/>
                <w:sz w:val="12"/>
                <w:szCs w:val="12"/>
                <w:lang w:val="es-MX"/>
              </w:rPr>
            </w:pPr>
            <w:r w:rsidRPr="00E51EFA">
              <w:rPr>
                <w:rFonts w:ascii="Averta" w:hAnsi="Averta" w:cs="Arial"/>
                <w:b/>
                <w:bCs/>
                <w:sz w:val="12"/>
                <w:szCs w:val="12"/>
                <w:lang w:val="es-MX"/>
              </w:rPr>
              <w:t> </w:t>
            </w:r>
          </w:p>
        </w:tc>
        <w:tc>
          <w:tcPr>
            <w:tcW w:w="233" w:type="dxa"/>
            <w:tcBorders>
              <w:top w:val="nil"/>
              <w:left w:val="nil"/>
              <w:bottom w:val="single" w:sz="4" w:space="0" w:color="auto"/>
              <w:right w:val="nil"/>
            </w:tcBorders>
            <w:shd w:val="clear" w:color="auto" w:fill="auto"/>
            <w:noWrap/>
            <w:vAlign w:val="center"/>
          </w:tcPr>
          <w:p w14:paraId="638EBE48" w14:textId="77777777" w:rsidR="0092593A" w:rsidRPr="00E51EFA" w:rsidRDefault="0092593A" w:rsidP="0092593A">
            <w:pPr>
              <w:spacing w:before="40" w:after="60"/>
              <w:jc w:val="center"/>
              <w:rPr>
                <w:rFonts w:ascii="Averta" w:hAnsi="Averta" w:cs="Arial"/>
                <w:i/>
                <w:iCs/>
                <w:sz w:val="12"/>
                <w:szCs w:val="12"/>
                <w:lang w:val="es-MX"/>
              </w:rPr>
            </w:pPr>
            <w:r w:rsidRPr="00E51EFA">
              <w:rPr>
                <w:rFonts w:ascii="Averta" w:hAnsi="Averta" w:cs="Arial"/>
                <w:i/>
                <w:iCs/>
                <w:sz w:val="12"/>
                <w:szCs w:val="12"/>
                <w:lang w:val="es-MX"/>
              </w:rPr>
              <w:t>c.</w:t>
            </w:r>
          </w:p>
        </w:tc>
        <w:tc>
          <w:tcPr>
            <w:tcW w:w="4117" w:type="dxa"/>
            <w:tcBorders>
              <w:top w:val="nil"/>
              <w:left w:val="nil"/>
              <w:bottom w:val="single" w:sz="4" w:space="0" w:color="auto"/>
              <w:right w:val="nil"/>
            </w:tcBorders>
            <w:shd w:val="clear" w:color="auto" w:fill="auto"/>
            <w:vAlign w:val="center"/>
          </w:tcPr>
          <w:p w14:paraId="7626C890" w14:textId="77777777" w:rsidR="0092593A" w:rsidRPr="00E51EFA" w:rsidRDefault="0092593A" w:rsidP="0092593A">
            <w:pPr>
              <w:spacing w:before="40" w:after="60"/>
              <w:rPr>
                <w:rFonts w:ascii="Averta" w:hAnsi="Averta" w:cs="Arial"/>
                <w:i/>
                <w:iCs/>
                <w:sz w:val="12"/>
                <w:szCs w:val="12"/>
                <w:lang w:val="es-MX"/>
              </w:rPr>
            </w:pPr>
            <w:r w:rsidRPr="00E51EFA">
              <w:rPr>
                <w:rFonts w:ascii="Averta" w:hAnsi="Averta" w:cs="Arial"/>
                <w:i/>
                <w:iCs/>
                <w:sz w:val="12"/>
                <w:szCs w:val="12"/>
                <w:lang w:val="es-MX"/>
              </w:rPr>
              <w:t>Monto de Ingresos Excedentes derivados de ILD destinados al fin del A.14, fracción II, a) de la LDF (</w:t>
            </w:r>
            <w:proofErr w:type="spellStart"/>
            <w:r w:rsidRPr="00E51EFA">
              <w:rPr>
                <w:rFonts w:ascii="Averta" w:hAnsi="Averta" w:cs="Arial"/>
                <w:i/>
                <w:iCs/>
                <w:sz w:val="12"/>
                <w:szCs w:val="12"/>
                <w:lang w:val="es-MX"/>
              </w:rPr>
              <w:t>gg</w:t>
            </w:r>
            <w:proofErr w:type="spellEnd"/>
            <w:r w:rsidRPr="00E51EFA">
              <w:rPr>
                <w:rFonts w:ascii="Averta" w:hAnsi="Averta" w:cs="Arial"/>
                <w:i/>
                <w:iCs/>
                <w:sz w:val="12"/>
                <w:szCs w:val="12"/>
                <w:lang w:val="es-MX"/>
              </w:rPr>
              <w:t>)</w:t>
            </w:r>
          </w:p>
        </w:tc>
        <w:tc>
          <w:tcPr>
            <w:tcW w:w="179" w:type="dxa"/>
            <w:tcBorders>
              <w:top w:val="single" w:sz="4" w:space="0" w:color="auto"/>
              <w:left w:val="single" w:sz="4" w:space="0" w:color="auto"/>
              <w:bottom w:val="nil"/>
              <w:right w:val="single" w:sz="4" w:space="0" w:color="auto"/>
            </w:tcBorders>
            <w:shd w:val="clear" w:color="auto" w:fill="auto"/>
            <w:vAlign w:val="center"/>
          </w:tcPr>
          <w:p w14:paraId="48E9388B" w14:textId="77777777" w:rsidR="0092593A" w:rsidRPr="00E51EFA" w:rsidRDefault="0092593A" w:rsidP="0092593A">
            <w:pPr>
              <w:spacing w:before="40" w:after="60"/>
              <w:jc w:val="center"/>
              <w:rPr>
                <w:rFonts w:ascii="Averta" w:hAnsi="Averta" w:cs="Arial"/>
                <w:sz w:val="12"/>
                <w:szCs w:val="12"/>
                <w:lang w:val="es-MX"/>
              </w:rPr>
            </w:pPr>
            <w:r w:rsidRPr="00E51EFA">
              <w:rPr>
                <w:rFonts w:ascii="Averta" w:hAnsi="Averta" w:cs="Arial"/>
                <w:sz w:val="12"/>
                <w:szCs w:val="12"/>
                <w:lang w:val="es-MX"/>
              </w:rPr>
              <w:t> </w:t>
            </w:r>
          </w:p>
        </w:tc>
        <w:tc>
          <w:tcPr>
            <w:tcW w:w="1409" w:type="dxa"/>
            <w:tcBorders>
              <w:top w:val="single" w:sz="4" w:space="0" w:color="auto"/>
              <w:left w:val="nil"/>
              <w:bottom w:val="nil"/>
              <w:right w:val="single" w:sz="4" w:space="0" w:color="auto"/>
            </w:tcBorders>
            <w:shd w:val="clear" w:color="auto" w:fill="auto"/>
            <w:vAlign w:val="center"/>
          </w:tcPr>
          <w:p w14:paraId="362B0CA1" w14:textId="77777777" w:rsidR="0092593A" w:rsidRPr="00E51EFA" w:rsidRDefault="0092593A" w:rsidP="0092593A">
            <w:pPr>
              <w:spacing w:before="40" w:after="60"/>
              <w:jc w:val="center"/>
              <w:rPr>
                <w:rFonts w:ascii="Averta" w:hAnsi="Averta" w:cs="Arial"/>
                <w:sz w:val="10"/>
                <w:szCs w:val="10"/>
                <w:lang w:val="es-MX"/>
              </w:rPr>
            </w:pPr>
            <w:r w:rsidRPr="00E51EFA">
              <w:rPr>
                <w:rFonts w:ascii="Averta" w:hAnsi="Averta" w:cs="Arial"/>
                <w:sz w:val="10"/>
                <w:szCs w:val="10"/>
                <w:lang w:val="es-MX"/>
              </w:rPr>
              <w:t>Cuenta Pública</w:t>
            </w:r>
          </w:p>
        </w:tc>
        <w:tc>
          <w:tcPr>
            <w:tcW w:w="171" w:type="dxa"/>
            <w:tcBorders>
              <w:top w:val="single" w:sz="4" w:space="0" w:color="auto"/>
              <w:left w:val="nil"/>
              <w:bottom w:val="nil"/>
              <w:right w:val="single" w:sz="4" w:space="0" w:color="auto"/>
            </w:tcBorders>
            <w:shd w:val="clear" w:color="auto" w:fill="auto"/>
            <w:vAlign w:val="center"/>
          </w:tcPr>
          <w:p w14:paraId="2C90580D" w14:textId="77777777" w:rsidR="0092593A" w:rsidRPr="00E51EFA" w:rsidRDefault="0092593A" w:rsidP="0092593A">
            <w:pPr>
              <w:spacing w:before="40" w:after="60"/>
              <w:jc w:val="center"/>
              <w:rPr>
                <w:rFonts w:ascii="Averta" w:hAnsi="Averta" w:cs="Arial"/>
                <w:sz w:val="12"/>
                <w:szCs w:val="12"/>
                <w:lang w:val="es-MX"/>
              </w:rPr>
            </w:pPr>
            <w:r w:rsidRPr="00E51EFA">
              <w:rPr>
                <w:rFonts w:ascii="Averta" w:hAnsi="Averta" w:cs="Arial"/>
                <w:sz w:val="12"/>
                <w:szCs w:val="12"/>
                <w:lang w:val="es-MX"/>
              </w:rPr>
              <w:t> </w:t>
            </w:r>
          </w:p>
        </w:tc>
        <w:tc>
          <w:tcPr>
            <w:tcW w:w="1299" w:type="dxa"/>
            <w:tcBorders>
              <w:top w:val="single" w:sz="4" w:space="0" w:color="auto"/>
              <w:left w:val="nil"/>
              <w:bottom w:val="nil"/>
              <w:right w:val="single" w:sz="4" w:space="0" w:color="auto"/>
            </w:tcBorders>
            <w:shd w:val="clear" w:color="auto" w:fill="auto"/>
            <w:vAlign w:val="center"/>
          </w:tcPr>
          <w:p w14:paraId="388EC337" w14:textId="77777777" w:rsidR="0092593A" w:rsidRPr="00E51EFA" w:rsidRDefault="0092593A" w:rsidP="0092593A">
            <w:pPr>
              <w:spacing w:before="40" w:after="60"/>
              <w:rPr>
                <w:rFonts w:ascii="Averta" w:hAnsi="Averta" w:cs="Arial"/>
                <w:sz w:val="12"/>
                <w:szCs w:val="12"/>
                <w:lang w:val="es-MX"/>
              </w:rPr>
            </w:pPr>
            <w:r w:rsidRPr="00E51EFA">
              <w:rPr>
                <w:rFonts w:ascii="Averta" w:hAnsi="Averta" w:cs="Arial"/>
                <w:sz w:val="12"/>
                <w:szCs w:val="12"/>
                <w:lang w:val="es-MX"/>
              </w:rPr>
              <w:t> </w:t>
            </w:r>
          </w:p>
        </w:tc>
        <w:tc>
          <w:tcPr>
            <w:tcW w:w="1060" w:type="dxa"/>
            <w:tcBorders>
              <w:top w:val="single" w:sz="4" w:space="0" w:color="auto"/>
              <w:left w:val="nil"/>
              <w:bottom w:val="nil"/>
              <w:right w:val="nil"/>
            </w:tcBorders>
            <w:shd w:val="clear" w:color="auto" w:fill="auto"/>
            <w:vAlign w:val="center"/>
          </w:tcPr>
          <w:p w14:paraId="57E3DC50" w14:textId="77777777" w:rsidR="0092593A" w:rsidRPr="00E51EFA" w:rsidRDefault="0092593A" w:rsidP="0092593A">
            <w:pPr>
              <w:spacing w:before="40" w:after="60"/>
              <w:jc w:val="center"/>
              <w:rPr>
                <w:rFonts w:ascii="Averta" w:hAnsi="Averta" w:cs="Arial"/>
                <w:sz w:val="12"/>
                <w:szCs w:val="12"/>
                <w:lang w:val="es-MX"/>
              </w:rPr>
            </w:pPr>
            <w:r w:rsidRPr="00E51EFA">
              <w:rPr>
                <w:rFonts w:ascii="Averta" w:hAnsi="Averta" w:cs="Arial"/>
                <w:sz w:val="12"/>
                <w:szCs w:val="12"/>
                <w:lang w:val="es-MX"/>
              </w:rPr>
              <w:t> </w:t>
            </w:r>
          </w:p>
        </w:tc>
        <w:tc>
          <w:tcPr>
            <w:tcW w:w="1191" w:type="dxa"/>
            <w:tcBorders>
              <w:top w:val="single" w:sz="4" w:space="0" w:color="auto"/>
              <w:left w:val="single" w:sz="4" w:space="0" w:color="auto"/>
              <w:bottom w:val="nil"/>
              <w:right w:val="single" w:sz="4" w:space="0" w:color="auto"/>
            </w:tcBorders>
            <w:shd w:val="clear" w:color="auto" w:fill="auto"/>
            <w:vAlign w:val="center"/>
          </w:tcPr>
          <w:p w14:paraId="5B87BFE7" w14:textId="77777777" w:rsidR="0092593A" w:rsidRPr="00E51EFA" w:rsidRDefault="0092593A" w:rsidP="0092593A">
            <w:pPr>
              <w:spacing w:before="40" w:after="60"/>
              <w:jc w:val="center"/>
              <w:rPr>
                <w:rFonts w:ascii="Averta" w:hAnsi="Averta" w:cs="Arial"/>
                <w:sz w:val="12"/>
                <w:szCs w:val="12"/>
                <w:lang w:val="es-MX"/>
              </w:rPr>
            </w:pPr>
            <w:r w:rsidRPr="00E51EFA">
              <w:rPr>
                <w:rFonts w:ascii="Averta" w:hAnsi="Averta" w:cs="Arial"/>
                <w:sz w:val="12"/>
                <w:szCs w:val="12"/>
                <w:lang w:val="es-MX"/>
              </w:rPr>
              <w:t>pesos</w:t>
            </w:r>
          </w:p>
        </w:tc>
        <w:tc>
          <w:tcPr>
            <w:tcW w:w="1753" w:type="dxa"/>
            <w:tcBorders>
              <w:top w:val="single" w:sz="4" w:space="0" w:color="auto"/>
              <w:left w:val="nil"/>
              <w:bottom w:val="nil"/>
              <w:right w:val="single" w:sz="4" w:space="0" w:color="auto"/>
            </w:tcBorders>
            <w:shd w:val="clear" w:color="auto" w:fill="auto"/>
            <w:vAlign w:val="center"/>
          </w:tcPr>
          <w:p w14:paraId="01D9EEC4" w14:textId="77777777" w:rsidR="0092593A" w:rsidRPr="00E51EFA" w:rsidRDefault="0092593A" w:rsidP="0092593A">
            <w:pPr>
              <w:spacing w:before="40" w:after="60"/>
              <w:jc w:val="center"/>
              <w:rPr>
                <w:rFonts w:ascii="Averta" w:hAnsi="Averta" w:cs="Arial"/>
                <w:sz w:val="12"/>
                <w:szCs w:val="12"/>
                <w:lang w:val="es-MX"/>
              </w:rPr>
            </w:pPr>
            <w:r w:rsidRPr="00E51EFA">
              <w:rPr>
                <w:rFonts w:ascii="Averta" w:hAnsi="Averta" w:cs="Arial"/>
                <w:sz w:val="12"/>
                <w:szCs w:val="12"/>
                <w:lang w:val="es-MX"/>
              </w:rPr>
              <w:t>Art. 14 y 21 de la LDF</w:t>
            </w:r>
          </w:p>
        </w:tc>
        <w:tc>
          <w:tcPr>
            <w:tcW w:w="1453" w:type="dxa"/>
            <w:tcBorders>
              <w:top w:val="single" w:sz="4" w:space="0" w:color="auto"/>
              <w:left w:val="nil"/>
              <w:bottom w:val="nil"/>
              <w:right w:val="single" w:sz="4" w:space="0" w:color="auto"/>
            </w:tcBorders>
            <w:shd w:val="clear" w:color="auto" w:fill="auto"/>
            <w:vAlign w:val="center"/>
          </w:tcPr>
          <w:p w14:paraId="20A9939F" w14:textId="77777777" w:rsidR="0092593A" w:rsidRPr="00E51EFA" w:rsidRDefault="0092593A" w:rsidP="0092593A">
            <w:pPr>
              <w:spacing w:before="40" w:after="60"/>
              <w:jc w:val="center"/>
              <w:rPr>
                <w:rFonts w:ascii="Averta" w:hAnsi="Averta" w:cs="Arial"/>
                <w:sz w:val="12"/>
                <w:szCs w:val="12"/>
                <w:lang w:val="es-MX"/>
              </w:rPr>
            </w:pPr>
            <w:r w:rsidRPr="00E51EFA">
              <w:rPr>
                <w:rFonts w:ascii="Averta" w:hAnsi="Averta" w:cs="Arial"/>
                <w:sz w:val="12"/>
                <w:szCs w:val="12"/>
                <w:lang w:val="es-MX"/>
              </w:rPr>
              <w:t> </w:t>
            </w:r>
          </w:p>
        </w:tc>
      </w:tr>
      <w:tr w:rsidR="0092593A" w:rsidRPr="00E51EFA" w14:paraId="317780A1" w14:textId="77777777" w:rsidTr="0092593A">
        <w:trPr>
          <w:trHeight w:val="53"/>
        </w:trPr>
        <w:tc>
          <w:tcPr>
            <w:tcW w:w="268" w:type="dxa"/>
            <w:tcBorders>
              <w:top w:val="nil"/>
              <w:left w:val="single" w:sz="4" w:space="0" w:color="auto"/>
              <w:bottom w:val="single" w:sz="4" w:space="0" w:color="auto"/>
              <w:right w:val="nil"/>
            </w:tcBorders>
            <w:shd w:val="clear" w:color="auto" w:fill="auto"/>
            <w:vAlign w:val="center"/>
          </w:tcPr>
          <w:p w14:paraId="68D3CE87" w14:textId="77777777" w:rsidR="0092593A" w:rsidRPr="00E51EFA" w:rsidRDefault="0092593A" w:rsidP="0092593A">
            <w:pPr>
              <w:spacing w:before="40" w:after="60"/>
              <w:jc w:val="center"/>
              <w:rPr>
                <w:rFonts w:ascii="Averta" w:hAnsi="Averta" w:cs="Arial"/>
                <w:b/>
                <w:bCs/>
                <w:sz w:val="12"/>
                <w:szCs w:val="12"/>
                <w:lang w:val="es-MX"/>
              </w:rPr>
            </w:pPr>
            <w:r w:rsidRPr="00E51EFA">
              <w:rPr>
                <w:rFonts w:ascii="Averta" w:hAnsi="Averta" w:cs="Arial"/>
                <w:b/>
                <w:bCs/>
                <w:sz w:val="12"/>
                <w:szCs w:val="12"/>
                <w:lang w:val="es-MX"/>
              </w:rPr>
              <w:t> </w:t>
            </w:r>
          </w:p>
        </w:tc>
        <w:tc>
          <w:tcPr>
            <w:tcW w:w="233" w:type="dxa"/>
            <w:tcBorders>
              <w:top w:val="nil"/>
              <w:left w:val="nil"/>
              <w:bottom w:val="single" w:sz="4" w:space="0" w:color="auto"/>
              <w:right w:val="nil"/>
            </w:tcBorders>
            <w:shd w:val="clear" w:color="auto" w:fill="auto"/>
            <w:noWrap/>
            <w:vAlign w:val="center"/>
          </w:tcPr>
          <w:p w14:paraId="20A70CE7" w14:textId="77777777" w:rsidR="0092593A" w:rsidRPr="00E51EFA" w:rsidRDefault="0092593A" w:rsidP="0092593A">
            <w:pPr>
              <w:spacing w:before="40" w:after="60"/>
              <w:jc w:val="center"/>
              <w:rPr>
                <w:rFonts w:ascii="Averta" w:hAnsi="Averta" w:cs="Arial"/>
                <w:i/>
                <w:iCs/>
                <w:sz w:val="12"/>
                <w:szCs w:val="12"/>
                <w:lang w:val="es-MX"/>
              </w:rPr>
            </w:pPr>
            <w:r w:rsidRPr="00E51EFA">
              <w:rPr>
                <w:rFonts w:ascii="Averta" w:hAnsi="Averta" w:cs="Arial"/>
                <w:i/>
                <w:iCs/>
                <w:sz w:val="12"/>
                <w:szCs w:val="12"/>
                <w:lang w:val="es-MX"/>
              </w:rPr>
              <w:t>d.</w:t>
            </w:r>
          </w:p>
        </w:tc>
        <w:tc>
          <w:tcPr>
            <w:tcW w:w="4117" w:type="dxa"/>
            <w:tcBorders>
              <w:top w:val="nil"/>
              <w:left w:val="nil"/>
              <w:bottom w:val="single" w:sz="4" w:space="0" w:color="auto"/>
              <w:right w:val="nil"/>
            </w:tcBorders>
            <w:shd w:val="clear" w:color="auto" w:fill="auto"/>
            <w:vAlign w:val="center"/>
          </w:tcPr>
          <w:p w14:paraId="43A6B70F" w14:textId="77777777" w:rsidR="0092593A" w:rsidRPr="00E51EFA" w:rsidRDefault="0092593A" w:rsidP="0092593A">
            <w:pPr>
              <w:spacing w:before="40" w:after="60"/>
              <w:rPr>
                <w:rFonts w:ascii="Averta" w:hAnsi="Averta" w:cs="Arial"/>
                <w:i/>
                <w:iCs/>
                <w:sz w:val="12"/>
                <w:szCs w:val="12"/>
                <w:lang w:val="es-MX"/>
              </w:rPr>
            </w:pPr>
            <w:r w:rsidRPr="00E51EFA">
              <w:rPr>
                <w:rFonts w:ascii="Averta" w:hAnsi="Averta" w:cs="Arial"/>
                <w:i/>
                <w:iCs/>
                <w:sz w:val="12"/>
                <w:szCs w:val="12"/>
                <w:lang w:val="es-MX"/>
              </w:rPr>
              <w:t>Monto de Ingresos Excedentes derivados de ILD destinados al fin del A.14, fracción II, b) de la LDF (</w:t>
            </w:r>
            <w:proofErr w:type="spellStart"/>
            <w:r w:rsidRPr="00E51EFA">
              <w:rPr>
                <w:rFonts w:ascii="Averta" w:hAnsi="Averta" w:cs="Arial"/>
                <w:i/>
                <w:iCs/>
                <w:sz w:val="12"/>
                <w:szCs w:val="12"/>
                <w:lang w:val="es-MX"/>
              </w:rPr>
              <w:t>hh</w:t>
            </w:r>
            <w:proofErr w:type="spellEnd"/>
            <w:r w:rsidRPr="00E51EFA">
              <w:rPr>
                <w:rFonts w:ascii="Averta" w:hAnsi="Averta" w:cs="Arial"/>
                <w:i/>
                <w:iCs/>
                <w:sz w:val="12"/>
                <w:szCs w:val="12"/>
                <w:lang w:val="es-MX"/>
              </w:rPr>
              <w:t>)</w:t>
            </w:r>
          </w:p>
        </w:tc>
        <w:tc>
          <w:tcPr>
            <w:tcW w:w="179" w:type="dxa"/>
            <w:tcBorders>
              <w:top w:val="single" w:sz="4" w:space="0" w:color="auto"/>
              <w:left w:val="single" w:sz="4" w:space="0" w:color="auto"/>
              <w:bottom w:val="nil"/>
              <w:right w:val="single" w:sz="4" w:space="0" w:color="auto"/>
            </w:tcBorders>
            <w:shd w:val="clear" w:color="auto" w:fill="auto"/>
            <w:vAlign w:val="center"/>
          </w:tcPr>
          <w:p w14:paraId="6DC99CAE" w14:textId="77777777" w:rsidR="0092593A" w:rsidRPr="00E51EFA" w:rsidRDefault="0092593A" w:rsidP="0092593A">
            <w:pPr>
              <w:spacing w:before="40" w:after="60"/>
              <w:jc w:val="center"/>
              <w:rPr>
                <w:rFonts w:ascii="Averta" w:hAnsi="Averta" w:cs="Arial"/>
                <w:sz w:val="12"/>
                <w:szCs w:val="12"/>
                <w:lang w:val="es-MX"/>
              </w:rPr>
            </w:pPr>
            <w:r w:rsidRPr="00E51EFA">
              <w:rPr>
                <w:rFonts w:ascii="Averta" w:hAnsi="Averta" w:cs="Arial"/>
                <w:sz w:val="12"/>
                <w:szCs w:val="12"/>
                <w:lang w:val="es-MX"/>
              </w:rPr>
              <w:t> </w:t>
            </w:r>
          </w:p>
        </w:tc>
        <w:tc>
          <w:tcPr>
            <w:tcW w:w="1409" w:type="dxa"/>
            <w:tcBorders>
              <w:top w:val="single" w:sz="4" w:space="0" w:color="auto"/>
              <w:left w:val="nil"/>
              <w:bottom w:val="nil"/>
              <w:right w:val="single" w:sz="4" w:space="0" w:color="auto"/>
            </w:tcBorders>
            <w:shd w:val="clear" w:color="auto" w:fill="auto"/>
            <w:vAlign w:val="center"/>
          </w:tcPr>
          <w:p w14:paraId="6A8C9E11" w14:textId="77777777" w:rsidR="0092593A" w:rsidRPr="00E51EFA" w:rsidRDefault="0092593A" w:rsidP="0092593A">
            <w:pPr>
              <w:spacing w:before="40" w:after="60"/>
              <w:jc w:val="center"/>
              <w:rPr>
                <w:rFonts w:ascii="Averta" w:hAnsi="Averta" w:cs="Arial"/>
                <w:sz w:val="10"/>
                <w:szCs w:val="10"/>
                <w:lang w:val="es-MX"/>
              </w:rPr>
            </w:pPr>
            <w:r w:rsidRPr="00E51EFA">
              <w:rPr>
                <w:rFonts w:ascii="Averta" w:hAnsi="Averta" w:cs="Arial"/>
                <w:sz w:val="10"/>
                <w:szCs w:val="10"/>
                <w:lang w:val="es-MX"/>
              </w:rPr>
              <w:t>Cuenta Pública</w:t>
            </w:r>
          </w:p>
        </w:tc>
        <w:tc>
          <w:tcPr>
            <w:tcW w:w="171" w:type="dxa"/>
            <w:tcBorders>
              <w:top w:val="single" w:sz="4" w:space="0" w:color="auto"/>
              <w:left w:val="nil"/>
              <w:bottom w:val="nil"/>
              <w:right w:val="single" w:sz="4" w:space="0" w:color="auto"/>
            </w:tcBorders>
            <w:shd w:val="clear" w:color="auto" w:fill="auto"/>
            <w:vAlign w:val="center"/>
          </w:tcPr>
          <w:p w14:paraId="2F98F0E1" w14:textId="77777777" w:rsidR="0092593A" w:rsidRPr="00E51EFA" w:rsidRDefault="0092593A" w:rsidP="0092593A">
            <w:pPr>
              <w:spacing w:before="40" w:after="60"/>
              <w:jc w:val="center"/>
              <w:rPr>
                <w:rFonts w:ascii="Averta" w:hAnsi="Averta" w:cs="Arial"/>
                <w:sz w:val="12"/>
                <w:szCs w:val="12"/>
                <w:lang w:val="es-MX"/>
              </w:rPr>
            </w:pPr>
            <w:r w:rsidRPr="00E51EFA">
              <w:rPr>
                <w:rFonts w:ascii="Averta" w:hAnsi="Averta" w:cs="Arial"/>
                <w:sz w:val="12"/>
                <w:szCs w:val="12"/>
                <w:lang w:val="es-MX"/>
              </w:rPr>
              <w:t> </w:t>
            </w:r>
          </w:p>
        </w:tc>
        <w:tc>
          <w:tcPr>
            <w:tcW w:w="1299" w:type="dxa"/>
            <w:tcBorders>
              <w:top w:val="single" w:sz="4" w:space="0" w:color="auto"/>
              <w:left w:val="nil"/>
              <w:bottom w:val="nil"/>
              <w:right w:val="single" w:sz="4" w:space="0" w:color="auto"/>
            </w:tcBorders>
            <w:shd w:val="clear" w:color="auto" w:fill="auto"/>
            <w:vAlign w:val="center"/>
          </w:tcPr>
          <w:p w14:paraId="195DC780" w14:textId="77777777" w:rsidR="0092593A" w:rsidRPr="00E51EFA" w:rsidRDefault="0092593A" w:rsidP="0092593A">
            <w:pPr>
              <w:spacing w:before="40" w:after="60"/>
              <w:rPr>
                <w:rFonts w:ascii="Averta" w:hAnsi="Averta" w:cs="Arial"/>
                <w:sz w:val="12"/>
                <w:szCs w:val="12"/>
                <w:lang w:val="es-MX"/>
              </w:rPr>
            </w:pPr>
            <w:r w:rsidRPr="00E51EFA">
              <w:rPr>
                <w:rFonts w:ascii="Averta" w:hAnsi="Averta" w:cs="Arial"/>
                <w:sz w:val="12"/>
                <w:szCs w:val="12"/>
                <w:lang w:val="es-MX"/>
              </w:rPr>
              <w:t> </w:t>
            </w:r>
          </w:p>
        </w:tc>
        <w:tc>
          <w:tcPr>
            <w:tcW w:w="1060" w:type="dxa"/>
            <w:tcBorders>
              <w:top w:val="single" w:sz="4" w:space="0" w:color="auto"/>
              <w:left w:val="nil"/>
              <w:bottom w:val="nil"/>
              <w:right w:val="nil"/>
            </w:tcBorders>
            <w:shd w:val="clear" w:color="auto" w:fill="auto"/>
            <w:vAlign w:val="center"/>
          </w:tcPr>
          <w:p w14:paraId="3DBB3239" w14:textId="77777777" w:rsidR="0092593A" w:rsidRPr="00E51EFA" w:rsidRDefault="0092593A" w:rsidP="0092593A">
            <w:pPr>
              <w:spacing w:before="40" w:after="60"/>
              <w:jc w:val="center"/>
              <w:rPr>
                <w:rFonts w:ascii="Averta" w:hAnsi="Averta" w:cs="Arial"/>
                <w:sz w:val="12"/>
                <w:szCs w:val="12"/>
                <w:lang w:val="es-MX"/>
              </w:rPr>
            </w:pPr>
            <w:r w:rsidRPr="00E51EFA">
              <w:rPr>
                <w:rFonts w:ascii="Averta" w:hAnsi="Averta" w:cs="Arial"/>
                <w:sz w:val="12"/>
                <w:szCs w:val="12"/>
                <w:lang w:val="es-MX"/>
              </w:rPr>
              <w:t> </w:t>
            </w:r>
          </w:p>
        </w:tc>
        <w:tc>
          <w:tcPr>
            <w:tcW w:w="1191" w:type="dxa"/>
            <w:tcBorders>
              <w:top w:val="single" w:sz="4" w:space="0" w:color="auto"/>
              <w:left w:val="single" w:sz="4" w:space="0" w:color="auto"/>
              <w:bottom w:val="nil"/>
              <w:right w:val="single" w:sz="4" w:space="0" w:color="auto"/>
            </w:tcBorders>
            <w:shd w:val="clear" w:color="auto" w:fill="auto"/>
            <w:vAlign w:val="center"/>
          </w:tcPr>
          <w:p w14:paraId="51827B70" w14:textId="77777777" w:rsidR="0092593A" w:rsidRPr="00E51EFA" w:rsidRDefault="0092593A" w:rsidP="0092593A">
            <w:pPr>
              <w:spacing w:before="40" w:after="60"/>
              <w:jc w:val="center"/>
              <w:rPr>
                <w:rFonts w:ascii="Averta" w:hAnsi="Averta" w:cs="Arial"/>
                <w:sz w:val="12"/>
                <w:szCs w:val="12"/>
                <w:lang w:val="es-MX"/>
              </w:rPr>
            </w:pPr>
            <w:r w:rsidRPr="00E51EFA">
              <w:rPr>
                <w:rFonts w:ascii="Averta" w:hAnsi="Averta" w:cs="Arial"/>
                <w:sz w:val="12"/>
                <w:szCs w:val="12"/>
                <w:lang w:val="es-MX"/>
              </w:rPr>
              <w:t>pesos</w:t>
            </w:r>
          </w:p>
        </w:tc>
        <w:tc>
          <w:tcPr>
            <w:tcW w:w="1753" w:type="dxa"/>
            <w:tcBorders>
              <w:top w:val="single" w:sz="4" w:space="0" w:color="auto"/>
              <w:left w:val="nil"/>
              <w:bottom w:val="nil"/>
              <w:right w:val="single" w:sz="4" w:space="0" w:color="auto"/>
            </w:tcBorders>
            <w:shd w:val="clear" w:color="auto" w:fill="auto"/>
            <w:vAlign w:val="center"/>
          </w:tcPr>
          <w:p w14:paraId="15C66383" w14:textId="77777777" w:rsidR="0092593A" w:rsidRPr="00E51EFA" w:rsidRDefault="0092593A" w:rsidP="0092593A">
            <w:pPr>
              <w:spacing w:before="40" w:after="60"/>
              <w:jc w:val="center"/>
              <w:rPr>
                <w:rFonts w:ascii="Averta" w:hAnsi="Averta" w:cs="Arial"/>
                <w:sz w:val="12"/>
                <w:szCs w:val="12"/>
                <w:lang w:val="es-MX"/>
              </w:rPr>
            </w:pPr>
            <w:r w:rsidRPr="00E51EFA">
              <w:rPr>
                <w:rFonts w:ascii="Averta" w:hAnsi="Averta" w:cs="Arial"/>
                <w:sz w:val="12"/>
                <w:szCs w:val="12"/>
                <w:lang w:val="es-MX"/>
              </w:rPr>
              <w:t>Art. 14 y 21 de la LDF</w:t>
            </w:r>
          </w:p>
        </w:tc>
        <w:tc>
          <w:tcPr>
            <w:tcW w:w="1453" w:type="dxa"/>
            <w:tcBorders>
              <w:top w:val="single" w:sz="4" w:space="0" w:color="auto"/>
              <w:left w:val="nil"/>
              <w:bottom w:val="nil"/>
              <w:right w:val="single" w:sz="4" w:space="0" w:color="auto"/>
            </w:tcBorders>
            <w:shd w:val="clear" w:color="auto" w:fill="auto"/>
            <w:vAlign w:val="center"/>
          </w:tcPr>
          <w:p w14:paraId="76E45AAC" w14:textId="77777777" w:rsidR="0092593A" w:rsidRPr="00E51EFA" w:rsidRDefault="0092593A" w:rsidP="0092593A">
            <w:pPr>
              <w:spacing w:before="40" w:after="60"/>
              <w:jc w:val="center"/>
              <w:rPr>
                <w:rFonts w:ascii="Averta" w:hAnsi="Averta" w:cs="Arial"/>
                <w:sz w:val="12"/>
                <w:szCs w:val="12"/>
                <w:lang w:val="es-MX"/>
              </w:rPr>
            </w:pPr>
            <w:r w:rsidRPr="00E51EFA">
              <w:rPr>
                <w:rFonts w:ascii="Averta" w:hAnsi="Averta" w:cs="Arial"/>
                <w:sz w:val="12"/>
                <w:szCs w:val="12"/>
                <w:lang w:val="es-MX"/>
              </w:rPr>
              <w:t> </w:t>
            </w:r>
          </w:p>
        </w:tc>
      </w:tr>
      <w:tr w:rsidR="0092593A" w:rsidRPr="00E51EFA" w14:paraId="3F3A645D" w14:textId="77777777" w:rsidTr="0092593A">
        <w:trPr>
          <w:trHeight w:val="53"/>
        </w:trPr>
        <w:tc>
          <w:tcPr>
            <w:tcW w:w="268" w:type="dxa"/>
            <w:tcBorders>
              <w:top w:val="nil"/>
              <w:left w:val="single" w:sz="4" w:space="0" w:color="auto"/>
              <w:bottom w:val="single" w:sz="4" w:space="0" w:color="auto"/>
              <w:right w:val="nil"/>
            </w:tcBorders>
            <w:shd w:val="clear" w:color="auto" w:fill="auto"/>
            <w:vAlign w:val="center"/>
          </w:tcPr>
          <w:p w14:paraId="508E7BFA" w14:textId="77777777" w:rsidR="0092593A" w:rsidRPr="00E51EFA" w:rsidRDefault="0092593A" w:rsidP="0092593A">
            <w:pPr>
              <w:spacing w:before="40" w:after="60"/>
              <w:jc w:val="center"/>
              <w:rPr>
                <w:rFonts w:ascii="Averta" w:hAnsi="Averta" w:cs="Arial"/>
                <w:b/>
                <w:bCs/>
                <w:sz w:val="12"/>
                <w:szCs w:val="12"/>
                <w:lang w:val="es-MX"/>
              </w:rPr>
            </w:pPr>
            <w:r w:rsidRPr="00E51EFA">
              <w:rPr>
                <w:rFonts w:ascii="Averta" w:hAnsi="Averta" w:cs="Arial"/>
                <w:b/>
                <w:bCs/>
                <w:sz w:val="12"/>
                <w:szCs w:val="12"/>
                <w:lang w:val="es-MX"/>
              </w:rPr>
              <w:t> </w:t>
            </w:r>
          </w:p>
        </w:tc>
        <w:tc>
          <w:tcPr>
            <w:tcW w:w="233" w:type="dxa"/>
            <w:tcBorders>
              <w:top w:val="nil"/>
              <w:left w:val="nil"/>
              <w:bottom w:val="single" w:sz="4" w:space="0" w:color="auto"/>
              <w:right w:val="nil"/>
            </w:tcBorders>
            <w:shd w:val="clear" w:color="auto" w:fill="auto"/>
            <w:noWrap/>
            <w:vAlign w:val="center"/>
          </w:tcPr>
          <w:p w14:paraId="0536F759" w14:textId="77777777" w:rsidR="0092593A" w:rsidRPr="00E51EFA" w:rsidRDefault="0092593A" w:rsidP="0092593A">
            <w:pPr>
              <w:spacing w:before="40" w:after="60"/>
              <w:jc w:val="center"/>
              <w:rPr>
                <w:rFonts w:ascii="Averta" w:hAnsi="Averta" w:cs="Arial"/>
                <w:i/>
                <w:iCs/>
                <w:sz w:val="12"/>
                <w:szCs w:val="12"/>
                <w:lang w:val="es-MX"/>
              </w:rPr>
            </w:pPr>
            <w:r w:rsidRPr="00E51EFA">
              <w:rPr>
                <w:rFonts w:ascii="Averta" w:hAnsi="Averta" w:cs="Arial"/>
                <w:i/>
                <w:iCs/>
                <w:sz w:val="12"/>
                <w:szCs w:val="12"/>
                <w:lang w:val="es-MX"/>
              </w:rPr>
              <w:t>e.</w:t>
            </w:r>
          </w:p>
        </w:tc>
        <w:tc>
          <w:tcPr>
            <w:tcW w:w="4117" w:type="dxa"/>
            <w:tcBorders>
              <w:top w:val="nil"/>
              <w:left w:val="nil"/>
              <w:bottom w:val="single" w:sz="4" w:space="0" w:color="auto"/>
              <w:right w:val="nil"/>
            </w:tcBorders>
            <w:shd w:val="clear" w:color="auto" w:fill="auto"/>
            <w:vAlign w:val="center"/>
          </w:tcPr>
          <w:p w14:paraId="28BBB66C" w14:textId="77777777" w:rsidR="0092593A" w:rsidRPr="00E51EFA" w:rsidRDefault="0092593A" w:rsidP="0092593A">
            <w:pPr>
              <w:spacing w:before="40" w:after="60"/>
              <w:rPr>
                <w:rFonts w:ascii="Averta" w:hAnsi="Averta" w:cs="Arial"/>
                <w:i/>
                <w:iCs/>
                <w:sz w:val="12"/>
                <w:szCs w:val="12"/>
                <w:lang w:val="es-MX"/>
              </w:rPr>
            </w:pPr>
            <w:r w:rsidRPr="00E51EFA">
              <w:rPr>
                <w:rFonts w:ascii="Averta" w:hAnsi="Averta" w:cs="Arial"/>
                <w:i/>
                <w:iCs/>
                <w:sz w:val="12"/>
                <w:szCs w:val="12"/>
                <w:lang w:val="es-MX"/>
              </w:rPr>
              <w:t>Monto de Ingresos Excedentes derivados de ILD destinados al fin del artículo noveno transitorio de la LDF (ii)</w:t>
            </w:r>
          </w:p>
        </w:tc>
        <w:tc>
          <w:tcPr>
            <w:tcW w:w="179" w:type="dxa"/>
            <w:tcBorders>
              <w:top w:val="single" w:sz="4" w:space="0" w:color="auto"/>
              <w:left w:val="single" w:sz="4" w:space="0" w:color="auto"/>
              <w:bottom w:val="single" w:sz="4" w:space="0" w:color="auto"/>
              <w:right w:val="single" w:sz="4" w:space="0" w:color="auto"/>
            </w:tcBorders>
            <w:shd w:val="clear" w:color="auto" w:fill="auto"/>
            <w:vAlign w:val="center"/>
          </w:tcPr>
          <w:p w14:paraId="445223B4" w14:textId="77777777" w:rsidR="0092593A" w:rsidRPr="00E51EFA" w:rsidRDefault="0092593A" w:rsidP="0092593A">
            <w:pPr>
              <w:spacing w:before="40" w:after="60"/>
              <w:jc w:val="center"/>
              <w:rPr>
                <w:rFonts w:ascii="Averta" w:hAnsi="Averta" w:cs="Arial"/>
                <w:sz w:val="12"/>
                <w:szCs w:val="12"/>
                <w:lang w:val="es-MX"/>
              </w:rPr>
            </w:pPr>
            <w:r w:rsidRPr="00E51EFA">
              <w:rPr>
                <w:rFonts w:ascii="Averta" w:hAnsi="Averta" w:cs="Arial"/>
                <w:sz w:val="12"/>
                <w:szCs w:val="12"/>
                <w:lang w:val="es-MX"/>
              </w:rPr>
              <w:t> </w:t>
            </w:r>
          </w:p>
        </w:tc>
        <w:tc>
          <w:tcPr>
            <w:tcW w:w="1409" w:type="dxa"/>
            <w:tcBorders>
              <w:top w:val="single" w:sz="4" w:space="0" w:color="auto"/>
              <w:left w:val="nil"/>
              <w:bottom w:val="single" w:sz="4" w:space="0" w:color="auto"/>
              <w:right w:val="single" w:sz="4" w:space="0" w:color="auto"/>
            </w:tcBorders>
            <w:shd w:val="clear" w:color="auto" w:fill="auto"/>
            <w:vAlign w:val="center"/>
          </w:tcPr>
          <w:p w14:paraId="1E307B65" w14:textId="77777777" w:rsidR="0092593A" w:rsidRPr="00E51EFA" w:rsidRDefault="0092593A" w:rsidP="0092593A">
            <w:pPr>
              <w:spacing w:before="40" w:after="60"/>
              <w:jc w:val="center"/>
              <w:rPr>
                <w:rFonts w:ascii="Averta" w:hAnsi="Averta" w:cs="Arial"/>
                <w:sz w:val="10"/>
                <w:szCs w:val="10"/>
                <w:lang w:val="es-MX"/>
              </w:rPr>
            </w:pPr>
            <w:r w:rsidRPr="00E51EFA">
              <w:rPr>
                <w:rFonts w:ascii="Averta" w:hAnsi="Averta" w:cs="Arial"/>
                <w:sz w:val="10"/>
                <w:szCs w:val="10"/>
                <w:lang w:val="es-MX"/>
              </w:rPr>
              <w:t> </w:t>
            </w:r>
          </w:p>
        </w:tc>
        <w:tc>
          <w:tcPr>
            <w:tcW w:w="171" w:type="dxa"/>
            <w:tcBorders>
              <w:top w:val="single" w:sz="4" w:space="0" w:color="auto"/>
              <w:left w:val="nil"/>
              <w:bottom w:val="single" w:sz="4" w:space="0" w:color="auto"/>
              <w:right w:val="single" w:sz="4" w:space="0" w:color="auto"/>
            </w:tcBorders>
            <w:shd w:val="clear" w:color="auto" w:fill="auto"/>
            <w:vAlign w:val="center"/>
          </w:tcPr>
          <w:p w14:paraId="44FAA4B6" w14:textId="77777777" w:rsidR="0092593A" w:rsidRPr="00E51EFA" w:rsidRDefault="0092593A" w:rsidP="0092593A">
            <w:pPr>
              <w:spacing w:before="40" w:after="60"/>
              <w:jc w:val="center"/>
              <w:rPr>
                <w:rFonts w:ascii="Averta" w:hAnsi="Averta" w:cs="Arial"/>
                <w:sz w:val="12"/>
                <w:szCs w:val="12"/>
                <w:lang w:val="es-MX"/>
              </w:rPr>
            </w:pPr>
            <w:r w:rsidRPr="00E51EFA">
              <w:rPr>
                <w:rFonts w:ascii="Averta" w:hAnsi="Averta" w:cs="Arial"/>
                <w:sz w:val="12"/>
                <w:szCs w:val="12"/>
                <w:lang w:val="es-MX"/>
              </w:rPr>
              <w:t> </w:t>
            </w:r>
          </w:p>
        </w:tc>
        <w:tc>
          <w:tcPr>
            <w:tcW w:w="1299" w:type="dxa"/>
            <w:tcBorders>
              <w:top w:val="single" w:sz="4" w:space="0" w:color="auto"/>
              <w:left w:val="nil"/>
              <w:bottom w:val="single" w:sz="4" w:space="0" w:color="auto"/>
              <w:right w:val="single" w:sz="4" w:space="0" w:color="auto"/>
            </w:tcBorders>
            <w:shd w:val="clear" w:color="auto" w:fill="auto"/>
            <w:vAlign w:val="center"/>
          </w:tcPr>
          <w:p w14:paraId="5E8DBDD8" w14:textId="77777777" w:rsidR="0092593A" w:rsidRPr="00E51EFA" w:rsidRDefault="0092593A" w:rsidP="0092593A">
            <w:pPr>
              <w:spacing w:before="40" w:after="60"/>
              <w:rPr>
                <w:rFonts w:ascii="Averta" w:hAnsi="Averta" w:cs="Arial"/>
                <w:sz w:val="12"/>
                <w:szCs w:val="12"/>
                <w:lang w:val="es-MX"/>
              </w:rPr>
            </w:pPr>
            <w:r w:rsidRPr="00E51EFA">
              <w:rPr>
                <w:rFonts w:ascii="Averta" w:hAnsi="Averta" w:cs="Arial"/>
                <w:sz w:val="12"/>
                <w:szCs w:val="12"/>
                <w:lang w:val="es-MX"/>
              </w:rPr>
              <w:t> </w:t>
            </w:r>
          </w:p>
        </w:tc>
        <w:tc>
          <w:tcPr>
            <w:tcW w:w="1060" w:type="dxa"/>
            <w:tcBorders>
              <w:top w:val="single" w:sz="4" w:space="0" w:color="auto"/>
              <w:left w:val="nil"/>
              <w:bottom w:val="single" w:sz="4" w:space="0" w:color="auto"/>
              <w:right w:val="nil"/>
            </w:tcBorders>
            <w:shd w:val="clear" w:color="auto" w:fill="auto"/>
            <w:vAlign w:val="center"/>
          </w:tcPr>
          <w:p w14:paraId="7EB8FE9A" w14:textId="77777777" w:rsidR="0092593A" w:rsidRPr="00E51EFA" w:rsidRDefault="0092593A" w:rsidP="0092593A">
            <w:pPr>
              <w:spacing w:before="40" w:after="60"/>
              <w:jc w:val="center"/>
              <w:rPr>
                <w:rFonts w:ascii="Averta" w:hAnsi="Averta" w:cs="Arial"/>
                <w:sz w:val="12"/>
                <w:szCs w:val="12"/>
                <w:lang w:val="es-MX"/>
              </w:rPr>
            </w:pPr>
            <w:r w:rsidRPr="00E51EFA">
              <w:rPr>
                <w:rFonts w:ascii="Averta" w:hAnsi="Averta" w:cs="Arial"/>
                <w:sz w:val="12"/>
                <w:szCs w:val="12"/>
                <w:lang w:val="es-MX"/>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A0C52CF" w14:textId="77777777" w:rsidR="0092593A" w:rsidRPr="00E51EFA" w:rsidRDefault="0092593A" w:rsidP="0092593A">
            <w:pPr>
              <w:spacing w:before="40" w:after="60"/>
              <w:jc w:val="center"/>
              <w:rPr>
                <w:rFonts w:ascii="Averta" w:hAnsi="Averta" w:cs="Arial"/>
                <w:sz w:val="12"/>
                <w:szCs w:val="12"/>
                <w:lang w:val="es-MX"/>
              </w:rPr>
            </w:pPr>
            <w:r w:rsidRPr="00E51EFA">
              <w:rPr>
                <w:rFonts w:ascii="Averta" w:hAnsi="Averta" w:cs="Arial"/>
                <w:sz w:val="12"/>
                <w:szCs w:val="12"/>
                <w:lang w:val="es-MX"/>
              </w:rPr>
              <w:t>pesos</w:t>
            </w:r>
          </w:p>
        </w:tc>
        <w:tc>
          <w:tcPr>
            <w:tcW w:w="1753" w:type="dxa"/>
            <w:tcBorders>
              <w:top w:val="single" w:sz="4" w:space="0" w:color="auto"/>
              <w:left w:val="nil"/>
              <w:bottom w:val="single" w:sz="4" w:space="0" w:color="auto"/>
              <w:right w:val="single" w:sz="4" w:space="0" w:color="auto"/>
            </w:tcBorders>
            <w:shd w:val="clear" w:color="auto" w:fill="auto"/>
            <w:vAlign w:val="center"/>
          </w:tcPr>
          <w:p w14:paraId="65D18239" w14:textId="77777777" w:rsidR="0092593A" w:rsidRPr="00E51EFA" w:rsidRDefault="0092593A" w:rsidP="0092593A">
            <w:pPr>
              <w:spacing w:before="40" w:after="60"/>
              <w:jc w:val="center"/>
              <w:rPr>
                <w:rFonts w:ascii="Averta" w:hAnsi="Averta" w:cs="Arial"/>
                <w:sz w:val="12"/>
                <w:szCs w:val="12"/>
                <w:lang w:val="es-MX"/>
              </w:rPr>
            </w:pPr>
            <w:r w:rsidRPr="00E51EFA">
              <w:rPr>
                <w:rFonts w:ascii="Averta" w:hAnsi="Averta" w:cs="Arial"/>
                <w:sz w:val="12"/>
                <w:szCs w:val="12"/>
                <w:lang w:val="es-MX"/>
              </w:rPr>
              <w:t>Art. Noveno Transitorio de la LDF</w:t>
            </w:r>
          </w:p>
        </w:tc>
        <w:tc>
          <w:tcPr>
            <w:tcW w:w="1453" w:type="dxa"/>
            <w:tcBorders>
              <w:top w:val="single" w:sz="4" w:space="0" w:color="auto"/>
              <w:left w:val="nil"/>
              <w:bottom w:val="single" w:sz="4" w:space="0" w:color="auto"/>
              <w:right w:val="single" w:sz="4" w:space="0" w:color="auto"/>
            </w:tcBorders>
            <w:shd w:val="clear" w:color="auto" w:fill="auto"/>
            <w:vAlign w:val="center"/>
          </w:tcPr>
          <w:p w14:paraId="317DB94C" w14:textId="77777777" w:rsidR="0092593A" w:rsidRPr="00E51EFA" w:rsidRDefault="0092593A" w:rsidP="0092593A">
            <w:pPr>
              <w:spacing w:before="40" w:after="60"/>
              <w:jc w:val="center"/>
              <w:rPr>
                <w:rFonts w:ascii="Averta" w:hAnsi="Averta" w:cs="Arial"/>
                <w:sz w:val="12"/>
                <w:szCs w:val="12"/>
                <w:lang w:val="es-MX"/>
              </w:rPr>
            </w:pPr>
            <w:r w:rsidRPr="00E51EFA">
              <w:rPr>
                <w:rFonts w:ascii="Averta" w:hAnsi="Averta" w:cs="Arial"/>
                <w:sz w:val="12"/>
                <w:szCs w:val="12"/>
                <w:lang w:val="es-MX"/>
              </w:rPr>
              <w:t> </w:t>
            </w:r>
          </w:p>
        </w:tc>
      </w:tr>
      <w:tr w:rsidR="0092593A" w:rsidRPr="00E51EFA" w14:paraId="33E6F7C8" w14:textId="77777777" w:rsidTr="0092593A">
        <w:trPr>
          <w:trHeight w:val="53"/>
        </w:trPr>
        <w:tc>
          <w:tcPr>
            <w:tcW w:w="268" w:type="dxa"/>
            <w:tcBorders>
              <w:top w:val="nil"/>
              <w:left w:val="single" w:sz="4" w:space="0" w:color="auto"/>
              <w:bottom w:val="single" w:sz="4" w:space="0" w:color="auto"/>
              <w:right w:val="nil"/>
            </w:tcBorders>
            <w:shd w:val="clear" w:color="auto" w:fill="auto"/>
            <w:vAlign w:val="center"/>
          </w:tcPr>
          <w:p w14:paraId="3E290FC3" w14:textId="77777777" w:rsidR="0092593A" w:rsidRPr="00E51EFA" w:rsidRDefault="0092593A" w:rsidP="0092593A">
            <w:pPr>
              <w:spacing w:before="40" w:after="60"/>
              <w:jc w:val="center"/>
              <w:rPr>
                <w:rFonts w:ascii="Averta" w:hAnsi="Averta" w:cs="Arial"/>
                <w:b/>
                <w:bCs/>
                <w:sz w:val="12"/>
                <w:szCs w:val="12"/>
                <w:lang w:val="es-MX"/>
              </w:rPr>
            </w:pPr>
          </w:p>
        </w:tc>
        <w:tc>
          <w:tcPr>
            <w:tcW w:w="233" w:type="dxa"/>
            <w:tcBorders>
              <w:top w:val="nil"/>
              <w:left w:val="nil"/>
              <w:bottom w:val="single" w:sz="4" w:space="0" w:color="auto"/>
              <w:right w:val="nil"/>
            </w:tcBorders>
            <w:shd w:val="clear" w:color="auto" w:fill="auto"/>
            <w:noWrap/>
            <w:vAlign w:val="center"/>
          </w:tcPr>
          <w:p w14:paraId="484E8CB9" w14:textId="77777777" w:rsidR="0092593A" w:rsidRPr="00E51EFA" w:rsidRDefault="0092593A" w:rsidP="0092593A">
            <w:pPr>
              <w:spacing w:before="40" w:after="60"/>
              <w:jc w:val="center"/>
              <w:rPr>
                <w:rFonts w:ascii="Averta" w:hAnsi="Averta" w:cs="Arial"/>
                <w:i/>
                <w:iCs/>
                <w:sz w:val="12"/>
                <w:szCs w:val="12"/>
                <w:lang w:val="es-MX"/>
              </w:rPr>
            </w:pPr>
            <w:r w:rsidRPr="00E51EFA">
              <w:rPr>
                <w:rFonts w:ascii="Averta" w:hAnsi="Averta" w:cs="Arial"/>
                <w:i/>
                <w:iCs/>
                <w:sz w:val="12"/>
                <w:szCs w:val="12"/>
                <w:lang w:val="es-MX"/>
              </w:rPr>
              <w:t xml:space="preserve">f. </w:t>
            </w:r>
          </w:p>
        </w:tc>
        <w:tc>
          <w:tcPr>
            <w:tcW w:w="4117" w:type="dxa"/>
            <w:tcBorders>
              <w:top w:val="nil"/>
              <w:left w:val="nil"/>
              <w:bottom w:val="single" w:sz="4" w:space="0" w:color="auto"/>
              <w:right w:val="nil"/>
            </w:tcBorders>
            <w:shd w:val="clear" w:color="auto" w:fill="auto"/>
            <w:vAlign w:val="center"/>
          </w:tcPr>
          <w:p w14:paraId="087969BB" w14:textId="77777777" w:rsidR="0092593A" w:rsidRPr="00E51EFA" w:rsidRDefault="0092593A" w:rsidP="0092593A">
            <w:pPr>
              <w:spacing w:before="40" w:after="60"/>
              <w:rPr>
                <w:rFonts w:ascii="Averta" w:hAnsi="Averta" w:cs="Arial"/>
                <w:i/>
                <w:iCs/>
                <w:sz w:val="12"/>
                <w:szCs w:val="12"/>
                <w:lang w:val="es-MX"/>
              </w:rPr>
            </w:pPr>
            <w:r w:rsidRPr="00E51EFA">
              <w:rPr>
                <w:rFonts w:ascii="Averta" w:hAnsi="Averta" w:cs="Arial"/>
                <w:i/>
                <w:iCs/>
                <w:sz w:val="12"/>
                <w:szCs w:val="12"/>
                <w:lang w:val="es-MX"/>
              </w:rPr>
              <w:t>Monto de Ingresos Excedentes derivados de ILD destinados al fin señalado por el Artículo 14, párrafo segundo y en el artículo 21 y Noveno Transitorio de la LDF</w:t>
            </w:r>
            <w:r w:rsidRPr="00E51EFA">
              <w:rPr>
                <w:rFonts w:ascii="Averta" w:hAnsi="Averta"/>
              </w:rPr>
              <w:t xml:space="preserve"> </w:t>
            </w:r>
            <w:r w:rsidRPr="00E51EFA">
              <w:rPr>
                <w:rFonts w:ascii="Averta" w:hAnsi="Averta" w:cs="Arial"/>
                <w:i/>
                <w:iCs/>
                <w:sz w:val="12"/>
                <w:szCs w:val="12"/>
                <w:lang w:val="es-MX"/>
              </w:rPr>
              <w:t>(</w:t>
            </w:r>
            <w:proofErr w:type="spellStart"/>
            <w:r w:rsidRPr="00E51EFA">
              <w:rPr>
                <w:rFonts w:ascii="Averta" w:hAnsi="Averta" w:cs="Arial"/>
                <w:i/>
                <w:iCs/>
                <w:sz w:val="12"/>
                <w:szCs w:val="12"/>
                <w:lang w:val="es-MX"/>
              </w:rPr>
              <w:t>jj</w:t>
            </w:r>
            <w:proofErr w:type="spellEnd"/>
            <w:r w:rsidRPr="00E51EFA">
              <w:rPr>
                <w:rFonts w:ascii="Averta" w:hAnsi="Averta" w:cs="Arial"/>
                <w:i/>
                <w:iCs/>
                <w:sz w:val="12"/>
                <w:szCs w:val="12"/>
                <w:lang w:val="es-MX"/>
              </w:rPr>
              <w:t>)</w:t>
            </w:r>
          </w:p>
        </w:tc>
        <w:tc>
          <w:tcPr>
            <w:tcW w:w="179" w:type="dxa"/>
            <w:tcBorders>
              <w:top w:val="single" w:sz="4" w:space="0" w:color="auto"/>
              <w:left w:val="single" w:sz="4" w:space="0" w:color="auto"/>
              <w:bottom w:val="single" w:sz="4" w:space="0" w:color="auto"/>
              <w:right w:val="single" w:sz="4" w:space="0" w:color="auto"/>
            </w:tcBorders>
            <w:shd w:val="clear" w:color="auto" w:fill="auto"/>
            <w:vAlign w:val="center"/>
          </w:tcPr>
          <w:p w14:paraId="34D9DA37" w14:textId="77777777" w:rsidR="0092593A" w:rsidRPr="00E51EFA" w:rsidRDefault="0092593A" w:rsidP="0092593A">
            <w:pPr>
              <w:spacing w:before="40" w:after="60"/>
              <w:jc w:val="center"/>
              <w:rPr>
                <w:rFonts w:ascii="Averta" w:hAnsi="Averta" w:cs="Arial"/>
                <w:sz w:val="12"/>
                <w:szCs w:val="12"/>
                <w:lang w:val="es-MX"/>
              </w:rPr>
            </w:pPr>
          </w:p>
        </w:tc>
        <w:tc>
          <w:tcPr>
            <w:tcW w:w="1409" w:type="dxa"/>
            <w:tcBorders>
              <w:top w:val="single" w:sz="4" w:space="0" w:color="auto"/>
              <w:left w:val="nil"/>
              <w:bottom w:val="single" w:sz="4" w:space="0" w:color="auto"/>
              <w:right w:val="single" w:sz="4" w:space="0" w:color="auto"/>
            </w:tcBorders>
            <w:shd w:val="clear" w:color="auto" w:fill="auto"/>
            <w:vAlign w:val="center"/>
          </w:tcPr>
          <w:p w14:paraId="24953B10" w14:textId="77777777" w:rsidR="0092593A" w:rsidRPr="00E51EFA" w:rsidRDefault="0092593A" w:rsidP="0092593A">
            <w:pPr>
              <w:spacing w:before="40" w:after="60"/>
              <w:jc w:val="center"/>
              <w:rPr>
                <w:rFonts w:ascii="Averta" w:hAnsi="Averta" w:cs="Arial"/>
                <w:sz w:val="10"/>
                <w:szCs w:val="10"/>
                <w:lang w:val="es-MX"/>
              </w:rPr>
            </w:pPr>
          </w:p>
        </w:tc>
        <w:tc>
          <w:tcPr>
            <w:tcW w:w="171" w:type="dxa"/>
            <w:tcBorders>
              <w:top w:val="single" w:sz="4" w:space="0" w:color="auto"/>
              <w:left w:val="nil"/>
              <w:bottom w:val="single" w:sz="4" w:space="0" w:color="auto"/>
              <w:right w:val="single" w:sz="4" w:space="0" w:color="auto"/>
            </w:tcBorders>
            <w:shd w:val="clear" w:color="auto" w:fill="auto"/>
            <w:vAlign w:val="center"/>
          </w:tcPr>
          <w:p w14:paraId="0C078871" w14:textId="77777777" w:rsidR="0092593A" w:rsidRPr="00E51EFA" w:rsidRDefault="0092593A" w:rsidP="0092593A">
            <w:pPr>
              <w:spacing w:before="40" w:after="60"/>
              <w:jc w:val="center"/>
              <w:rPr>
                <w:rFonts w:ascii="Averta" w:hAnsi="Averta" w:cs="Arial"/>
                <w:sz w:val="12"/>
                <w:szCs w:val="12"/>
                <w:lang w:val="es-MX"/>
              </w:rPr>
            </w:pPr>
          </w:p>
        </w:tc>
        <w:tc>
          <w:tcPr>
            <w:tcW w:w="1299" w:type="dxa"/>
            <w:tcBorders>
              <w:top w:val="single" w:sz="4" w:space="0" w:color="auto"/>
              <w:left w:val="nil"/>
              <w:bottom w:val="single" w:sz="4" w:space="0" w:color="auto"/>
              <w:right w:val="single" w:sz="4" w:space="0" w:color="auto"/>
            </w:tcBorders>
            <w:shd w:val="clear" w:color="auto" w:fill="auto"/>
            <w:vAlign w:val="center"/>
          </w:tcPr>
          <w:p w14:paraId="180A104C" w14:textId="77777777" w:rsidR="0092593A" w:rsidRPr="00E51EFA" w:rsidRDefault="0092593A" w:rsidP="0092593A">
            <w:pPr>
              <w:spacing w:before="40" w:after="60"/>
              <w:rPr>
                <w:rFonts w:ascii="Averta" w:hAnsi="Averta" w:cs="Arial"/>
                <w:sz w:val="12"/>
                <w:szCs w:val="12"/>
                <w:lang w:val="es-MX"/>
              </w:rPr>
            </w:pPr>
          </w:p>
        </w:tc>
        <w:tc>
          <w:tcPr>
            <w:tcW w:w="1060" w:type="dxa"/>
            <w:tcBorders>
              <w:top w:val="single" w:sz="4" w:space="0" w:color="auto"/>
              <w:left w:val="nil"/>
              <w:bottom w:val="single" w:sz="4" w:space="0" w:color="auto"/>
              <w:right w:val="nil"/>
            </w:tcBorders>
            <w:shd w:val="clear" w:color="auto" w:fill="auto"/>
            <w:vAlign w:val="center"/>
          </w:tcPr>
          <w:p w14:paraId="552004C1" w14:textId="77777777" w:rsidR="0092593A" w:rsidRPr="00E51EFA" w:rsidRDefault="0092593A" w:rsidP="0092593A">
            <w:pPr>
              <w:spacing w:before="40" w:after="60"/>
              <w:jc w:val="center"/>
              <w:rPr>
                <w:rFonts w:ascii="Averta" w:hAnsi="Averta" w:cs="Arial"/>
                <w:sz w:val="12"/>
                <w:szCs w:val="12"/>
                <w:lang w:val="es-MX"/>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8635573" w14:textId="77777777" w:rsidR="0092593A" w:rsidRPr="00E51EFA" w:rsidRDefault="0092593A" w:rsidP="0092593A">
            <w:pPr>
              <w:spacing w:before="40" w:after="60"/>
              <w:jc w:val="center"/>
              <w:rPr>
                <w:rFonts w:ascii="Averta" w:hAnsi="Averta" w:cs="Arial"/>
                <w:sz w:val="12"/>
                <w:szCs w:val="12"/>
                <w:lang w:val="es-MX"/>
              </w:rPr>
            </w:pPr>
          </w:p>
        </w:tc>
        <w:tc>
          <w:tcPr>
            <w:tcW w:w="1753" w:type="dxa"/>
            <w:tcBorders>
              <w:top w:val="single" w:sz="4" w:space="0" w:color="auto"/>
              <w:left w:val="nil"/>
              <w:bottom w:val="single" w:sz="4" w:space="0" w:color="auto"/>
              <w:right w:val="single" w:sz="4" w:space="0" w:color="auto"/>
            </w:tcBorders>
            <w:shd w:val="clear" w:color="auto" w:fill="auto"/>
            <w:vAlign w:val="center"/>
          </w:tcPr>
          <w:p w14:paraId="25D207DA" w14:textId="77777777" w:rsidR="0092593A" w:rsidRPr="00E51EFA" w:rsidRDefault="0092593A" w:rsidP="0092593A">
            <w:pPr>
              <w:spacing w:before="40" w:after="60"/>
              <w:jc w:val="center"/>
              <w:rPr>
                <w:rFonts w:ascii="Averta" w:hAnsi="Averta" w:cs="Arial"/>
                <w:sz w:val="12"/>
                <w:szCs w:val="12"/>
                <w:lang w:val="es-MX"/>
              </w:rPr>
            </w:pPr>
            <w:r w:rsidRPr="00E51EFA">
              <w:rPr>
                <w:rFonts w:ascii="Averta" w:hAnsi="Averta" w:cs="Arial"/>
                <w:sz w:val="12"/>
                <w:szCs w:val="12"/>
                <w:lang w:val="es-MX"/>
              </w:rPr>
              <w:t>Art. 14 y 21 de la LDF</w:t>
            </w:r>
          </w:p>
        </w:tc>
        <w:tc>
          <w:tcPr>
            <w:tcW w:w="1453" w:type="dxa"/>
            <w:tcBorders>
              <w:top w:val="single" w:sz="4" w:space="0" w:color="auto"/>
              <w:left w:val="nil"/>
              <w:bottom w:val="single" w:sz="4" w:space="0" w:color="auto"/>
              <w:right w:val="single" w:sz="4" w:space="0" w:color="auto"/>
            </w:tcBorders>
            <w:shd w:val="clear" w:color="auto" w:fill="auto"/>
            <w:vAlign w:val="center"/>
          </w:tcPr>
          <w:p w14:paraId="0583FF54" w14:textId="77777777" w:rsidR="0092593A" w:rsidRPr="00E51EFA" w:rsidRDefault="0092593A" w:rsidP="0092593A">
            <w:pPr>
              <w:spacing w:before="40" w:after="60"/>
              <w:jc w:val="center"/>
              <w:rPr>
                <w:rFonts w:ascii="Averta" w:hAnsi="Averta" w:cs="Arial"/>
                <w:sz w:val="12"/>
                <w:szCs w:val="12"/>
                <w:lang w:val="es-MX"/>
              </w:rPr>
            </w:pPr>
          </w:p>
        </w:tc>
      </w:tr>
      <w:tr w:rsidR="0092593A" w:rsidRPr="00E51EFA" w14:paraId="3D984D81" w14:textId="77777777" w:rsidTr="0092593A">
        <w:trPr>
          <w:trHeight w:val="53"/>
        </w:trPr>
        <w:tc>
          <w:tcPr>
            <w:tcW w:w="268" w:type="dxa"/>
            <w:tcBorders>
              <w:top w:val="nil"/>
              <w:left w:val="single" w:sz="4" w:space="0" w:color="auto"/>
              <w:bottom w:val="single" w:sz="4" w:space="0" w:color="auto"/>
              <w:right w:val="nil"/>
            </w:tcBorders>
            <w:shd w:val="clear" w:color="auto" w:fill="auto"/>
            <w:vAlign w:val="center"/>
          </w:tcPr>
          <w:p w14:paraId="3EBC8B53" w14:textId="77777777" w:rsidR="0092593A" w:rsidRPr="00E51EFA" w:rsidRDefault="0092593A" w:rsidP="0092593A">
            <w:pPr>
              <w:spacing w:before="40" w:after="60"/>
              <w:jc w:val="center"/>
              <w:rPr>
                <w:rFonts w:ascii="Averta" w:hAnsi="Averta" w:cs="Arial"/>
                <w:b/>
                <w:bCs/>
                <w:sz w:val="12"/>
                <w:szCs w:val="12"/>
                <w:lang w:val="es-MX"/>
              </w:rPr>
            </w:pPr>
          </w:p>
        </w:tc>
        <w:tc>
          <w:tcPr>
            <w:tcW w:w="233" w:type="dxa"/>
            <w:tcBorders>
              <w:top w:val="nil"/>
              <w:left w:val="nil"/>
              <w:bottom w:val="single" w:sz="4" w:space="0" w:color="auto"/>
              <w:right w:val="nil"/>
            </w:tcBorders>
            <w:shd w:val="clear" w:color="auto" w:fill="auto"/>
            <w:noWrap/>
            <w:vAlign w:val="center"/>
          </w:tcPr>
          <w:p w14:paraId="6239B68F" w14:textId="77777777" w:rsidR="0092593A" w:rsidRPr="00E51EFA" w:rsidRDefault="0092593A" w:rsidP="0092593A">
            <w:pPr>
              <w:spacing w:before="40" w:after="60"/>
              <w:jc w:val="center"/>
              <w:rPr>
                <w:rFonts w:ascii="Averta" w:hAnsi="Averta" w:cs="Arial"/>
                <w:i/>
                <w:iCs/>
                <w:sz w:val="12"/>
                <w:szCs w:val="12"/>
                <w:lang w:val="es-MX"/>
              </w:rPr>
            </w:pPr>
            <w:r w:rsidRPr="00E51EFA">
              <w:rPr>
                <w:rFonts w:ascii="Averta" w:hAnsi="Averta" w:cs="Arial"/>
                <w:i/>
                <w:iCs/>
                <w:sz w:val="12"/>
                <w:szCs w:val="12"/>
                <w:lang w:val="es-MX"/>
              </w:rPr>
              <w:t>g.</w:t>
            </w:r>
          </w:p>
        </w:tc>
        <w:tc>
          <w:tcPr>
            <w:tcW w:w="4117" w:type="dxa"/>
            <w:tcBorders>
              <w:top w:val="nil"/>
              <w:left w:val="nil"/>
              <w:bottom w:val="single" w:sz="4" w:space="0" w:color="auto"/>
              <w:right w:val="nil"/>
            </w:tcBorders>
            <w:shd w:val="clear" w:color="auto" w:fill="auto"/>
            <w:vAlign w:val="center"/>
          </w:tcPr>
          <w:p w14:paraId="5B1D69C2" w14:textId="77777777" w:rsidR="0092593A" w:rsidRPr="00E51EFA" w:rsidRDefault="0092593A" w:rsidP="0092593A">
            <w:pPr>
              <w:spacing w:before="40" w:after="60"/>
              <w:rPr>
                <w:rFonts w:ascii="Averta" w:hAnsi="Averta" w:cs="Arial"/>
                <w:i/>
                <w:iCs/>
                <w:sz w:val="12"/>
                <w:szCs w:val="12"/>
                <w:highlight w:val="yellow"/>
                <w:lang w:val="es-MX"/>
              </w:rPr>
            </w:pPr>
            <w:r w:rsidRPr="00E51EFA">
              <w:rPr>
                <w:rFonts w:ascii="Averta" w:hAnsi="Averta" w:cs="Arial"/>
                <w:i/>
                <w:iCs/>
                <w:sz w:val="12"/>
                <w:szCs w:val="12"/>
                <w:lang w:val="es-MX"/>
              </w:rPr>
              <w:t>Monto de Ingresos Excedentes derivados de ILD en un nivel de endeudamiento sostenible de acuerdo al Sistema de Alertas hasta por el 5% de los recursos para cubrir el Gasto Corriente (</w:t>
            </w:r>
            <w:proofErr w:type="spellStart"/>
            <w:r w:rsidRPr="00E51EFA">
              <w:rPr>
                <w:rFonts w:ascii="Averta" w:hAnsi="Averta" w:cs="Arial"/>
                <w:i/>
                <w:iCs/>
                <w:sz w:val="12"/>
                <w:szCs w:val="12"/>
                <w:lang w:val="es-MX"/>
              </w:rPr>
              <w:t>kk</w:t>
            </w:r>
            <w:proofErr w:type="spellEnd"/>
            <w:r w:rsidRPr="00E51EFA">
              <w:rPr>
                <w:rFonts w:ascii="Averta" w:hAnsi="Averta" w:cs="Arial"/>
                <w:i/>
                <w:iCs/>
                <w:sz w:val="12"/>
                <w:szCs w:val="12"/>
                <w:lang w:val="es-MX"/>
              </w:rPr>
              <w:t>)</w:t>
            </w:r>
          </w:p>
        </w:tc>
        <w:tc>
          <w:tcPr>
            <w:tcW w:w="179" w:type="dxa"/>
            <w:tcBorders>
              <w:top w:val="single" w:sz="4" w:space="0" w:color="auto"/>
              <w:left w:val="single" w:sz="4" w:space="0" w:color="auto"/>
              <w:bottom w:val="single" w:sz="4" w:space="0" w:color="auto"/>
              <w:right w:val="single" w:sz="4" w:space="0" w:color="auto"/>
            </w:tcBorders>
            <w:shd w:val="clear" w:color="auto" w:fill="auto"/>
            <w:vAlign w:val="center"/>
          </w:tcPr>
          <w:p w14:paraId="126F2134" w14:textId="77777777" w:rsidR="0092593A" w:rsidRPr="00E51EFA" w:rsidRDefault="0092593A" w:rsidP="0092593A">
            <w:pPr>
              <w:spacing w:before="40" w:after="60"/>
              <w:jc w:val="center"/>
              <w:rPr>
                <w:rFonts w:ascii="Averta" w:hAnsi="Averta" w:cs="Arial"/>
                <w:sz w:val="12"/>
                <w:szCs w:val="12"/>
                <w:lang w:val="es-MX"/>
              </w:rPr>
            </w:pPr>
          </w:p>
        </w:tc>
        <w:tc>
          <w:tcPr>
            <w:tcW w:w="1409" w:type="dxa"/>
            <w:tcBorders>
              <w:top w:val="single" w:sz="4" w:space="0" w:color="auto"/>
              <w:left w:val="nil"/>
              <w:bottom w:val="single" w:sz="4" w:space="0" w:color="auto"/>
              <w:right w:val="single" w:sz="4" w:space="0" w:color="auto"/>
            </w:tcBorders>
            <w:shd w:val="clear" w:color="auto" w:fill="auto"/>
            <w:vAlign w:val="center"/>
          </w:tcPr>
          <w:p w14:paraId="4C5986AE" w14:textId="77777777" w:rsidR="0092593A" w:rsidRPr="00E51EFA" w:rsidRDefault="0092593A" w:rsidP="0092593A">
            <w:pPr>
              <w:spacing w:before="40" w:after="60"/>
              <w:jc w:val="center"/>
              <w:rPr>
                <w:rFonts w:ascii="Averta" w:hAnsi="Averta" w:cs="Arial"/>
                <w:sz w:val="10"/>
                <w:szCs w:val="10"/>
                <w:lang w:val="es-MX"/>
              </w:rPr>
            </w:pPr>
          </w:p>
        </w:tc>
        <w:tc>
          <w:tcPr>
            <w:tcW w:w="171" w:type="dxa"/>
            <w:tcBorders>
              <w:top w:val="single" w:sz="4" w:space="0" w:color="auto"/>
              <w:left w:val="nil"/>
              <w:bottom w:val="single" w:sz="4" w:space="0" w:color="auto"/>
              <w:right w:val="single" w:sz="4" w:space="0" w:color="auto"/>
            </w:tcBorders>
            <w:shd w:val="clear" w:color="auto" w:fill="auto"/>
            <w:vAlign w:val="center"/>
          </w:tcPr>
          <w:p w14:paraId="2190A34B" w14:textId="77777777" w:rsidR="0092593A" w:rsidRPr="00E51EFA" w:rsidRDefault="0092593A" w:rsidP="0092593A">
            <w:pPr>
              <w:spacing w:before="40" w:after="60"/>
              <w:jc w:val="center"/>
              <w:rPr>
                <w:rFonts w:ascii="Averta" w:hAnsi="Averta" w:cs="Arial"/>
                <w:sz w:val="12"/>
                <w:szCs w:val="12"/>
                <w:lang w:val="es-MX"/>
              </w:rPr>
            </w:pPr>
          </w:p>
        </w:tc>
        <w:tc>
          <w:tcPr>
            <w:tcW w:w="1299" w:type="dxa"/>
            <w:tcBorders>
              <w:top w:val="single" w:sz="4" w:space="0" w:color="auto"/>
              <w:left w:val="nil"/>
              <w:bottom w:val="single" w:sz="4" w:space="0" w:color="auto"/>
              <w:right w:val="single" w:sz="4" w:space="0" w:color="auto"/>
            </w:tcBorders>
            <w:shd w:val="clear" w:color="auto" w:fill="auto"/>
            <w:vAlign w:val="center"/>
          </w:tcPr>
          <w:p w14:paraId="44D5452B" w14:textId="77777777" w:rsidR="0092593A" w:rsidRPr="00E51EFA" w:rsidRDefault="0092593A" w:rsidP="0092593A">
            <w:pPr>
              <w:spacing w:before="40" w:after="60"/>
              <w:rPr>
                <w:rFonts w:ascii="Averta" w:hAnsi="Averta" w:cs="Arial"/>
                <w:sz w:val="12"/>
                <w:szCs w:val="12"/>
                <w:lang w:val="es-MX"/>
              </w:rPr>
            </w:pPr>
          </w:p>
        </w:tc>
        <w:tc>
          <w:tcPr>
            <w:tcW w:w="1060" w:type="dxa"/>
            <w:tcBorders>
              <w:top w:val="single" w:sz="4" w:space="0" w:color="auto"/>
              <w:left w:val="nil"/>
              <w:bottom w:val="single" w:sz="4" w:space="0" w:color="auto"/>
              <w:right w:val="nil"/>
            </w:tcBorders>
            <w:shd w:val="clear" w:color="auto" w:fill="auto"/>
            <w:vAlign w:val="center"/>
          </w:tcPr>
          <w:p w14:paraId="44CB630E" w14:textId="77777777" w:rsidR="0092593A" w:rsidRPr="00E51EFA" w:rsidRDefault="0092593A" w:rsidP="0092593A">
            <w:pPr>
              <w:spacing w:before="40" w:after="60"/>
              <w:jc w:val="center"/>
              <w:rPr>
                <w:rFonts w:ascii="Averta" w:hAnsi="Averta" w:cs="Arial"/>
                <w:sz w:val="12"/>
                <w:szCs w:val="12"/>
                <w:lang w:val="es-MX"/>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9A3E128" w14:textId="77777777" w:rsidR="0092593A" w:rsidRPr="00E51EFA" w:rsidRDefault="0092593A" w:rsidP="0092593A">
            <w:pPr>
              <w:spacing w:before="40" w:after="60"/>
              <w:jc w:val="center"/>
              <w:rPr>
                <w:rFonts w:ascii="Averta" w:hAnsi="Averta" w:cs="Arial"/>
                <w:sz w:val="12"/>
                <w:szCs w:val="12"/>
                <w:lang w:val="es-MX"/>
              </w:rPr>
            </w:pPr>
          </w:p>
        </w:tc>
        <w:tc>
          <w:tcPr>
            <w:tcW w:w="1753" w:type="dxa"/>
            <w:tcBorders>
              <w:top w:val="single" w:sz="4" w:space="0" w:color="auto"/>
              <w:left w:val="nil"/>
              <w:bottom w:val="single" w:sz="4" w:space="0" w:color="auto"/>
              <w:right w:val="single" w:sz="4" w:space="0" w:color="auto"/>
            </w:tcBorders>
            <w:shd w:val="clear" w:color="auto" w:fill="auto"/>
            <w:vAlign w:val="center"/>
          </w:tcPr>
          <w:p w14:paraId="2F01A9E7" w14:textId="77777777" w:rsidR="0092593A" w:rsidRPr="00E51EFA" w:rsidRDefault="0092593A" w:rsidP="0092593A">
            <w:pPr>
              <w:spacing w:before="40" w:after="60"/>
              <w:jc w:val="center"/>
              <w:rPr>
                <w:rFonts w:ascii="Averta" w:hAnsi="Averta" w:cs="Arial"/>
                <w:sz w:val="12"/>
                <w:szCs w:val="12"/>
                <w:lang w:val="es-MX"/>
              </w:rPr>
            </w:pPr>
            <w:r w:rsidRPr="00E51EFA">
              <w:rPr>
                <w:rFonts w:ascii="Averta" w:hAnsi="Averta" w:cs="Arial"/>
                <w:sz w:val="12"/>
                <w:szCs w:val="12"/>
                <w:lang w:val="es-MX"/>
              </w:rPr>
              <w:t>Art. 14 y 21 de la LDF</w:t>
            </w:r>
          </w:p>
        </w:tc>
        <w:tc>
          <w:tcPr>
            <w:tcW w:w="1453" w:type="dxa"/>
            <w:tcBorders>
              <w:top w:val="single" w:sz="4" w:space="0" w:color="auto"/>
              <w:left w:val="nil"/>
              <w:bottom w:val="single" w:sz="4" w:space="0" w:color="auto"/>
              <w:right w:val="single" w:sz="4" w:space="0" w:color="auto"/>
            </w:tcBorders>
            <w:shd w:val="clear" w:color="auto" w:fill="auto"/>
            <w:vAlign w:val="center"/>
          </w:tcPr>
          <w:p w14:paraId="6DDFCBBF" w14:textId="77777777" w:rsidR="0092593A" w:rsidRPr="00E51EFA" w:rsidRDefault="0092593A" w:rsidP="0092593A">
            <w:pPr>
              <w:spacing w:before="40" w:after="60"/>
              <w:jc w:val="center"/>
              <w:rPr>
                <w:rFonts w:ascii="Averta" w:hAnsi="Averta" w:cs="Arial"/>
                <w:sz w:val="12"/>
                <w:szCs w:val="12"/>
                <w:lang w:val="es-MX"/>
              </w:rPr>
            </w:pPr>
          </w:p>
        </w:tc>
      </w:tr>
      <w:tr w:rsidR="0092593A" w:rsidRPr="00E51EFA" w14:paraId="0D337E93" w14:textId="77777777" w:rsidTr="0092593A">
        <w:trPr>
          <w:trHeight w:val="53"/>
        </w:trPr>
        <w:tc>
          <w:tcPr>
            <w:tcW w:w="7676" w:type="dxa"/>
            <w:gridSpan w:val="7"/>
            <w:tcBorders>
              <w:top w:val="nil"/>
              <w:left w:val="single" w:sz="4" w:space="0" w:color="auto"/>
              <w:bottom w:val="single" w:sz="4" w:space="0" w:color="auto"/>
              <w:right w:val="nil"/>
            </w:tcBorders>
            <w:shd w:val="clear" w:color="000000" w:fill="D9D9D9"/>
            <w:vAlign w:val="center"/>
          </w:tcPr>
          <w:p w14:paraId="16E23617" w14:textId="77777777" w:rsidR="0092593A" w:rsidRPr="00E51EFA" w:rsidRDefault="0092593A" w:rsidP="0092593A">
            <w:pPr>
              <w:spacing w:before="40" w:after="60"/>
              <w:rPr>
                <w:rFonts w:ascii="Averta" w:hAnsi="Averta" w:cs="Arial"/>
                <w:b/>
                <w:bCs/>
                <w:sz w:val="12"/>
                <w:szCs w:val="12"/>
                <w:lang w:val="es-MX"/>
              </w:rPr>
            </w:pPr>
            <w:r w:rsidRPr="00E51EFA">
              <w:rPr>
                <w:rFonts w:ascii="Averta" w:hAnsi="Averta" w:cs="Arial"/>
                <w:b/>
                <w:bCs/>
                <w:sz w:val="12"/>
                <w:szCs w:val="12"/>
                <w:lang w:val="es-MX"/>
              </w:rPr>
              <w:t>B. INDICADORES CUALITATIVOS</w:t>
            </w:r>
          </w:p>
        </w:tc>
        <w:tc>
          <w:tcPr>
            <w:tcW w:w="1060" w:type="dxa"/>
            <w:tcBorders>
              <w:top w:val="nil"/>
              <w:left w:val="nil"/>
              <w:bottom w:val="single" w:sz="4" w:space="0" w:color="auto"/>
              <w:right w:val="nil"/>
            </w:tcBorders>
            <w:shd w:val="clear" w:color="000000" w:fill="D9D9D9"/>
            <w:vAlign w:val="center"/>
          </w:tcPr>
          <w:p w14:paraId="7F41DD3A" w14:textId="77777777" w:rsidR="0092593A" w:rsidRPr="00E51EFA" w:rsidRDefault="0092593A" w:rsidP="0092593A">
            <w:pPr>
              <w:spacing w:before="40" w:after="60"/>
              <w:rPr>
                <w:rFonts w:ascii="Averta" w:hAnsi="Averta" w:cs="Arial"/>
                <w:b/>
                <w:bCs/>
                <w:sz w:val="12"/>
                <w:szCs w:val="12"/>
                <w:lang w:val="es-MX"/>
              </w:rPr>
            </w:pPr>
            <w:r w:rsidRPr="00E51EFA">
              <w:rPr>
                <w:rFonts w:ascii="Averta" w:hAnsi="Averta" w:cs="Arial"/>
                <w:b/>
                <w:bCs/>
                <w:sz w:val="12"/>
                <w:szCs w:val="12"/>
                <w:lang w:val="es-MX"/>
              </w:rPr>
              <w:t> </w:t>
            </w:r>
          </w:p>
        </w:tc>
        <w:tc>
          <w:tcPr>
            <w:tcW w:w="1191" w:type="dxa"/>
            <w:tcBorders>
              <w:top w:val="nil"/>
              <w:left w:val="nil"/>
              <w:bottom w:val="single" w:sz="4" w:space="0" w:color="auto"/>
              <w:right w:val="nil"/>
            </w:tcBorders>
            <w:shd w:val="clear" w:color="000000" w:fill="D9D9D9"/>
            <w:vAlign w:val="center"/>
          </w:tcPr>
          <w:p w14:paraId="1CD10836" w14:textId="77777777" w:rsidR="0092593A" w:rsidRPr="00E51EFA" w:rsidRDefault="0092593A" w:rsidP="0092593A">
            <w:pPr>
              <w:spacing w:before="40" w:after="60"/>
              <w:rPr>
                <w:rFonts w:ascii="Averta" w:hAnsi="Averta" w:cs="Arial"/>
                <w:b/>
                <w:bCs/>
                <w:sz w:val="12"/>
                <w:szCs w:val="12"/>
                <w:lang w:val="es-MX"/>
              </w:rPr>
            </w:pPr>
            <w:r w:rsidRPr="00E51EFA">
              <w:rPr>
                <w:rFonts w:ascii="Averta" w:hAnsi="Averta" w:cs="Arial"/>
                <w:b/>
                <w:bCs/>
                <w:sz w:val="12"/>
                <w:szCs w:val="12"/>
                <w:lang w:val="es-MX"/>
              </w:rPr>
              <w:t> </w:t>
            </w:r>
          </w:p>
        </w:tc>
        <w:tc>
          <w:tcPr>
            <w:tcW w:w="1753" w:type="dxa"/>
            <w:tcBorders>
              <w:top w:val="nil"/>
              <w:left w:val="nil"/>
              <w:bottom w:val="single" w:sz="4" w:space="0" w:color="auto"/>
              <w:right w:val="nil"/>
            </w:tcBorders>
            <w:shd w:val="clear" w:color="000000" w:fill="D9D9D9"/>
            <w:vAlign w:val="center"/>
          </w:tcPr>
          <w:p w14:paraId="1A34C920" w14:textId="77777777" w:rsidR="0092593A" w:rsidRPr="00E51EFA" w:rsidRDefault="0092593A" w:rsidP="0092593A">
            <w:pPr>
              <w:spacing w:before="40" w:after="60"/>
              <w:rPr>
                <w:rFonts w:ascii="Averta" w:hAnsi="Averta" w:cs="Arial"/>
                <w:b/>
                <w:bCs/>
                <w:sz w:val="12"/>
                <w:szCs w:val="12"/>
                <w:lang w:val="es-MX"/>
              </w:rPr>
            </w:pPr>
            <w:r w:rsidRPr="00E51EFA">
              <w:rPr>
                <w:rFonts w:ascii="Averta" w:hAnsi="Averta" w:cs="Arial"/>
                <w:b/>
                <w:bCs/>
                <w:sz w:val="12"/>
                <w:szCs w:val="12"/>
                <w:lang w:val="es-MX"/>
              </w:rPr>
              <w:t> </w:t>
            </w:r>
          </w:p>
        </w:tc>
        <w:tc>
          <w:tcPr>
            <w:tcW w:w="1453" w:type="dxa"/>
            <w:tcBorders>
              <w:top w:val="nil"/>
              <w:left w:val="nil"/>
              <w:bottom w:val="single" w:sz="4" w:space="0" w:color="auto"/>
              <w:right w:val="single" w:sz="4" w:space="0" w:color="auto"/>
            </w:tcBorders>
            <w:shd w:val="clear" w:color="000000" w:fill="D9D9D9"/>
            <w:vAlign w:val="center"/>
          </w:tcPr>
          <w:p w14:paraId="76148B5E" w14:textId="77777777" w:rsidR="0092593A" w:rsidRPr="00E51EFA" w:rsidRDefault="0092593A" w:rsidP="0092593A">
            <w:pPr>
              <w:spacing w:before="40" w:after="60"/>
              <w:rPr>
                <w:rFonts w:ascii="Averta" w:hAnsi="Averta" w:cs="Arial"/>
                <w:b/>
                <w:bCs/>
                <w:sz w:val="12"/>
                <w:szCs w:val="12"/>
                <w:lang w:val="es-MX"/>
              </w:rPr>
            </w:pPr>
            <w:r w:rsidRPr="00E51EFA">
              <w:rPr>
                <w:rFonts w:ascii="Averta" w:hAnsi="Averta" w:cs="Arial"/>
                <w:b/>
                <w:bCs/>
                <w:sz w:val="12"/>
                <w:szCs w:val="12"/>
                <w:lang w:val="es-MX"/>
              </w:rPr>
              <w:t> </w:t>
            </w:r>
          </w:p>
        </w:tc>
      </w:tr>
      <w:tr w:rsidR="0092593A" w:rsidRPr="00E51EFA" w14:paraId="175D1FCA" w14:textId="77777777" w:rsidTr="0092593A">
        <w:trPr>
          <w:trHeight w:val="53"/>
        </w:trPr>
        <w:tc>
          <w:tcPr>
            <w:tcW w:w="268" w:type="dxa"/>
            <w:tcBorders>
              <w:top w:val="nil"/>
              <w:left w:val="single" w:sz="4" w:space="0" w:color="auto"/>
              <w:bottom w:val="single" w:sz="4" w:space="0" w:color="auto"/>
              <w:right w:val="nil"/>
            </w:tcBorders>
            <w:shd w:val="clear" w:color="auto" w:fill="auto"/>
            <w:vAlign w:val="center"/>
          </w:tcPr>
          <w:p w14:paraId="0B8B96C3" w14:textId="77777777" w:rsidR="0092593A" w:rsidRPr="00E51EFA" w:rsidRDefault="0092593A" w:rsidP="0092593A">
            <w:pPr>
              <w:spacing w:before="40" w:after="60"/>
              <w:jc w:val="center"/>
              <w:rPr>
                <w:rFonts w:ascii="Averta" w:hAnsi="Averta" w:cs="Arial"/>
                <w:b/>
                <w:bCs/>
                <w:sz w:val="12"/>
                <w:szCs w:val="12"/>
                <w:lang w:val="es-MX"/>
              </w:rPr>
            </w:pPr>
            <w:r w:rsidRPr="00E51EFA">
              <w:rPr>
                <w:rFonts w:ascii="Averta" w:hAnsi="Averta" w:cs="Arial"/>
                <w:b/>
                <w:bCs/>
                <w:sz w:val="12"/>
                <w:szCs w:val="12"/>
                <w:lang w:val="es-MX"/>
              </w:rPr>
              <w:t>1</w:t>
            </w:r>
          </w:p>
        </w:tc>
        <w:tc>
          <w:tcPr>
            <w:tcW w:w="4350" w:type="dxa"/>
            <w:gridSpan w:val="2"/>
            <w:tcBorders>
              <w:top w:val="single" w:sz="4" w:space="0" w:color="auto"/>
              <w:left w:val="nil"/>
              <w:bottom w:val="single" w:sz="4" w:space="0" w:color="auto"/>
              <w:right w:val="single" w:sz="4" w:space="0" w:color="000000"/>
            </w:tcBorders>
            <w:shd w:val="clear" w:color="auto" w:fill="auto"/>
            <w:vAlign w:val="center"/>
          </w:tcPr>
          <w:p w14:paraId="052363A7" w14:textId="77777777" w:rsidR="0092593A" w:rsidRPr="00E51EFA" w:rsidRDefault="0092593A" w:rsidP="0092593A">
            <w:pPr>
              <w:spacing w:before="40" w:after="60"/>
              <w:rPr>
                <w:rFonts w:ascii="Averta" w:hAnsi="Averta" w:cs="Arial"/>
                <w:b/>
                <w:bCs/>
                <w:sz w:val="12"/>
                <w:szCs w:val="12"/>
                <w:lang w:val="es-MX"/>
              </w:rPr>
            </w:pPr>
            <w:r w:rsidRPr="00E51EFA">
              <w:rPr>
                <w:rFonts w:ascii="Averta" w:hAnsi="Averta" w:cs="Arial"/>
                <w:b/>
                <w:bCs/>
                <w:sz w:val="12"/>
                <w:szCs w:val="12"/>
                <w:lang w:val="es-MX"/>
              </w:rPr>
              <w:t>Análisis Costo-Beneficio para programas o proyectos de inversión mayores a 10 millones de UDIS (ll)</w:t>
            </w:r>
          </w:p>
        </w:tc>
        <w:tc>
          <w:tcPr>
            <w:tcW w:w="179" w:type="dxa"/>
            <w:tcBorders>
              <w:top w:val="nil"/>
              <w:left w:val="nil"/>
              <w:bottom w:val="nil"/>
              <w:right w:val="single" w:sz="4" w:space="0" w:color="auto"/>
            </w:tcBorders>
            <w:shd w:val="clear" w:color="auto" w:fill="auto"/>
            <w:vAlign w:val="center"/>
          </w:tcPr>
          <w:p w14:paraId="39B2A29C" w14:textId="77777777" w:rsidR="0092593A" w:rsidRPr="00E51EFA" w:rsidRDefault="0092593A" w:rsidP="0092593A">
            <w:pPr>
              <w:spacing w:before="40" w:after="60"/>
              <w:jc w:val="center"/>
              <w:rPr>
                <w:rFonts w:ascii="Averta" w:hAnsi="Averta" w:cs="Arial"/>
                <w:sz w:val="12"/>
                <w:szCs w:val="12"/>
                <w:lang w:val="es-MX"/>
              </w:rPr>
            </w:pPr>
            <w:r w:rsidRPr="00E51EFA">
              <w:rPr>
                <w:rFonts w:ascii="Averta" w:hAnsi="Averta" w:cs="Arial"/>
                <w:sz w:val="12"/>
                <w:szCs w:val="12"/>
                <w:lang w:val="es-MX"/>
              </w:rPr>
              <w:t> </w:t>
            </w:r>
          </w:p>
        </w:tc>
        <w:tc>
          <w:tcPr>
            <w:tcW w:w="1409" w:type="dxa"/>
            <w:tcBorders>
              <w:top w:val="nil"/>
              <w:left w:val="nil"/>
              <w:bottom w:val="nil"/>
              <w:right w:val="single" w:sz="4" w:space="0" w:color="auto"/>
            </w:tcBorders>
            <w:shd w:val="clear" w:color="auto" w:fill="auto"/>
            <w:vAlign w:val="center"/>
          </w:tcPr>
          <w:p w14:paraId="15150335" w14:textId="77777777" w:rsidR="0092593A" w:rsidRPr="00E51EFA" w:rsidRDefault="0092593A" w:rsidP="0092593A">
            <w:pPr>
              <w:spacing w:before="40" w:after="60"/>
              <w:jc w:val="center"/>
              <w:rPr>
                <w:rFonts w:ascii="Averta" w:hAnsi="Averta" w:cs="Arial"/>
                <w:sz w:val="9"/>
                <w:szCs w:val="9"/>
                <w:lang w:val="es-MX"/>
              </w:rPr>
            </w:pPr>
            <w:r w:rsidRPr="00E51EFA">
              <w:rPr>
                <w:rFonts w:ascii="Averta" w:hAnsi="Averta" w:cs="Arial"/>
                <w:sz w:val="9"/>
                <w:szCs w:val="9"/>
                <w:lang w:val="es-MX"/>
              </w:rPr>
              <w:t>Página de internet de la Secretaría de Finanzas o Tesorería Municipal</w:t>
            </w:r>
          </w:p>
        </w:tc>
        <w:tc>
          <w:tcPr>
            <w:tcW w:w="171" w:type="dxa"/>
            <w:tcBorders>
              <w:top w:val="nil"/>
              <w:left w:val="nil"/>
              <w:bottom w:val="nil"/>
              <w:right w:val="single" w:sz="4" w:space="0" w:color="auto"/>
            </w:tcBorders>
            <w:shd w:val="clear" w:color="auto" w:fill="auto"/>
            <w:vAlign w:val="center"/>
          </w:tcPr>
          <w:p w14:paraId="6228B522" w14:textId="77777777" w:rsidR="0092593A" w:rsidRPr="00E51EFA" w:rsidRDefault="0092593A" w:rsidP="0092593A">
            <w:pPr>
              <w:spacing w:before="40" w:after="60"/>
              <w:jc w:val="center"/>
              <w:rPr>
                <w:rFonts w:ascii="Averta" w:hAnsi="Averta" w:cs="Arial"/>
                <w:sz w:val="12"/>
                <w:szCs w:val="12"/>
                <w:lang w:val="es-MX"/>
              </w:rPr>
            </w:pPr>
            <w:r w:rsidRPr="00E51EFA">
              <w:rPr>
                <w:rFonts w:ascii="Averta" w:hAnsi="Averta" w:cs="Arial"/>
                <w:sz w:val="12"/>
                <w:szCs w:val="12"/>
                <w:lang w:val="es-MX"/>
              </w:rPr>
              <w:t> </w:t>
            </w:r>
          </w:p>
        </w:tc>
        <w:tc>
          <w:tcPr>
            <w:tcW w:w="1299" w:type="dxa"/>
            <w:tcBorders>
              <w:top w:val="nil"/>
              <w:left w:val="nil"/>
              <w:bottom w:val="nil"/>
              <w:right w:val="single" w:sz="4" w:space="0" w:color="auto"/>
            </w:tcBorders>
            <w:shd w:val="clear" w:color="auto" w:fill="auto"/>
            <w:vAlign w:val="center"/>
          </w:tcPr>
          <w:p w14:paraId="4EB9D1FC" w14:textId="77777777" w:rsidR="0092593A" w:rsidRPr="00E51EFA" w:rsidRDefault="0092593A" w:rsidP="0092593A">
            <w:pPr>
              <w:spacing w:before="40" w:after="60"/>
              <w:rPr>
                <w:rFonts w:ascii="Averta" w:hAnsi="Averta" w:cs="Arial"/>
                <w:sz w:val="12"/>
                <w:szCs w:val="12"/>
                <w:lang w:val="es-MX"/>
              </w:rPr>
            </w:pPr>
            <w:r w:rsidRPr="00E51EFA">
              <w:rPr>
                <w:rFonts w:ascii="Averta" w:hAnsi="Averta" w:cs="Arial"/>
                <w:sz w:val="12"/>
                <w:szCs w:val="12"/>
                <w:lang w:val="es-MX"/>
              </w:rPr>
              <w:t> </w:t>
            </w:r>
          </w:p>
        </w:tc>
        <w:tc>
          <w:tcPr>
            <w:tcW w:w="1060" w:type="dxa"/>
            <w:tcBorders>
              <w:top w:val="nil"/>
              <w:left w:val="nil"/>
              <w:bottom w:val="nil"/>
              <w:right w:val="nil"/>
            </w:tcBorders>
            <w:shd w:val="clear" w:color="000000" w:fill="F2F2F2"/>
            <w:vAlign w:val="center"/>
          </w:tcPr>
          <w:p w14:paraId="49B99B52" w14:textId="77777777" w:rsidR="0092593A" w:rsidRPr="00E51EFA" w:rsidRDefault="0092593A" w:rsidP="0092593A">
            <w:pPr>
              <w:spacing w:before="40" w:after="60"/>
              <w:jc w:val="center"/>
              <w:rPr>
                <w:rFonts w:ascii="Averta" w:hAnsi="Averta" w:cs="Arial"/>
                <w:sz w:val="12"/>
                <w:szCs w:val="12"/>
                <w:lang w:val="es-MX"/>
              </w:rPr>
            </w:pPr>
            <w:r w:rsidRPr="00E51EFA">
              <w:rPr>
                <w:rFonts w:ascii="Averta" w:hAnsi="Averta" w:cs="Arial"/>
                <w:sz w:val="12"/>
                <w:szCs w:val="12"/>
                <w:lang w:val="es-MX"/>
              </w:rPr>
              <w:t> </w:t>
            </w:r>
          </w:p>
        </w:tc>
        <w:tc>
          <w:tcPr>
            <w:tcW w:w="1191" w:type="dxa"/>
            <w:tcBorders>
              <w:top w:val="nil"/>
              <w:left w:val="single" w:sz="4" w:space="0" w:color="auto"/>
              <w:bottom w:val="nil"/>
              <w:right w:val="single" w:sz="4" w:space="0" w:color="auto"/>
            </w:tcBorders>
            <w:shd w:val="clear" w:color="000000" w:fill="F2F2F2"/>
            <w:vAlign w:val="center"/>
          </w:tcPr>
          <w:p w14:paraId="70886C68" w14:textId="77777777" w:rsidR="0092593A" w:rsidRPr="00E51EFA" w:rsidRDefault="0092593A" w:rsidP="0092593A">
            <w:pPr>
              <w:spacing w:before="40" w:after="60"/>
              <w:jc w:val="center"/>
              <w:rPr>
                <w:rFonts w:ascii="Averta" w:hAnsi="Averta" w:cs="Arial"/>
                <w:sz w:val="12"/>
                <w:szCs w:val="12"/>
                <w:lang w:val="es-MX"/>
              </w:rPr>
            </w:pPr>
            <w:r w:rsidRPr="00E51EFA">
              <w:rPr>
                <w:rFonts w:ascii="Averta" w:hAnsi="Averta" w:cs="Arial"/>
                <w:sz w:val="12"/>
                <w:szCs w:val="12"/>
                <w:lang w:val="es-MX"/>
              </w:rPr>
              <w:t> </w:t>
            </w:r>
          </w:p>
        </w:tc>
        <w:tc>
          <w:tcPr>
            <w:tcW w:w="1753" w:type="dxa"/>
            <w:tcBorders>
              <w:top w:val="nil"/>
              <w:left w:val="nil"/>
              <w:bottom w:val="nil"/>
              <w:right w:val="single" w:sz="4" w:space="0" w:color="auto"/>
            </w:tcBorders>
            <w:shd w:val="clear" w:color="auto" w:fill="auto"/>
            <w:vAlign w:val="center"/>
          </w:tcPr>
          <w:p w14:paraId="3CB3C6E5" w14:textId="77777777" w:rsidR="0092593A" w:rsidRPr="00E51EFA" w:rsidRDefault="0092593A" w:rsidP="0092593A">
            <w:pPr>
              <w:spacing w:before="40" w:after="60"/>
              <w:jc w:val="center"/>
              <w:rPr>
                <w:rFonts w:ascii="Averta" w:hAnsi="Averta" w:cs="Arial"/>
                <w:sz w:val="12"/>
                <w:szCs w:val="12"/>
                <w:lang w:val="es-MX"/>
              </w:rPr>
            </w:pPr>
            <w:r w:rsidRPr="00E51EFA">
              <w:rPr>
                <w:rFonts w:ascii="Averta" w:hAnsi="Averta" w:cs="Arial"/>
                <w:sz w:val="12"/>
                <w:szCs w:val="12"/>
                <w:lang w:val="es-MX"/>
              </w:rPr>
              <w:t>Art. 13 frac. III y 21 de la LDF</w:t>
            </w:r>
          </w:p>
        </w:tc>
        <w:tc>
          <w:tcPr>
            <w:tcW w:w="1453" w:type="dxa"/>
            <w:tcBorders>
              <w:top w:val="nil"/>
              <w:left w:val="nil"/>
              <w:bottom w:val="nil"/>
              <w:right w:val="single" w:sz="4" w:space="0" w:color="auto"/>
            </w:tcBorders>
            <w:shd w:val="clear" w:color="auto" w:fill="auto"/>
            <w:vAlign w:val="center"/>
          </w:tcPr>
          <w:p w14:paraId="57E2156F" w14:textId="77777777" w:rsidR="0092593A" w:rsidRPr="00E51EFA" w:rsidRDefault="0092593A" w:rsidP="0092593A">
            <w:pPr>
              <w:spacing w:before="40" w:after="60"/>
              <w:jc w:val="center"/>
              <w:rPr>
                <w:rFonts w:ascii="Averta" w:hAnsi="Averta" w:cs="Arial"/>
                <w:sz w:val="12"/>
                <w:szCs w:val="12"/>
                <w:lang w:val="es-MX"/>
              </w:rPr>
            </w:pPr>
            <w:r w:rsidRPr="00E51EFA">
              <w:rPr>
                <w:rFonts w:ascii="Averta" w:hAnsi="Averta" w:cs="Arial"/>
                <w:sz w:val="12"/>
                <w:szCs w:val="12"/>
                <w:lang w:val="es-MX"/>
              </w:rPr>
              <w:t> </w:t>
            </w:r>
          </w:p>
        </w:tc>
      </w:tr>
      <w:tr w:rsidR="0092593A" w:rsidRPr="00E51EFA" w14:paraId="22EFE6D6" w14:textId="77777777" w:rsidTr="0092593A">
        <w:trPr>
          <w:trHeight w:val="53"/>
        </w:trPr>
        <w:tc>
          <w:tcPr>
            <w:tcW w:w="268" w:type="dxa"/>
            <w:tcBorders>
              <w:top w:val="nil"/>
              <w:left w:val="single" w:sz="4" w:space="0" w:color="auto"/>
              <w:bottom w:val="single" w:sz="4" w:space="0" w:color="auto"/>
              <w:right w:val="nil"/>
            </w:tcBorders>
            <w:shd w:val="clear" w:color="auto" w:fill="auto"/>
            <w:vAlign w:val="center"/>
          </w:tcPr>
          <w:p w14:paraId="6A994167" w14:textId="77777777" w:rsidR="0092593A" w:rsidRPr="00E51EFA" w:rsidRDefault="0092593A" w:rsidP="0092593A">
            <w:pPr>
              <w:spacing w:before="40" w:after="60"/>
              <w:jc w:val="center"/>
              <w:rPr>
                <w:rFonts w:ascii="Averta" w:hAnsi="Averta" w:cs="Arial"/>
                <w:b/>
                <w:bCs/>
                <w:sz w:val="12"/>
                <w:szCs w:val="12"/>
                <w:lang w:val="es-MX"/>
              </w:rPr>
            </w:pPr>
            <w:r w:rsidRPr="00E51EFA">
              <w:rPr>
                <w:rFonts w:ascii="Averta" w:hAnsi="Averta" w:cs="Arial"/>
                <w:b/>
                <w:bCs/>
                <w:sz w:val="12"/>
                <w:szCs w:val="12"/>
                <w:lang w:val="es-MX"/>
              </w:rPr>
              <w:t>2</w:t>
            </w:r>
          </w:p>
        </w:tc>
        <w:tc>
          <w:tcPr>
            <w:tcW w:w="4350" w:type="dxa"/>
            <w:gridSpan w:val="2"/>
            <w:tcBorders>
              <w:top w:val="single" w:sz="4" w:space="0" w:color="auto"/>
              <w:left w:val="nil"/>
              <w:bottom w:val="single" w:sz="4" w:space="0" w:color="auto"/>
              <w:right w:val="single" w:sz="4" w:space="0" w:color="000000"/>
            </w:tcBorders>
            <w:shd w:val="clear" w:color="auto" w:fill="auto"/>
            <w:vAlign w:val="center"/>
          </w:tcPr>
          <w:p w14:paraId="146EEF07" w14:textId="77777777" w:rsidR="0092593A" w:rsidRPr="00E51EFA" w:rsidRDefault="0092593A" w:rsidP="0092593A">
            <w:pPr>
              <w:spacing w:before="40" w:after="60"/>
              <w:rPr>
                <w:rFonts w:ascii="Averta" w:hAnsi="Averta" w:cs="Arial"/>
                <w:b/>
                <w:bCs/>
                <w:sz w:val="12"/>
                <w:szCs w:val="12"/>
                <w:lang w:val="es-MX"/>
              </w:rPr>
            </w:pPr>
            <w:r w:rsidRPr="00E51EFA">
              <w:rPr>
                <w:rFonts w:ascii="Averta" w:hAnsi="Averta" w:cs="Arial"/>
                <w:b/>
                <w:bCs/>
                <w:sz w:val="12"/>
                <w:szCs w:val="12"/>
                <w:lang w:val="es-MX"/>
              </w:rPr>
              <w:t xml:space="preserve">Análisis de conveniencia y análisis de transferencia de riesgos de los proyectos </w:t>
            </w:r>
            <w:proofErr w:type="spellStart"/>
            <w:r w:rsidRPr="00E51EFA">
              <w:rPr>
                <w:rFonts w:ascii="Averta" w:hAnsi="Averta" w:cs="Arial"/>
                <w:b/>
                <w:bCs/>
                <w:sz w:val="12"/>
                <w:szCs w:val="12"/>
                <w:lang w:val="es-MX"/>
              </w:rPr>
              <w:t>APPs</w:t>
            </w:r>
            <w:proofErr w:type="spellEnd"/>
            <w:r w:rsidRPr="00E51EFA">
              <w:rPr>
                <w:rFonts w:ascii="Averta" w:hAnsi="Averta" w:cs="Arial"/>
                <w:b/>
                <w:bCs/>
                <w:sz w:val="12"/>
                <w:szCs w:val="12"/>
                <w:lang w:val="es-MX"/>
              </w:rPr>
              <w:t xml:space="preserve"> (mm)</w:t>
            </w:r>
          </w:p>
        </w:tc>
        <w:tc>
          <w:tcPr>
            <w:tcW w:w="179" w:type="dxa"/>
            <w:tcBorders>
              <w:top w:val="single" w:sz="4" w:space="0" w:color="auto"/>
              <w:left w:val="nil"/>
              <w:bottom w:val="nil"/>
              <w:right w:val="single" w:sz="4" w:space="0" w:color="auto"/>
            </w:tcBorders>
            <w:shd w:val="clear" w:color="auto" w:fill="auto"/>
            <w:vAlign w:val="center"/>
          </w:tcPr>
          <w:p w14:paraId="7ED49484" w14:textId="77777777" w:rsidR="0092593A" w:rsidRPr="00E51EFA" w:rsidRDefault="0092593A" w:rsidP="0092593A">
            <w:pPr>
              <w:spacing w:before="40" w:after="60"/>
              <w:jc w:val="center"/>
              <w:rPr>
                <w:rFonts w:ascii="Averta" w:hAnsi="Averta" w:cs="Arial"/>
                <w:sz w:val="12"/>
                <w:szCs w:val="12"/>
                <w:lang w:val="es-MX"/>
              </w:rPr>
            </w:pPr>
            <w:r w:rsidRPr="00E51EFA">
              <w:rPr>
                <w:rFonts w:ascii="Averta" w:hAnsi="Averta" w:cs="Arial"/>
                <w:sz w:val="12"/>
                <w:szCs w:val="12"/>
                <w:lang w:val="es-MX"/>
              </w:rPr>
              <w:t> </w:t>
            </w:r>
          </w:p>
        </w:tc>
        <w:tc>
          <w:tcPr>
            <w:tcW w:w="1409" w:type="dxa"/>
            <w:tcBorders>
              <w:top w:val="single" w:sz="4" w:space="0" w:color="auto"/>
              <w:left w:val="nil"/>
              <w:bottom w:val="nil"/>
              <w:right w:val="single" w:sz="4" w:space="0" w:color="auto"/>
            </w:tcBorders>
            <w:shd w:val="clear" w:color="auto" w:fill="auto"/>
            <w:vAlign w:val="center"/>
          </w:tcPr>
          <w:p w14:paraId="3C5275E7" w14:textId="77777777" w:rsidR="0092593A" w:rsidRPr="00E51EFA" w:rsidRDefault="0092593A" w:rsidP="0092593A">
            <w:pPr>
              <w:spacing w:before="40" w:after="60"/>
              <w:jc w:val="center"/>
              <w:rPr>
                <w:rFonts w:ascii="Averta" w:hAnsi="Averta" w:cs="Arial"/>
                <w:sz w:val="9"/>
                <w:szCs w:val="9"/>
                <w:lang w:val="es-MX"/>
              </w:rPr>
            </w:pPr>
            <w:r w:rsidRPr="00E51EFA">
              <w:rPr>
                <w:rFonts w:ascii="Averta" w:hAnsi="Averta" w:cs="Arial"/>
                <w:sz w:val="9"/>
                <w:szCs w:val="9"/>
                <w:lang w:val="es-MX"/>
              </w:rPr>
              <w:t>Página de internet de la Secretaría de Finanzas o Tesorería Municipal</w:t>
            </w:r>
          </w:p>
        </w:tc>
        <w:tc>
          <w:tcPr>
            <w:tcW w:w="171" w:type="dxa"/>
            <w:tcBorders>
              <w:top w:val="single" w:sz="4" w:space="0" w:color="auto"/>
              <w:left w:val="nil"/>
              <w:bottom w:val="nil"/>
              <w:right w:val="single" w:sz="4" w:space="0" w:color="auto"/>
            </w:tcBorders>
            <w:shd w:val="clear" w:color="auto" w:fill="auto"/>
            <w:vAlign w:val="center"/>
          </w:tcPr>
          <w:p w14:paraId="4281F2C3" w14:textId="77777777" w:rsidR="0092593A" w:rsidRPr="00E51EFA" w:rsidRDefault="0092593A" w:rsidP="0092593A">
            <w:pPr>
              <w:spacing w:before="40" w:after="60"/>
              <w:jc w:val="center"/>
              <w:rPr>
                <w:rFonts w:ascii="Averta" w:hAnsi="Averta" w:cs="Arial"/>
                <w:sz w:val="12"/>
                <w:szCs w:val="12"/>
                <w:lang w:val="es-MX"/>
              </w:rPr>
            </w:pPr>
            <w:r w:rsidRPr="00E51EFA">
              <w:rPr>
                <w:rFonts w:ascii="Averta" w:hAnsi="Averta" w:cs="Arial"/>
                <w:sz w:val="12"/>
                <w:szCs w:val="12"/>
                <w:lang w:val="es-MX"/>
              </w:rPr>
              <w:t> </w:t>
            </w:r>
          </w:p>
        </w:tc>
        <w:tc>
          <w:tcPr>
            <w:tcW w:w="1299" w:type="dxa"/>
            <w:tcBorders>
              <w:top w:val="single" w:sz="4" w:space="0" w:color="auto"/>
              <w:left w:val="nil"/>
              <w:bottom w:val="nil"/>
              <w:right w:val="single" w:sz="4" w:space="0" w:color="auto"/>
            </w:tcBorders>
            <w:shd w:val="clear" w:color="auto" w:fill="auto"/>
            <w:vAlign w:val="center"/>
          </w:tcPr>
          <w:p w14:paraId="0E4B067F" w14:textId="77777777" w:rsidR="0092593A" w:rsidRPr="00E51EFA" w:rsidRDefault="0092593A" w:rsidP="0092593A">
            <w:pPr>
              <w:spacing w:before="40" w:after="60"/>
              <w:rPr>
                <w:rFonts w:ascii="Averta" w:hAnsi="Averta" w:cs="Arial"/>
                <w:sz w:val="12"/>
                <w:szCs w:val="12"/>
                <w:lang w:val="es-MX"/>
              </w:rPr>
            </w:pPr>
            <w:r w:rsidRPr="00E51EFA">
              <w:rPr>
                <w:rFonts w:ascii="Averta" w:hAnsi="Averta" w:cs="Arial"/>
                <w:sz w:val="12"/>
                <w:szCs w:val="12"/>
                <w:lang w:val="es-MX"/>
              </w:rPr>
              <w:t> </w:t>
            </w:r>
          </w:p>
        </w:tc>
        <w:tc>
          <w:tcPr>
            <w:tcW w:w="1060" w:type="dxa"/>
            <w:tcBorders>
              <w:top w:val="single" w:sz="4" w:space="0" w:color="auto"/>
              <w:left w:val="nil"/>
              <w:bottom w:val="nil"/>
              <w:right w:val="nil"/>
            </w:tcBorders>
            <w:shd w:val="clear" w:color="000000" w:fill="F2F2F2"/>
            <w:vAlign w:val="center"/>
          </w:tcPr>
          <w:p w14:paraId="6F44FFF0" w14:textId="77777777" w:rsidR="0092593A" w:rsidRPr="00E51EFA" w:rsidRDefault="0092593A" w:rsidP="0092593A">
            <w:pPr>
              <w:spacing w:before="40" w:after="60"/>
              <w:jc w:val="center"/>
              <w:rPr>
                <w:rFonts w:ascii="Averta" w:hAnsi="Averta" w:cs="Arial"/>
                <w:sz w:val="12"/>
                <w:szCs w:val="12"/>
                <w:lang w:val="es-MX"/>
              </w:rPr>
            </w:pPr>
            <w:r w:rsidRPr="00E51EFA">
              <w:rPr>
                <w:rFonts w:ascii="Averta" w:hAnsi="Averta" w:cs="Arial"/>
                <w:sz w:val="12"/>
                <w:szCs w:val="12"/>
                <w:lang w:val="es-MX"/>
              </w:rPr>
              <w:t> </w:t>
            </w:r>
          </w:p>
        </w:tc>
        <w:tc>
          <w:tcPr>
            <w:tcW w:w="1191" w:type="dxa"/>
            <w:tcBorders>
              <w:top w:val="single" w:sz="4" w:space="0" w:color="auto"/>
              <w:left w:val="single" w:sz="4" w:space="0" w:color="auto"/>
              <w:bottom w:val="nil"/>
              <w:right w:val="single" w:sz="4" w:space="0" w:color="auto"/>
            </w:tcBorders>
            <w:shd w:val="clear" w:color="000000" w:fill="F2F2F2"/>
            <w:vAlign w:val="center"/>
          </w:tcPr>
          <w:p w14:paraId="451B972B" w14:textId="77777777" w:rsidR="0092593A" w:rsidRPr="00E51EFA" w:rsidRDefault="0092593A" w:rsidP="0092593A">
            <w:pPr>
              <w:spacing w:before="40" w:after="60"/>
              <w:jc w:val="center"/>
              <w:rPr>
                <w:rFonts w:ascii="Averta" w:hAnsi="Averta" w:cs="Arial"/>
                <w:sz w:val="12"/>
                <w:szCs w:val="12"/>
                <w:lang w:val="es-MX"/>
              </w:rPr>
            </w:pPr>
            <w:r w:rsidRPr="00E51EFA">
              <w:rPr>
                <w:rFonts w:ascii="Averta" w:hAnsi="Averta" w:cs="Arial"/>
                <w:sz w:val="12"/>
                <w:szCs w:val="12"/>
                <w:lang w:val="es-MX"/>
              </w:rPr>
              <w:t> </w:t>
            </w:r>
          </w:p>
        </w:tc>
        <w:tc>
          <w:tcPr>
            <w:tcW w:w="1753" w:type="dxa"/>
            <w:tcBorders>
              <w:top w:val="single" w:sz="4" w:space="0" w:color="auto"/>
              <w:left w:val="nil"/>
              <w:bottom w:val="nil"/>
              <w:right w:val="single" w:sz="4" w:space="0" w:color="auto"/>
            </w:tcBorders>
            <w:shd w:val="clear" w:color="auto" w:fill="auto"/>
            <w:vAlign w:val="center"/>
          </w:tcPr>
          <w:p w14:paraId="4E83258F" w14:textId="77777777" w:rsidR="0092593A" w:rsidRPr="00E51EFA" w:rsidRDefault="0092593A" w:rsidP="0092593A">
            <w:pPr>
              <w:spacing w:before="40" w:after="60"/>
              <w:jc w:val="center"/>
              <w:rPr>
                <w:rFonts w:ascii="Averta" w:hAnsi="Averta" w:cs="Arial"/>
                <w:sz w:val="12"/>
                <w:szCs w:val="12"/>
                <w:lang w:val="es-MX"/>
              </w:rPr>
            </w:pPr>
            <w:r w:rsidRPr="00E51EFA">
              <w:rPr>
                <w:rFonts w:ascii="Averta" w:hAnsi="Averta" w:cs="Arial"/>
                <w:sz w:val="12"/>
                <w:szCs w:val="12"/>
                <w:lang w:val="es-MX"/>
              </w:rPr>
              <w:t>Art. 13 frac. III y 21 de la LDF</w:t>
            </w:r>
          </w:p>
        </w:tc>
        <w:tc>
          <w:tcPr>
            <w:tcW w:w="1453" w:type="dxa"/>
            <w:tcBorders>
              <w:top w:val="single" w:sz="4" w:space="0" w:color="auto"/>
              <w:left w:val="nil"/>
              <w:bottom w:val="nil"/>
              <w:right w:val="single" w:sz="4" w:space="0" w:color="auto"/>
            </w:tcBorders>
            <w:shd w:val="clear" w:color="auto" w:fill="auto"/>
            <w:vAlign w:val="center"/>
          </w:tcPr>
          <w:p w14:paraId="1844D018" w14:textId="77777777" w:rsidR="0092593A" w:rsidRPr="00E51EFA" w:rsidRDefault="0092593A" w:rsidP="0092593A">
            <w:pPr>
              <w:spacing w:before="40" w:after="60"/>
              <w:jc w:val="center"/>
              <w:rPr>
                <w:rFonts w:ascii="Averta" w:hAnsi="Averta" w:cs="Arial"/>
                <w:sz w:val="12"/>
                <w:szCs w:val="12"/>
                <w:lang w:val="es-MX"/>
              </w:rPr>
            </w:pPr>
            <w:r w:rsidRPr="00E51EFA">
              <w:rPr>
                <w:rFonts w:ascii="Averta" w:hAnsi="Averta" w:cs="Arial"/>
                <w:sz w:val="12"/>
                <w:szCs w:val="12"/>
                <w:lang w:val="es-MX"/>
              </w:rPr>
              <w:t> </w:t>
            </w:r>
          </w:p>
        </w:tc>
      </w:tr>
      <w:tr w:rsidR="0092593A" w:rsidRPr="00E51EFA" w14:paraId="5A43E1ED" w14:textId="77777777" w:rsidTr="0092593A">
        <w:trPr>
          <w:trHeight w:val="53"/>
        </w:trPr>
        <w:tc>
          <w:tcPr>
            <w:tcW w:w="268" w:type="dxa"/>
            <w:tcBorders>
              <w:top w:val="nil"/>
              <w:left w:val="single" w:sz="4" w:space="0" w:color="auto"/>
              <w:bottom w:val="single" w:sz="4" w:space="0" w:color="auto"/>
              <w:right w:val="nil"/>
            </w:tcBorders>
            <w:shd w:val="clear" w:color="auto" w:fill="auto"/>
            <w:vAlign w:val="center"/>
          </w:tcPr>
          <w:p w14:paraId="68776978" w14:textId="77777777" w:rsidR="0092593A" w:rsidRPr="00E51EFA" w:rsidRDefault="0092593A" w:rsidP="0092593A">
            <w:pPr>
              <w:spacing w:before="40" w:after="60"/>
              <w:jc w:val="center"/>
              <w:rPr>
                <w:rFonts w:ascii="Averta" w:hAnsi="Averta" w:cs="Arial"/>
                <w:b/>
                <w:bCs/>
                <w:sz w:val="12"/>
                <w:szCs w:val="12"/>
                <w:lang w:val="es-MX"/>
              </w:rPr>
            </w:pPr>
            <w:r w:rsidRPr="00E51EFA">
              <w:rPr>
                <w:rFonts w:ascii="Averta" w:hAnsi="Averta" w:cs="Arial"/>
                <w:b/>
                <w:bCs/>
                <w:sz w:val="12"/>
                <w:szCs w:val="12"/>
                <w:lang w:val="es-MX"/>
              </w:rPr>
              <w:lastRenderedPageBreak/>
              <w:t>3</w:t>
            </w:r>
          </w:p>
        </w:tc>
        <w:tc>
          <w:tcPr>
            <w:tcW w:w="4350" w:type="dxa"/>
            <w:gridSpan w:val="2"/>
            <w:tcBorders>
              <w:top w:val="single" w:sz="4" w:space="0" w:color="auto"/>
              <w:left w:val="nil"/>
              <w:bottom w:val="single" w:sz="4" w:space="0" w:color="auto"/>
              <w:right w:val="single" w:sz="4" w:space="0" w:color="000000"/>
            </w:tcBorders>
            <w:shd w:val="clear" w:color="auto" w:fill="auto"/>
            <w:vAlign w:val="center"/>
          </w:tcPr>
          <w:p w14:paraId="4816169B" w14:textId="77777777" w:rsidR="0092593A" w:rsidRPr="00E51EFA" w:rsidRDefault="0092593A" w:rsidP="0092593A">
            <w:pPr>
              <w:spacing w:before="40" w:after="60"/>
              <w:rPr>
                <w:rFonts w:ascii="Averta" w:hAnsi="Averta" w:cs="Arial"/>
                <w:b/>
                <w:bCs/>
                <w:sz w:val="12"/>
                <w:szCs w:val="12"/>
                <w:lang w:val="es-MX"/>
              </w:rPr>
            </w:pPr>
            <w:r w:rsidRPr="00E51EFA">
              <w:rPr>
                <w:rFonts w:ascii="Averta" w:hAnsi="Averta" w:cs="Arial"/>
                <w:b/>
                <w:bCs/>
                <w:sz w:val="12"/>
                <w:szCs w:val="12"/>
                <w:lang w:val="es-MX"/>
              </w:rPr>
              <w:t>Identificación de población objetivo, destino y temporalidad de subsidios (</w:t>
            </w:r>
            <w:proofErr w:type="spellStart"/>
            <w:r w:rsidRPr="00E51EFA">
              <w:rPr>
                <w:rFonts w:ascii="Averta" w:hAnsi="Averta" w:cs="Arial"/>
                <w:b/>
                <w:bCs/>
                <w:sz w:val="12"/>
                <w:szCs w:val="12"/>
                <w:lang w:val="es-MX"/>
              </w:rPr>
              <w:t>nn</w:t>
            </w:r>
            <w:proofErr w:type="spellEnd"/>
            <w:r w:rsidRPr="00E51EFA">
              <w:rPr>
                <w:rFonts w:ascii="Averta" w:hAnsi="Averta" w:cs="Arial"/>
                <w:b/>
                <w:bCs/>
                <w:sz w:val="12"/>
                <w:szCs w:val="12"/>
                <w:lang w:val="es-MX"/>
              </w:rPr>
              <w:t>)</w:t>
            </w:r>
          </w:p>
        </w:tc>
        <w:tc>
          <w:tcPr>
            <w:tcW w:w="179" w:type="dxa"/>
            <w:tcBorders>
              <w:top w:val="single" w:sz="4" w:space="0" w:color="auto"/>
              <w:left w:val="nil"/>
              <w:bottom w:val="single" w:sz="4" w:space="0" w:color="auto"/>
              <w:right w:val="single" w:sz="4" w:space="0" w:color="auto"/>
            </w:tcBorders>
            <w:shd w:val="clear" w:color="auto" w:fill="auto"/>
            <w:vAlign w:val="center"/>
          </w:tcPr>
          <w:p w14:paraId="126E155F" w14:textId="77777777" w:rsidR="0092593A" w:rsidRPr="00E51EFA" w:rsidRDefault="0092593A" w:rsidP="0092593A">
            <w:pPr>
              <w:spacing w:before="40" w:after="60"/>
              <w:jc w:val="center"/>
              <w:rPr>
                <w:rFonts w:ascii="Averta" w:hAnsi="Averta" w:cs="Arial"/>
                <w:sz w:val="12"/>
                <w:szCs w:val="12"/>
                <w:lang w:val="es-MX"/>
              </w:rPr>
            </w:pPr>
            <w:r w:rsidRPr="00E51EFA">
              <w:rPr>
                <w:rFonts w:ascii="Averta" w:hAnsi="Averta" w:cs="Arial"/>
                <w:sz w:val="12"/>
                <w:szCs w:val="12"/>
                <w:lang w:val="es-MX"/>
              </w:rPr>
              <w:t> </w:t>
            </w:r>
          </w:p>
        </w:tc>
        <w:tc>
          <w:tcPr>
            <w:tcW w:w="1409" w:type="dxa"/>
            <w:tcBorders>
              <w:top w:val="single" w:sz="4" w:space="0" w:color="auto"/>
              <w:left w:val="nil"/>
              <w:bottom w:val="single" w:sz="4" w:space="0" w:color="auto"/>
              <w:right w:val="single" w:sz="4" w:space="0" w:color="auto"/>
            </w:tcBorders>
            <w:shd w:val="clear" w:color="auto" w:fill="auto"/>
            <w:vAlign w:val="center"/>
          </w:tcPr>
          <w:p w14:paraId="2436A7EB" w14:textId="77777777" w:rsidR="0092593A" w:rsidRPr="00E51EFA" w:rsidRDefault="0092593A" w:rsidP="0092593A">
            <w:pPr>
              <w:spacing w:before="40" w:after="60"/>
              <w:jc w:val="center"/>
              <w:rPr>
                <w:rFonts w:ascii="Averta" w:hAnsi="Averta" w:cs="Arial"/>
                <w:sz w:val="9"/>
                <w:szCs w:val="9"/>
                <w:lang w:val="es-MX"/>
              </w:rPr>
            </w:pPr>
            <w:r w:rsidRPr="00E51EFA">
              <w:rPr>
                <w:rFonts w:ascii="Averta" w:hAnsi="Averta" w:cs="Arial"/>
                <w:sz w:val="9"/>
                <w:szCs w:val="9"/>
                <w:lang w:val="es-MX"/>
              </w:rPr>
              <w:t>Página de internet de la Secretaría de Finanzas o Tesorería Municipal</w:t>
            </w:r>
          </w:p>
        </w:tc>
        <w:tc>
          <w:tcPr>
            <w:tcW w:w="171" w:type="dxa"/>
            <w:tcBorders>
              <w:top w:val="single" w:sz="4" w:space="0" w:color="auto"/>
              <w:left w:val="nil"/>
              <w:bottom w:val="single" w:sz="4" w:space="0" w:color="auto"/>
              <w:right w:val="single" w:sz="4" w:space="0" w:color="auto"/>
            </w:tcBorders>
            <w:shd w:val="clear" w:color="auto" w:fill="auto"/>
            <w:vAlign w:val="center"/>
          </w:tcPr>
          <w:p w14:paraId="5FD4A402" w14:textId="77777777" w:rsidR="0092593A" w:rsidRPr="00E51EFA" w:rsidRDefault="0092593A" w:rsidP="0092593A">
            <w:pPr>
              <w:spacing w:before="40" w:after="60"/>
              <w:jc w:val="center"/>
              <w:rPr>
                <w:rFonts w:ascii="Averta" w:hAnsi="Averta" w:cs="Arial"/>
                <w:sz w:val="12"/>
                <w:szCs w:val="12"/>
                <w:lang w:val="es-MX"/>
              </w:rPr>
            </w:pPr>
            <w:r w:rsidRPr="00E51EFA">
              <w:rPr>
                <w:rFonts w:ascii="Averta" w:hAnsi="Averta" w:cs="Arial"/>
                <w:sz w:val="12"/>
                <w:szCs w:val="12"/>
                <w:lang w:val="es-MX"/>
              </w:rPr>
              <w:t> </w:t>
            </w:r>
          </w:p>
        </w:tc>
        <w:tc>
          <w:tcPr>
            <w:tcW w:w="1299" w:type="dxa"/>
            <w:tcBorders>
              <w:top w:val="single" w:sz="4" w:space="0" w:color="auto"/>
              <w:left w:val="nil"/>
              <w:bottom w:val="single" w:sz="4" w:space="0" w:color="auto"/>
              <w:right w:val="single" w:sz="4" w:space="0" w:color="auto"/>
            </w:tcBorders>
            <w:shd w:val="clear" w:color="auto" w:fill="auto"/>
            <w:vAlign w:val="center"/>
          </w:tcPr>
          <w:p w14:paraId="7BA4BF0F" w14:textId="77777777" w:rsidR="0092593A" w:rsidRPr="00E51EFA" w:rsidRDefault="0092593A" w:rsidP="0092593A">
            <w:pPr>
              <w:spacing w:before="40" w:after="60"/>
              <w:rPr>
                <w:rFonts w:ascii="Averta" w:hAnsi="Averta" w:cs="Arial"/>
                <w:sz w:val="12"/>
                <w:szCs w:val="12"/>
                <w:lang w:val="es-MX"/>
              </w:rPr>
            </w:pPr>
            <w:r w:rsidRPr="00E51EFA">
              <w:rPr>
                <w:rFonts w:ascii="Averta" w:hAnsi="Averta" w:cs="Arial"/>
                <w:sz w:val="12"/>
                <w:szCs w:val="12"/>
                <w:lang w:val="es-MX"/>
              </w:rPr>
              <w:t> </w:t>
            </w:r>
          </w:p>
        </w:tc>
        <w:tc>
          <w:tcPr>
            <w:tcW w:w="1060" w:type="dxa"/>
            <w:tcBorders>
              <w:top w:val="single" w:sz="4" w:space="0" w:color="auto"/>
              <w:left w:val="nil"/>
              <w:bottom w:val="single" w:sz="4" w:space="0" w:color="auto"/>
              <w:right w:val="nil"/>
            </w:tcBorders>
            <w:shd w:val="clear" w:color="000000" w:fill="F2F2F2"/>
            <w:vAlign w:val="center"/>
          </w:tcPr>
          <w:p w14:paraId="7A429696" w14:textId="77777777" w:rsidR="0092593A" w:rsidRPr="00E51EFA" w:rsidRDefault="0092593A" w:rsidP="0092593A">
            <w:pPr>
              <w:spacing w:before="40" w:after="60"/>
              <w:jc w:val="center"/>
              <w:rPr>
                <w:rFonts w:ascii="Averta" w:hAnsi="Averta" w:cs="Arial"/>
                <w:sz w:val="12"/>
                <w:szCs w:val="12"/>
                <w:lang w:val="es-MX"/>
              </w:rPr>
            </w:pPr>
            <w:r w:rsidRPr="00E51EFA">
              <w:rPr>
                <w:rFonts w:ascii="Averta" w:hAnsi="Averta" w:cs="Arial"/>
                <w:sz w:val="12"/>
                <w:szCs w:val="12"/>
                <w:lang w:val="es-MX"/>
              </w:rPr>
              <w:t> </w:t>
            </w:r>
          </w:p>
        </w:tc>
        <w:tc>
          <w:tcPr>
            <w:tcW w:w="1191" w:type="dxa"/>
            <w:tcBorders>
              <w:top w:val="single" w:sz="4" w:space="0" w:color="auto"/>
              <w:left w:val="single" w:sz="4" w:space="0" w:color="auto"/>
              <w:bottom w:val="single" w:sz="4" w:space="0" w:color="auto"/>
              <w:right w:val="single" w:sz="4" w:space="0" w:color="auto"/>
            </w:tcBorders>
            <w:shd w:val="clear" w:color="000000" w:fill="F2F2F2"/>
            <w:vAlign w:val="center"/>
          </w:tcPr>
          <w:p w14:paraId="6797E74F" w14:textId="77777777" w:rsidR="0092593A" w:rsidRPr="00E51EFA" w:rsidRDefault="0092593A" w:rsidP="0092593A">
            <w:pPr>
              <w:spacing w:before="40" w:after="60"/>
              <w:jc w:val="center"/>
              <w:rPr>
                <w:rFonts w:ascii="Averta" w:hAnsi="Averta" w:cs="Arial"/>
                <w:sz w:val="12"/>
                <w:szCs w:val="12"/>
                <w:lang w:val="es-MX"/>
              </w:rPr>
            </w:pPr>
            <w:r w:rsidRPr="00E51EFA">
              <w:rPr>
                <w:rFonts w:ascii="Averta" w:hAnsi="Averta" w:cs="Arial"/>
                <w:sz w:val="12"/>
                <w:szCs w:val="12"/>
                <w:lang w:val="es-MX"/>
              </w:rPr>
              <w:t> </w:t>
            </w:r>
          </w:p>
        </w:tc>
        <w:tc>
          <w:tcPr>
            <w:tcW w:w="1753" w:type="dxa"/>
            <w:tcBorders>
              <w:top w:val="single" w:sz="4" w:space="0" w:color="auto"/>
              <w:left w:val="nil"/>
              <w:bottom w:val="single" w:sz="4" w:space="0" w:color="auto"/>
              <w:right w:val="single" w:sz="4" w:space="0" w:color="auto"/>
            </w:tcBorders>
            <w:shd w:val="clear" w:color="auto" w:fill="auto"/>
            <w:vAlign w:val="center"/>
          </w:tcPr>
          <w:p w14:paraId="4991B46A" w14:textId="77777777" w:rsidR="0092593A" w:rsidRPr="00E51EFA" w:rsidRDefault="0092593A" w:rsidP="0092593A">
            <w:pPr>
              <w:spacing w:before="40" w:after="60"/>
              <w:jc w:val="center"/>
              <w:rPr>
                <w:rFonts w:ascii="Averta" w:hAnsi="Averta" w:cs="Arial"/>
                <w:sz w:val="12"/>
                <w:szCs w:val="12"/>
                <w:lang w:val="es-MX"/>
              </w:rPr>
            </w:pPr>
            <w:r w:rsidRPr="00E51EFA">
              <w:rPr>
                <w:rFonts w:ascii="Averta" w:hAnsi="Averta" w:cs="Arial"/>
                <w:sz w:val="12"/>
                <w:szCs w:val="12"/>
                <w:lang w:val="es-MX"/>
              </w:rPr>
              <w:t>Art. 13 frac. VII y 21 de la LDF</w:t>
            </w:r>
          </w:p>
        </w:tc>
        <w:tc>
          <w:tcPr>
            <w:tcW w:w="1453" w:type="dxa"/>
            <w:tcBorders>
              <w:top w:val="single" w:sz="4" w:space="0" w:color="auto"/>
              <w:left w:val="nil"/>
              <w:bottom w:val="single" w:sz="4" w:space="0" w:color="auto"/>
              <w:right w:val="single" w:sz="4" w:space="0" w:color="auto"/>
            </w:tcBorders>
            <w:shd w:val="clear" w:color="auto" w:fill="auto"/>
            <w:vAlign w:val="center"/>
          </w:tcPr>
          <w:p w14:paraId="75C323DE" w14:textId="77777777" w:rsidR="0092593A" w:rsidRPr="00E51EFA" w:rsidRDefault="0092593A" w:rsidP="0092593A">
            <w:pPr>
              <w:spacing w:before="40" w:after="60"/>
              <w:jc w:val="center"/>
              <w:rPr>
                <w:rFonts w:ascii="Averta" w:hAnsi="Averta" w:cs="Arial"/>
                <w:sz w:val="12"/>
                <w:szCs w:val="12"/>
                <w:lang w:val="es-MX"/>
              </w:rPr>
            </w:pPr>
            <w:r w:rsidRPr="00E51EFA">
              <w:rPr>
                <w:rFonts w:ascii="Averta" w:hAnsi="Averta" w:cs="Arial"/>
                <w:sz w:val="12"/>
                <w:szCs w:val="12"/>
                <w:lang w:val="es-MX"/>
              </w:rPr>
              <w:t> </w:t>
            </w:r>
          </w:p>
        </w:tc>
      </w:tr>
      <w:tr w:rsidR="0092593A" w:rsidRPr="00E51EFA" w14:paraId="37BA0DBE" w14:textId="77777777" w:rsidTr="0092593A">
        <w:trPr>
          <w:trHeight w:val="53"/>
        </w:trPr>
        <w:tc>
          <w:tcPr>
            <w:tcW w:w="7676" w:type="dxa"/>
            <w:gridSpan w:val="7"/>
            <w:tcBorders>
              <w:top w:val="single" w:sz="4" w:space="0" w:color="auto"/>
              <w:left w:val="single" w:sz="4" w:space="0" w:color="auto"/>
              <w:bottom w:val="single" w:sz="4" w:space="0" w:color="auto"/>
              <w:right w:val="single" w:sz="4" w:space="0" w:color="auto"/>
            </w:tcBorders>
            <w:shd w:val="clear" w:color="auto" w:fill="A6A6A6"/>
            <w:vAlign w:val="center"/>
          </w:tcPr>
          <w:p w14:paraId="793F18B0" w14:textId="77777777" w:rsidR="0092593A" w:rsidRPr="00E51EFA" w:rsidRDefault="0092593A" w:rsidP="0092593A">
            <w:pPr>
              <w:spacing w:before="40" w:after="60"/>
              <w:rPr>
                <w:rFonts w:ascii="Averta" w:hAnsi="Averta" w:cs="Arial"/>
                <w:b/>
                <w:bCs/>
                <w:sz w:val="12"/>
                <w:szCs w:val="12"/>
                <w:lang w:val="es-MX"/>
              </w:rPr>
            </w:pPr>
            <w:r w:rsidRPr="00E51EFA">
              <w:rPr>
                <w:rFonts w:ascii="Averta" w:hAnsi="Averta" w:cs="Arial"/>
                <w:b/>
                <w:bCs/>
                <w:sz w:val="12"/>
                <w:szCs w:val="12"/>
                <w:lang w:val="es-MX"/>
              </w:rPr>
              <w:t>INDICADORES DE DEUDA PÚBLICA</w:t>
            </w:r>
          </w:p>
        </w:tc>
        <w:tc>
          <w:tcPr>
            <w:tcW w:w="1060" w:type="dxa"/>
            <w:tcBorders>
              <w:top w:val="single" w:sz="4" w:space="0" w:color="auto"/>
              <w:left w:val="single" w:sz="4" w:space="0" w:color="auto"/>
              <w:bottom w:val="single" w:sz="4" w:space="0" w:color="auto"/>
              <w:right w:val="single" w:sz="4" w:space="0" w:color="auto"/>
            </w:tcBorders>
            <w:shd w:val="clear" w:color="auto" w:fill="A6A6A6"/>
            <w:vAlign w:val="center"/>
          </w:tcPr>
          <w:p w14:paraId="04A2FEBE" w14:textId="77777777" w:rsidR="0092593A" w:rsidRPr="00E51EFA" w:rsidRDefault="0092593A" w:rsidP="0092593A">
            <w:pPr>
              <w:spacing w:before="40" w:after="60"/>
              <w:rPr>
                <w:rFonts w:ascii="Averta" w:hAnsi="Averta" w:cs="Arial"/>
                <w:b/>
                <w:bCs/>
                <w:sz w:val="12"/>
                <w:szCs w:val="12"/>
                <w:lang w:val="es-MX"/>
              </w:rPr>
            </w:pPr>
          </w:p>
        </w:tc>
        <w:tc>
          <w:tcPr>
            <w:tcW w:w="1191" w:type="dxa"/>
            <w:tcBorders>
              <w:top w:val="single" w:sz="4" w:space="0" w:color="auto"/>
              <w:left w:val="single" w:sz="4" w:space="0" w:color="auto"/>
              <w:bottom w:val="single" w:sz="4" w:space="0" w:color="auto"/>
              <w:right w:val="single" w:sz="4" w:space="0" w:color="auto"/>
            </w:tcBorders>
            <w:shd w:val="clear" w:color="auto" w:fill="A6A6A6"/>
            <w:vAlign w:val="center"/>
          </w:tcPr>
          <w:p w14:paraId="7C137A97" w14:textId="77777777" w:rsidR="0092593A" w:rsidRPr="00E51EFA" w:rsidRDefault="0092593A" w:rsidP="0092593A">
            <w:pPr>
              <w:spacing w:before="40" w:after="60"/>
              <w:rPr>
                <w:rFonts w:ascii="Averta" w:hAnsi="Averta" w:cs="Arial"/>
                <w:b/>
                <w:bCs/>
                <w:sz w:val="12"/>
                <w:szCs w:val="12"/>
                <w:lang w:val="es-MX"/>
              </w:rPr>
            </w:pPr>
          </w:p>
        </w:tc>
        <w:tc>
          <w:tcPr>
            <w:tcW w:w="1753" w:type="dxa"/>
            <w:tcBorders>
              <w:top w:val="single" w:sz="4" w:space="0" w:color="auto"/>
              <w:left w:val="single" w:sz="4" w:space="0" w:color="auto"/>
              <w:bottom w:val="single" w:sz="4" w:space="0" w:color="auto"/>
              <w:right w:val="single" w:sz="4" w:space="0" w:color="auto"/>
            </w:tcBorders>
            <w:shd w:val="clear" w:color="auto" w:fill="A6A6A6"/>
            <w:vAlign w:val="center"/>
          </w:tcPr>
          <w:p w14:paraId="1252DC35" w14:textId="77777777" w:rsidR="0092593A" w:rsidRPr="00E51EFA" w:rsidRDefault="0092593A" w:rsidP="0092593A">
            <w:pPr>
              <w:spacing w:before="40" w:after="60"/>
              <w:rPr>
                <w:rFonts w:ascii="Averta" w:hAnsi="Averta" w:cs="Arial"/>
                <w:b/>
                <w:bCs/>
                <w:sz w:val="12"/>
                <w:szCs w:val="12"/>
                <w:lang w:val="es-MX"/>
              </w:rPr>
            </w:pPr>
          </w:p>
        </w:tc>
        <w:tc>
          <w:tcPr>
            <w:tcW w:w="1453" w:type="dxa"/>
            <w:tcBorders>
              <w:top w:val="single" w:sz="4" w:space="0" w:color="auto"/>
              <w:left w:val="single" w:sz="4" w:space="0" w:color="auto"/>
              <w:bottom w:val="single" w:sz="4" w:space="0" w:color="auto"/>
              <w:right w:val="single" w:sz="4" w:space="0" w:color="auto"/>
            </w:tcBorders>
            <w:shd w:val="clear" w:color="auto" w:fill="A6A6A6"/>
            <w:vAlign w:val="center"/>
          </w:tcPr>
          <w:p w14:paraId="0FD69FB8" w14:textId="77777777" w:rsidR="0092593A" w:rsidRPr="00E51EFA" w:rsidRDefault="0092593A" w:rsidP="0092593A">
            <w:pPr>
              <w:spacing w:before="40" w:after="60"/>
              <w:rPr>
                <w:rFonts w:ascii="Averta" w:hAnsi="Averta" w:cs="Arial"/>
                <w:b/>
                <w:bCs/>
                <w:sz w:val="12"/>
                <w:szCs w:val="12"/>
                <w:lang w:val="es-MX"/>
              </w:rPr>
            </w:pPr>
          </w:p>
        </w:tc>
      </w:tr>
      <w:tr w:rsidR="0092593A" w:rsidRPr="00E51EFA" w14:paraId="682FCFCE" w14:textId="77777777" w:rsidTr="0092593A">
        <w:trPr>
          <w:trHeight w:val="77"/>
        </w:trPr>
        <w:tc>
          <w:tcPr>
            <w:tcW w:w="13133" w:type="dxa"/>
            <w:gridSpan w:val="11"/>
            <w:tcBorders>
              <w:top w:val="single" w:sz="4" w:space="0" w:color="auto"/>
              <w:left w:val="single" w:sz="4" w:space="0" w:color="auto"/>
              <w:bottom w:val="single" w:sz="4" w:space="0" w:color="auto"/>
              <w:right w:val="single" w:sz="4" w:space="0" w:color="auto"/>
            </w:tcBorders>
            <w:shd w:val="clear" w:color="auto" w:fill="D9D9D9"/>
            <w:vAlign w:val="center"/>
          </w:tcPr>
          <w:p w14:paraId="77ADF8D4" w14:textId="77777777" w:rsidR="0092593A" w:rsidRPr="00E51EFA" w:rsidRDefault="0092593A" w:rsidP="0092593A">
            <w:pPr>
              <w:spacing w:before="40" w:after="60"/>
              <w:rPr>
                <w:rFonts w:ascii="Averta" w:hAnsi="Averta" w:cs="Arial"/>
                <w:sz w:val="12"/>
                <w:szCs w:val="12"/>
                <w:lang w:val="es-MX"/>
              </w:rPr>
            </w:pPr>
            <w:r w:rsidRPr="00E51EFA">
              <w:rPr>
                <w:rFonts w:ascii="Averta" w:hAnsi="Averta" w:cs="Arial"/>
                <w:sz w:val="12"/>
                <w:szCs w:val="12"/>
                <w:lang w:val="es-MX"/>
              </w:rPr>
              <w:t>A. INDICADORES CUANTITATIVOS</w:t>
            </w:r>
          </w:p>
        </w:tc>
      </w:tr>
      <w:tr w:rsidR="0092593A" w:rsidRPr="00E51EFA" w14:paraId="7241AB64" w14:textId="77777777" w:rsidTr="0092593A">
        <w:trPr>
          <w:trHeight w:val="53"/>
        </w:trPr>
        <w:tc>
          <w:tcPr>
            <w:tcW w:w="268" w:type="dxa"/>
            <w:tcBorders>
              <w:top w:val="single" w:sz="4" w:space="0" w:color="auto"/>
              <w:left w:val="single" w:sz="4" w:space="0" w:color="auto"/>
              <w:bottom w:val="single" w:sz="4" w:space="0" w:color="auto"/>
            </w:tcBorders>
            <w:shd w:val="clear" w:color="000000" w:fill="F2F2F2"/>
            <w:vAlign w:val="center"/>
          </w:tcPr>
          <w:p w14:paraId="0D43F62B" w14:textId="77777777" w:rsidR="0092593A" w:rsidRPr="00E51EFA" w:rsidRDefault="0092593A" w:rsidP="0092593A">
            <w:pPr>
              <w:spacing w:before="40" w:after="60"/>
              <w:jc w:val="center"/>
              <w:rPr>
                <w:rFonts w:ascii="Averta" w:hAnsi="Averta" w:cs="Arial"/>
                <w:b/>
                <w:bCs/>
                <w:sz w:val="12"/>
                <w:szCs w:val="12"/>
                <w:lang w:val="es-MX"/>
              </w:rPr>
            </w:pPr>
            <w:r w:rsidRPr="00E51EFA">
              <w:rPr>
                <w:rFonts w:ascii="Averta" w:hAnsi="Averta" w:cs="Arial"/>
                <w:b/>
                <w:bCs/>
                <w:sz w:val="12"/>
                <w:szCs w:val="12"/>
                <w:lang w:val="es-MX"/>
              </w:rPr>
              <w:t>1</w:t>
            </w:r>
          </w:p>
        </w:tc>
        <w:tc>
          <w:tcPr>
            <w:tcW w:w="4350" w:type="dxa"/>
            <w:gridSpan w:val="2"/>
            <w:tcBorders>
              <w:top w:val="single" w:sz="4" w:space="0" w:color="auto"/>
              <w:bottom w:val="single" w:sz="4" w:space="0" w:color="auto"/>
            </w:tcBorders>
            <w:shd w:val="clear" w:color="000000" w:fill="F2F2F2"/>
            <w:vAlign w:val="center"/>
          </w:tcPr>
          <w:p w14:paraId="03478B6B" w14:textId="77777777" w:rsidR="0092593A" w:rsidRPr="00E51EFA" w:rsidRDefault="0092593A" w:rsidP="0092593A">
            <w:pPr>
              <w:spacing w:before="40" w:after="60"/>
              <w:rPr>
                <w:rFonts w:ascii="Averta" w:hAnsi="Averta" w:cs="Arial"/>
                <w:b/>
                <w:bCs/>
                <w:sz w:val="12"/>
                <w:szCs w:val="12"/>
                <w:lang w:val="es-MX"/>
              </w:rPr>
            </w:pPr>
            <w:r w:rsidRPr="00E51EFA">
              <w:rPr>
                <w:rFonts w:ascii="Averta" w:hAnsi="Averta" w:cs="Arial"/>
                <w:b/>
                <w:bCs/>
                <w:sz w:val="12"/>
                <w:szCs w:val="12"/>
                <w:lang w:val="es-MX"/>
              </w:rPr>
              <w:t>Obligaciones a Corto Plazo</w:t>
            </w:r>
          </w:p>
        </w:tc>
        <w:tc>
          <w:tcPr>
            <w:tcW w:w="179" w:type="dxa"/>
            <w:tcBorders>
              <w:top w:val="single" w:sz="4" w:space="0" w:color="auto"/>
              <w:bottom w:val="single" w:sz="4" w:space="0" w:color="auto"/>
            </w:tcBorders>
            <w:shd w:val="clear" w:color="000000" w:fill="F2F2F2"/>
            <w:vAlign w:val="center"/>
          </w:tcPr>
          <w:p w14:paraId="6ABC3965" w14:textId="77777777" w:rsidR="0092593A" w:rsidRPr="00E51EFA" w:rsidRDefault="0092593A" w:rsidP="0092593A">
            <w:pPr>
              <w:spacing w:before="40" w:after="60"/>
              <w:jc w:val="center"/>
              <w:rPr>
                <w:rFonts w:ascii="Averta" w:hAnsi="Averta" w:cs="Arial"/>
                <w:sz w:val="12"/>
                <w:szCs w:val="12"/>
                <w:lang w:val="es-MX"/>
              </w:rPr>
            </w:pPr>
            <w:r w:rsidRPr="00E51EFA">
              <w:rPr>
                <w:rFonts w:ascii="Averta" w:hAnsi="Averta" w:cs="Arial"/>
                <w:sz w:val="12"/>
                <w:szCs w:val="12"/>
                <w:lang w:val="es-MX"/>
              </w:rPr>
              <w:t> </w:t>
            </w:r>
          </w:p>
        </w:tc>
        <w:tc>
          <w:tcPr>
            <w:tcW w:w="1409" w:type="dxa"/>
            <w:tcBorders>
              <w:top w:val="single" w:sz="4" w:space="0" w:color="auto"/>
              <w:bottom w:val="single" w:sz="4" w:space="0" w:color="auto"/>
            </w:tcBorders>
            <w:shd w:val="clear" w:color="000000" w:fill="F2F2F2"/>
            <w:vAlign w:val="center"/>
          </w:tcPr>
          <w:p w14:paraId="51F2DA5E" w14:textId="77777777" w:rsidR="0092593A" w:rsidRPr="00E51EFA" w:rsidRDefault="0092593A" w:rsidP="0092593A">
            <w:pPr>
              <w:spacing w:before="40" w:after="60"/>
              <w:rPr>
                <w:rFonts w:ascii="Averta" w:hAnsi="Averta" w:cs="Arial"/>
                <w:sz w:val="12"/>
                <w:szCs w:val="12"/>
                <w:lang w:val="es-MX"/>
              </w:rPr>
            </w:pPr>
            <w:r w:rsidRPr="00E51EFA">
              <w:rPr>
                <w:rFonts w:ascii="Averta" w:hAnsi="Averta" w:cs="Arial"/>
                <w:sz w:val="12"/>
                <w:szCs w:val="12"/>
                <w:lang w:val="es-MX"/>
              </w:rPr>
              <w:t> </w:t>
            </w:r>
          </w:p>
        </w:tc>
        <w:tc>
          <w:tcPr>
            <w:tcW w:w="171" w:type="dxa"/>
            <w:tcBorders>
              <w:top w:val="single" w:sz="4" w:space="0" w:color="auto"/>
              <w:bottom w:val="single" w:sz="4" w:space="0" w:color="auto"/>
            </w:tcBorders>
            <w:shd w:val="clear" w:color="000000" w:fill="F2F2F2"/>
            <w:vAlign w:val="center"/>
          </w:tcPr>
          <w:p w14:paraId="6CB03099" w14:textId="77777777" w:rsidR="0092593A" w:rsidRPr="00E51EFA" w:rsidRDefault="0092593A" w:rsidP="0092593A">
            <w:pPr>
              <w:spacing w:before="40" w:after="60"/>
              <w:jc w:val="center"/>
              <w:rPr>
                <w:rFonts w:ascii="Averta" w:hAnsi="Averta" w:cs="Arial"/>
                <w:sz w:val="12"/>
                <w:szCs w:val="12"/>
                <w:lang w:val="es-MX"/>
              </w:rPr>
            </w:pPr>
            <w:r w:rsidRPr="00E51EFA">
              <w:rPr>
                <w:rFonts w:ascii="Averta" w:hAnsi="Averta" w:cs="Arial"/>
                <w:sz w:val="12"/>
                <w:szCs w:val="12"/>
                <w:lang w:val="es-MX"/>
              </w:rPr>
              <w:t> </w:t>
            </w:r>
          </w:p>
        </w:tc>
        <w:tc>
          <w:tcPr>
            <w:tcW w:w="1299" w:type="dxa"/>
            <w:tcBorders>
              <w:top w:val="single" w:sz="4" w:space="0" w:color="auto"/>
              <w:bottom w:val="single" w:sz="4" w:space="0" w:color="auto"/>
            </w:tcBorders>
            <w:shd w:val="clear" w:color="000000" w:fill="F2F2F2"/>
            <w:vAlign w:val="center"/>
          </w:tcPr>
          <w:p w14:paraId="3E453F5D" w14:textId="77777777" w:rsidR="0092593A" w:rsidRPr="00E51EFA" w:rsidRDefault="0092593A" w:rsidP="0092593A">
            <w:pPr>
              <w:spacing w:before="40" w:after="60"/>
              <w:rPr>
                <w:rFonts w:ascii="Averta" w:hAnsi="Averta" w:cs="Arial"/>
                <w:sz w:val="12"/>
                <w:szCs w:val="12"/>
                <w:lang w:val="es-MX"/>
              </w:rPr>
            </w:pPr>
            <w:r w:rsidRPr="00E51EFA">
              <w:rPr>
                <w:rFonts w:ascii="Averta" w:hAnsi="Averta" w:cs="Arial"/>
                <w:sz w:val="12"/>
                <w:szCs w:val="12"/>
                <w:lang w:val="es-MX"/>
              </w:rPr>
              <w:t> </w:t>
            </w:r>
          </w:p>
        </w:tc>
        <w:tc>
          <w:tcPr>
            <w:tcW w:w="1060" w:type="dxa"/>
            <w:tcBorders>
              <w:top w:val="single" w:sz="4" w:space="0" w:color="auto"/>
              <w:bottom w:val="single" w:sz="4" w:space="0" w:color="auto"/>
            </w:tcBorders>
            <w:shd w:val="clear" w:color="000000" w:fill="F2F2F2"/>
            <w:vAlign w:val="center"/>
          </w:tcPr>
          <w:p w14:paraId="019CAE47" w14:textId="77777777" w:rsidR="0092593A" w:rsidRPr="00E51EFA" w:rsidRDefault="0092593A" w:rsidP="0092593A">
            <w:pPr>
              <w:spacing w:before="40" w:after="60"/>
              <w:jc w:val="center"/>
              <w:rPr>
                <w:rFonts w:ascii="Averta" w:hAnsi="Averta" w:cs="Arial"/>
                <w:sz w:val="12"/>
                <w:szCs w:val="12"/>
                <w:lang w:val="es-MX"/>
              </w:rPr>
            </w:pPr>
            <w:r w:rsidRPr="00E51EFA">
              <w:rPr>
                <w:rFonts w:ascii="Averta" w:hAnsi="Averta" w:cs="Arial"/>
                <w:sz w:val="12"/>
                <w:szCs w:val="12"/>
                <w:lang w:val="es-MX"/>
              </w:rPr>
              <w:t> </w:t>
            </w:r>
          </w:p>
        </w:tc>
        <w:tc>
          <w:tcPr>
            <w:tcW w:w="1191" w:type="dxa"/>
            <w:tcBorders>
              <w:top w:val="single" w:sz="4" w:space="0" w:color="auto"/>
              <w:bottom w:val="single" w:sz="4" w:space="0" w:color="auto"/>
            </w:tcBorders>
            <w:shd w:val="clear" w:color="000000" w:fill="F2F2F2"/>
            <w:vAlign w:val="center"/>
          </w:tcPr>
          <w:p w14:paraId="72D684F3" w14:textId="77777777" w:rsidR="0092593A" w:rsidRPr="00E51EFA" w:rsidRDefault="0092593A" w:rsidP="0092593A">
            <w:pPr>
              <w:spacing w:before="40" w:after="60"/>
              <w:jc w:val="center"/>
              <w:rPr>
                <w:rFonts w:ascii="Averta" w:hAnsi="Averta" w:cs="Arial"/>
                <w:sz w:val="12"/>
                <w:szCs w:val="12"/>
                <w:lang w:val="es-MX"/>
              </w:rPr>
            </w:pPr>
            <w:r w:rsidRPr="00E51EFA">
              <w:rPr>
                <w:rFonts w:ascii="Averta" w:hAnsi="Averta" w:cs="Arial"/>
                <w:sz w:val="12"/>
                <w:szCs w:val="12"/>
                <w:lang w:val="es-MX"/>
              </w:rPr>
              <w:t> </w:t>
            </w:r>
          </w:p>
        </w:tc>
        <w:tc>
          <w:tcPr>
            <w:tcW w:w="1753" w:type="dxa"/>
            <w:tcBorders>
              <w:top w:val="single" w:sz="4" w:space="0" w:color="auto"/>
              <w:bottom w:val="single" w:sz="4" w:space="0" w:color="auto"/>
            </w:tcBorders>
            <w:shd w:val="clear" w:color="000000" w:fill="F2F2F2"/>
            <w:vAlign w:val="center"/>
          </w:tcPr>
          <w:p w14:paraId="2AB75019" w14:textId="77777777" w:rsidR="0092593A" w:rsidRPr="00E51EFA" w:rsidRDefault="0092593A" w:rsidP="0092593A">
            <w:pPr>
              <w:spacing w:before="40" w:after="60"/>
              <w:jc w:val="center"/>
              <w:rPr>
                <w:rFonts w:ascii="Averta" w:hAnsi="Averta" w:cs="Arial"/>
                <w:sz w:val="12"/>
                <w:szCs w:val="12"/>
                <w:lang w:val="es-MX"/>
              </w:rPr>
            </w:pPr>
            <w:r w:rsidRPr="00E51EFA">
              <w:rPr>
                <w:rFonts w:ascii="Averta" w:hAnsi="Averta" w:cs="Arial"/>
                <w:sz w:val="12"/>
                <w:szCs w:val="12"/>
                <w:lang w:val="es-MX"/>
              </w:rPr>
              <w:t> </w:t>
            </w:r>
          </w:p>
        </w:tc>
        <w:tc>
          <w:tcPr>
            <w:tcW w:w="1453" w:type="dxa"/>
            <w:tcBorders>
              <w:top w:val="single" w:sz="4" w:space="0" w:color="auto"/>
              <w:bottom w:val="single" w:sz="4" w:space="0" w:color="auto"/>
              <w:right w:val="single" w:sz="4" w:space="0" w:color="auto"/>
            </w:tcBorders>
            <w:shd w:val="clear" w:color="000000" w:fill="F2F2F2"/>
            <w:vAlign w:val="center"/>
          </w:tcPr>
          <w:p w14:paraId="55888ACD" w14:textId="77777777" w:rsidR="0092593A" w:rsidRPr="00E51EFA" w:rsidRDefault="0092593A" w:rsidP="0092593A">
            <w:pPr>
              <w:spacing w:before="40" w:after="60"/>
              <w:jc w:val="center"/>
              <w:rPr>
                <w:rFonts w:ascii="Averta" w:hAnsi="Averta" w:cs="Arial"/>
                <w:sz w:val="12"/>
                <w:szCs w:val="12"/>
                <w:lang w:val="es-MX"/>
              </w:rPr>
            </w:pPr>
            <w:r w:rsidRPr="00E51EFA">
              <w:rPr>
                <w:rFonts w:ascii="Averta" w:hAnsi="Averta" w:cs="Arial"/>
                <w:sz w:val="12"/>
                <w:szCs w:val="12"/>
                <w:lang w:val="es-MX"/>
              </w:rPr>
              <w:t> </w:t>
            </w:r>
          </w:p>
        </w:tc>
      </w:tr>
      <w:tr w:rsidR="0092593A" w:rsidRPr="00E51EFA" w14:paraId="58DD61AB" w14:textId="77777777" w:rsidTr="0092593A">
        <w:trPr>
          <w:trHeight w:val="60"/>
        </w:trPr>
        <w:tc>
          <w:tcPr>
            <w:tcW w:w="268" w:type="dxa"/>
            <w:tcBorders>
              <w:top w:val="single" w:sz="4" w:space="0" w:color="auto"/>
              <w:left w:val="single" w:sz="4" w:space="0" w:color="auto"/>
              <w:bottom w:val="single" w:sz="4" w:space="0" w:color="auto"/>
            </w:tcBorders>
            <w:shd w:val="clear" w:color="auto" w:fill="auto"/>
            <w:vAlign w:val="center"/>
          </w:tcPr>
          <w:p w14:paraId="5C59221F" w14:textId="77777777" w:rsidR="0092593A" w:rsidRPr="00E51EFA" w:rsidRDefault="0092593A" w:rsidP="0092593A">
            <w:pPr>
              <w:spacing w:before="40" w:after="60"/>
              <w:jc w:val="center"/>
              <w:rPr>
                <w:rFonts w:ascii="Averta" w:hAnsi="Averta" w:cs="Arial"/>
                <w:b/>
                <w:bCs/>
                <w:sz w:val="12"/>
                <w:szCs w:val="12"/>
                <w:lang w:val="es-MX"/>
              </w:rPr>
            </w:pPr>
            <w:r w:rsidRPr="00E51EFA">
              <w:rPr>
                <w:rFonts w:ascii="Averta" w:hAnsi="Averta" w:cs="Arial"/>
                <w:b/>
                <w:bCs/>
                <w:sz w:val="12"/>
                <w:szCs w:val="12"/>
                <w:lang w:val="es-MX"/>
              </w:rPr>
              <w:t> </w:t>
            </w:r>
          </w:p>
        </w:tc>
        <w:tc>
          <w:tcPr>
            <w:tcW w:w="233" w:type="dxa"/>
            <w:tcBorders>
              <w:top w:val="single" w:sz="4" w:space="0" w:color="auto"/>
              <w:bottom w:val="single" w:sz="4" w:space="0" w:color="auto"/>
            </w:tcBorders>
            <w:shd w:val="clear" w:color="auto" w:fill="auto"/>
            <w:noWrap/>
          </w:tcPr>
          <w:p w14:paraId="627EF6C5" w14:textId="77777777" w:rsidR="0092593A" w:rsidRPr="00E51EFA" w:rsidRDefault="0092593A" w:rsidP="0092593A">
            <w:pPr>
              <w:spacing w:before="40" w:after="60"/>
              <w:jc w:val="center"/>
              <w:rPr>
                <w:rFonts w:ascii="Averta" w:hAnsi="Averta" w:cs="Arial"/>
                <w:i/>
                <w:iCs/>
                <w:sz w:val="12"/>
                <w:szCs w:val="12"/>
                <w:lang w:val="es-MX"/>
              </w:rPr>
            </w:pPr>
            <w:r w:rsidRPr="00E51EFA">
              <w:rPr>
                <w:rFonts w:ascii="Averta" w:hAnsi="Averta" w:cs="Arial"/>
                <w:i/>
                <w:iCs/>
                <w:sz w:val="12"/>
                <w:szCs w:val="12"/>
                <w:lang w:val="es-MX"/>
              </w:rPr>
              <w:t>a.</w:t>
            </w:r>
          </w:p>
        </w:tc>
        <w:tc>
          <w:tcPr>
            <w:tcW w:w="4117" w:type="dxa"/>
            <w:tcBorders>
              <w:top w:val="single" w:sz="4" w:space="0" w:color="auto"/>
              <w:bottom w:val="single" w:sz="4" w:space="0" w:color="auto"/>
              <w:right w:val="single" w:sz="4" w:space="0" w:color="auto"/>
            </w:tcBorders>
            <w:shd w:val="clear" w:color="auto" w:fill="auto"/>
          </w:tcPr>
          <w:p w14:paraId="3BCDD8E8" w14:textId="77777777" w:rsidR="0092593A" w:rsidRPr="00E51EFA" w:rsidRDefault="0092593A" w:rsidP="0092593A">
            <w:pPr>
              <w:spacing w:before="40" w:after="60"/>
              <w:rPr>
                <w:rFonts w:ascii="Averta" w:hAnsi="Averta" w:cs="Arial"/>
                <w:i/>
                <w:iCs/>
                <w:sz w:val="12"/>
                <w:szCs w:val="12"/>
                <w:lang w:val="es-MX"/>
              </w:rPr>
            </w:pPr>
            <w:r w:rsidRPr="00E51EFA">
              <w:rPr>
                <w:rFonts w:ascii="Averta" w:hAnsi="Averta" w:cs="Arial"/>
                <w:i/>
                <w:iCs/>
                <w:sz w:val="12"/>
                <w:szCs w:val="12"/>
                <w:lang w:val="es-MX"/>
              </w:rPr>
              <w:t>Límite de Obligaciones a Corto Plazo (</w:t>
            </w:r>
            <w:proofErr w:type="spellStart"/>
            <w:r w:rsidRPr="00E51EFA">
              <w:rPr>
                <w:rFonts w:ascii="Averta" w:hAnsi="Averta" w:cs="Arial"/>
                <w:i/>
                <w:iCs/>
                <w:sz w:val="12"/>
                <w:szCs w:val="12"/>
                <w:lang w:val="es-MX"/>
              </w:rPr>
              <w:t>oo</w:t>
            </w:r>
            <w:proofErr w:type="spellEnd"/>
            <w:r w:rsidRPr="00E51EFA">
              <w:rPr>
                <w:rFonts w:ascii="Averta" w:hAnsi="Averta" w:cs="Arial"/>
                <w:i/>
                <w:iCs/>
                <w:sz w:val="12"/>
                <w:szCs w:val="12"/>
                <w:lang w:val="es-MX"/>
              </w:rPr>
              <w:t>)</w:t>
            </w:r>
          </w:p>
        </w:tc>
        <w:tc>
          <w:tcPr>
            <w:tcW w:w="179" w:type="dxa"/>
            <w:tcBorders>
              <w:top w:val="single" w:sz="4" w:space="0" w:color="auto"/>
              <w:left w:val="single" w:sz="4" w:space="0" w:color="auto"/>
              <w:bottom w:val="single" w:sz="4" w:space="0" w:color="auto"/>
              <w:right w:val="single" w:sz="4" w:space="0" w:color="auto"/>
            </w:tcBorders>
            <w:shd w:val="clear" w:color="auto" w:fill="auto"/>
            <w:vAlign w:val="center"/>
          </w:tcPr>
          <w:p w14:paraId="630700FD" w14:textId="77777777" w:rsidR="0092593A" w:rsidRPr="00E51EFA" w:rsidRDefault="0092593A" w:rsidP="0092593A">
            <w:pPr>
              <w:spacing w:before="40" w:after="60"/>
              <w:jc w:val="center"/>
              <w:rPr>
                <w:rFonts w:ascii="Averta" w:hAnsi="Averta" w:cs="Arial"/>
                <w:sz w:val="12"/>
                <w:szCs w:val="12"/>
                <w:lang w:val="es-MX"/>
              </w:rPr>
            </w:pPr>
            <w:r w:rsidRPr="00E51EFA">
              <w:rPr>
                <w:rFonts w:ascii="Averta" w:hAnsi="Averta" w:cs="Arial"/>
                <w:sz w:val="12"/>
                <w:szCs w:val="12"/>
                <w:lang w:val="es-MX"/>
              </w:rPr>
              <w:t> </w:t>
            </w:r>
          </w:p>
        </w:tc>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14:paraId="1EBDD968" w14:textId="77777777" w:rsidR="0092593A" w:rsidRPr="00E51EFA" w:rsidRDefault="0092593A" w:rsidP="0092593A">
            <w:pPr>
              <w:spacing w:before="40" w:after="60"/>
              <w:jc w:val="center"/>
              <w:rPr>
                <w:rFonts w:ascii="Averta" w:hAnsi="Averta" w:cs="Arial"/>
                <w:sz w:val="10"/>
                <w:szCs w:val="10"/>
                <w:lang w:val="es-MX"/>
              </w:rPr>
            </w:pPr>
          </w:p>
        </w:tc>
        <w:tc>
          <w:tcPr>
            <w:tcW w:w="171" w:type="dxa"/>
            <w:tcBorders>
              <w:top w:val="single" w:sz="4" w:space="0" w:color="auto"/>
              <w:left w:val="single" w:sz="4" w:space="0" w:color="auto"/>
              <w:bottom w:val="single" w:sz="4" w:space="0" w:color="auto"/>
              <w:right w:val="single" w:sz="4" w:space="0" w:color="auto"/>
            </w:tcBorders>
            <w:shd w:val="clear" w:color="auto" w:fill="auto"/>
            <w:vAlign w:val="center"/>
          </w:tcPr>
          <w:p w14:paraId="744A290B" w14:textId="77777777" w:rsidR="0092593A" w:rsidRPr="00E51EFA" w:rsidRDefault="0092593A" w:rsidP="0092593A">
            <w:pPr>
              <w:spacing w:before="40" w:after="60"/>
              <w:jc w:val="center"/>
              <w:rPr>
                <w:rFonts w:ascii="Averta" w:hAnsi="Averta" w:cs="Arial"/>
                <w:sz w:val="12"/>
                <w:szCs w:val="12"/>
                <w:lang w:val="es-MX"/>
              </w:rPr>
            </w:pPr>
            <w:r w:rsidRPr="00E51EFA">
              <w:rPr>
                <w:rFonts w:ascii="Averta" w:hAnsi="Averta" w:cs="Arial"/>
                <w:sz w:val="12"/>
                <w:szCs w:val="12"/>
                <w:lang w:val="es-MX"/>
              </w:rPr>
              <w:t> </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C158906" w14:textId="77777777" w:rsidR="0092593A" w:rsidRPr="00E51EFA" w:rsidRDefault="0092593A" w:rsidP="0092593A">
            <w:pPr>
              <w:spacing w:before="40" w:after="60"/>
              <w:rPr>
                <w:rFonts w:ascii="Averta" w:hAnsi="Averta" w:cs="Arial"/>
                <w:sz w:val="12"/>
                <w:szCs w:val="12"/>
                <w:lang w:val="es-MX"/>
              </w:rPr>
            </w:pPr>
            <w:r w:rsidRPr="00E51EFA">
              <w:rPr>
                <w:rFonts w:ascii="Averta" w:hAnsi="Averta" w:cs="Arial"/>
                <w:sz w:val="12"/>
                <w:szCs w:val="12"/>
                <w:lang w:val="es-MX"/>
              </w:rPr>
              <w:t> </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14:paraId="4136991A" w14:textId="77777777" w:rsidR="0092593A" w:rsidRPr="00E51EFA" w:rsidRDefault="0092593A" w:rsidP="0092593A">
            <w:pPr>
              <w:spacing w:before="40" w:after="60"/>
              <w:jc w:val="center"/>
              <w:rPr>
                <w:rFonts w:ascii="Averta" w:hAnsi="Averta" w:cs="Arial"/>
                <w:sz w:val="12"/>
                <w:szCs w:val="12"/>
                <w:lang w:val="es-MX"/>
              </w:rPr>
            </w:pPr>
            <w:r w:rsidRPr="00E51EFA">
              <w:rPr>
                <w:rFonts w:ascii="Averta" w:hAnsi="Averta" w:cs="Arial"/>
                <w:sz w:val="12"/>
                <w:szCs w:val="12"/>
                <w:lang w:val="es-MX"/>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69C3FD4" w14:textId="77777777" w:rsidR="0092593A" w:rsidRPr="00E51EFA" w:rsidRDefault="0092593A" w:rsidP="0092593A">
            <w:pPr>
              <w:spacing w:before="40" w:after="60"/>
              <w:jc w:val="center"/>
              <w:rPr>
                <w:rFonts w:ascii="Averta" w:hAnsi="Averta" w:cs="Arial"/>
                <w:sz w:val="12"/>
                <w:szCs w:val="12"/>
                <w:lang w:val="es-MX"/>
              </w:rPr>
            </w:pPr>
            <w:r w:rsidRPr="00E51EFA">
              <w:rPr>
                <w:rFonts w:ascii="Averta" w:hAnsi="Averta" w:cs="Arial"/>
                <w:sz w:val="12"/>
                <w:szCs w:val="12"/>
                <w:lang w:val="es-MX"/>
              </w:rPr>
              <w:t>pesos</w:t>
            </w:r>
          </w:p>
        </w:tc>
        <w:tc>
          <w:tcPr>
            <w:tcW w:w="1753" w:type="dxa"/>
            <w:tcBorders>
              <w:top w:val="single" w:sz="4" w:space="0" w:color="auto"/>
              <w:left w:val="single" w:sz="4" w:space="0" w:color="auto"/>
              <w:bottom w:val="single" w:sz="4" w:space="0" w:color="auto"/>
              <w:right w:val="single" w:sz="4" w:space="0" w:color="auto"/>
            </w:tcBorders>
            <w:shd w:val="clear" w:color="auto" w:fill="auto"/>
            <w:vAlign w:val="center"/>
          </w:tcPr>
          <w:p w14:paraId="13498980" w14:textId="77777777" w:rsidR="0092593A" w:rsidRPr="00E51EFA" w:rsidRDefault="0092593A" w:rsidP="0092593A">
            <w:pPr>
              <w:spacing w:before="40" w:after="60"/>
              <w:jc w:val="center"/>
              <w:rPr>
                <w:rFonts w:ascii="Averta" w:hAnsi="Averta" w:cs="Arial"/>
                <w:sz w:val="12"/>
                <w:szCs w:val="12"/>
                <w:lang w:val="es-MX"/>
              </w:rPr>
            </w:pPr>
            <w:r w:rsidRPr="00E51EFA">
              <w:rPr>
                <w:rFonts w:ascii="Averta" w:hAnsi="Averta" w:cs="Arial"/>
                <w:sz w:val="12"/>
                <w:szCs w:val="12"/>
                <w:lang w:val="es-MX"/>
              </w:rPr>
              <w:t>Art. 30 frac. I de la LDF</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14:paraId="072CB30B" w14:textId="77777777" w:rsidR="0092593A" w:rsidRPr="00E51EFA" w:rsidRDefault="0092593A" w:rsidP="0092593A">
            <w:pPr>
              <w:spacing w:before="40" w:after="60"/>
              <w:jc w:val="center"/>
              <w:rPr>
                <w:rFonts w:ascii="Averta" w:hAnsi="Averta" w:cs="Arial"/>
                <w:sz w:val="12"/>
                <w:szCs w:val="12"/>
                <w:lang w:val="es-MX"/>
              </w:rPr>
            </w:pPr>
            <w:r w:rsidRPr="00E51EFA">
              <w:rPr>
                <w:rFonts w:ascii="Averta" w:hAnsi="Averta" w:cs="Arial"/>
                <w:sz w:val="12"/>
                <w:szCs w:val="12"/>
                <w:lang w:val="es-MX"/>
              </w:rPr>
              <w:t> </w:t>
            </w:r>
          </w:p>
        </w:tc>
      </w:tr>
      <w:tr w:rsidR="0092593A" w:rsidRPr="00E51EFA" w14:paraId="2ADEAA8A" w14:textId="77777777" w:rsidTr="0092593A">
        <w:trPr>
          <w:trHeight w:val="53"/>
        </w:trPr>
        <w:tc>
          <w:tcPr>
            <w:tcW w:w="268" w:type="dxa"/>
            <w:tcBorders>
              <w:top w:val="single" w:sz="4" w:space="0" w:color="auto"/>
              <w:left w:val="single" w:sz="4" w:space="0" w:color="auto"/>
              <w:bottom w:val="single" w:sz="4" w:space="0" w:color="auto"/>
            </w:tcBorders>
            <w:shd w:val="clear" w:color="auto" w:fill="auto"/>
            <w:vAlign w:val="center"/>
          </w:tcPr>
          <w:p w14:paraId="3FF8D18F" w14:textId="77777777" w:rsidR="0092593A" w:rsidRPr="00E51EFA" w:rsidRDefault="0092593A" w:rsidP="0092593A">
            <w:pPr>
              <w:spacing w:before="40" w:after="40"/>
              <w:jc w:val="center"/>
              <w:rPr>
                <w:rFonts w:ascii="Averta" w:hAnsi="Averta" w:cs="Arial"/>
                <w:b/>
                <w:bCs/>
                <w:sz w:val="12"/>
                <w:szCs w:val="12"/>
                <w:lang w:val="es-MX"/>
              </w:rPr>
            </w:pPr>
            <w:r w:rsidRPr="00E51EFA">
              <w:rPr>
                <w:rFonts w:ascii="Averta" w:hAnsi="Averta" w:cs="Arial"/>
                <w:b/>
                <w:bCs/>
                <w:sz w:val="12"/>
                <w:szCs w:val="12"/>
                <w:lang w:val="es-MX"/>
              </w:rPr>
              <w:t> </w:t>
            </w:r>
          </w:p>
        </w:tc>
        <w:tc>
          <w:tcPr>
            <w:tcW w:w="233" w:type="dxa"/>
            <w:tcBorders>
              <w:top w:val="single" w:sz="4" w:space="0" w:color="auto"/>
              <w:bottom w:val="single" w:sz="4" w:space="0" w:color="auto"/>
            </w:tcBorders>
            <w:shd w:val="clear" w:color="auto" w:fill="auto"/>
            <w:noWrap/>
            <w:vAlign w:val="center"/>
          </w:tcPr>
          <w:p w14:paraId="478C3F21" w14:textId="77777777" w:rsidR="0092593A" w:rsidRPr="00E51EFA" w:rsidRDefault="0092593A" w:rsidP="0092593A">
            <w:pPr>
              <w:spacing w:before="40" w:after="40"/>
              <w:jc w:val="center"/>
              <w:rPr>
                <w:rFonts w:ascii="Averta" w:hAnsi="Averta" w:cs="Arial"/>
                <w:i/>
                <w:iCs/>
                <w:sz w:val="12"/>
                <w:szCs w:val="12"/>
                <w:lang w:val="es-MX"/>
              </w:rPr>
            </w:pPr>
            <w:r w:rsidRPr="00E51EFA">
              <w:rPr>
                <w:rFonts w:ascii="Averta" w:hAnsi="Averta" w:cs="Arial"/>
                <w:i/>
                <w:iCs/>
                <w:sz w:val="12"/>
                <w:szCs w:val="12"/>
                <w:lang w:val="es-MX"/>
              </w:rPr>
              <w:t>b.</w:t>
            </w:r>
          </w:p>
        </w:tc>
        <w:tc>
          <w:tcPr>
            <w:tcW w:w="4117" w:type="dxa"/>
            <w:tcBorders>
              <w:top w:val="single" w:sz="4" w:space="0" w:color="auto"/>
              <w:bottom w:val="single" w:sz="4" w:space="0" w:color="auto"/>
              <w:right w:val="single" w:sz="4" w:space="0" w:color="auto"/>
            </w:tcBorders>
            <w:shd w:val="clear" w:color="auto" w:fill="auto"/>
            <w:vAlign w:val="center"/>
          </w:tcPr>
          <w:p w14:paraId="6A5EA935" w14:textId="77777777" w:rsidR="0092593A" w:rsidRPr="00E51EFA" w:rsidRDefault="0092593A" w:rsidP="0092593A">
            <w:pPr>
              <w:spacing w:before="40" w:after="40"/>
              <w:rPr>
                <w:rFonts w:ascii="Averta" w:hAnsi="Averta" w:cs="Arial"/>
                <w:i/>
                <w:iCs/>
                <w:sz w:val="12"/>
                <w:szCs w:val="12"/>
                <w:lang w:val="es-MX"/>
              </w:rPr>
            </w:pPr>
            <w:r w:rsidRPr="00E51EFA">
              <w:rPr>
                <w:rFonts w:ascii="Averta" w:hAnsi="Averta" w:cs="Arial"/>
                <w:i/>
                <w:iCs/>
                <w:sz w:val="12"/>
                <w:szCs w:val="12"/>
                <w:lang w:val="es-MX"/>
              </w:rPr>
              <w:t>Obligaciones a Corto Plazo (pp)</w:t>
            </w:r>
          </w:p>
        </w:tc>
        <w:tc>
          <w:tcPr>
            <w:tcW w:w="179" w:type="dxa"/>
            <w:tcBorders>
              <w:top w:val="single" w:sz="4" w:space="0" w:color="auto"/>
              <w:left w:val="single" w:sz="4" w:space="0" w:color="auto"/>
              <w:bottom w:val="single" w:sz="4" w:space="0" w:color="auto"/>
              <w:right w:val="single" w:sz="4" w:space="0" w:color="auto"/>
            </w:tcBorders>
            <w:shd w:val="clear" w:color="auto" w:fill="auto"/>
            <w:vAlign w:val="center"/>
          </w:tcPr>
          <w:p w14:paraId="4C8E3663"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14:paraId="06C94F88" w14:textId="77777777" w:rsidR="0092593A" w:rsidRPr="00E51EFA" w:rsidRDefault="0092593A" w:rsidP="0092593A">
            <w:pPr>
              <w:spacing w:before="40" w:after="40"/>
              <w:jc w:val="center"/>
              <w:rPr>
                <w:rFonts w:ascii="Averta" w:hAnsi="Averta" w:cs="Arial"/>
                <w:sz w:val="10"/>
                <w:szCs w:val="10"/>
                <w:lang w:val="es-MX"/>
              </w:rPr>
            </w:pPr>
          </w:p>
        </w:tc>
        <w:tc>
          <w:tcPr>
            <w:tcW w:w="171" w:type="dxa"/>
            <w:tcBorders>
              <w:top w:val="single" w:sz="4" w:space="0" w:color="auto"/>
              <w:left w:val="single" w:sz="4" w:space="0" w:color="auto"/>
              <w:bottom w:val="single" w:sz="4" w:space="0" w:color="auto"/>
              <w:right w:val="single" w:sz="4" w:space="0" w:color="auto"/>
            </w:tcBorders>
            <w:shd w:val="clear" w:color="auto" w:fill="auto"/>
            <w:vAlign w:val="center"/>
          </w:tcPr>
          <w:p w14:paraId="73FCC688"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3593D1A" w14:textId="77777777" w:rsidR="0092593A" w:rsidRPr="00E51EFA" w:rsidRDefault="0092593A" w:rsidP="0092593A">
            <w:pPr>
              <w:spacing w:before="40" w:after="40"/>
              <w:rPr>
                <w:rFonts w:ascii="Averta" w:hAnsi="Averta" w:cs="Arial"/>
                <w:sz w:val="12"/>
                <w:szCs w:val="12"/>
                <w:lang w:val="es-MX"/>
              </w:rPr>
            </w:pPr>
            <w:r w:rsidRPr="00E51EFA">
              <w:rPr>
                <w:rFonts w:ascii="Averta" w:hAnsi="Averta" w:cs="Arial"/>
                <w:sz w:val="12"/>
                <w:szCs w:val="12"/>
                <w:lang w:val="es-MX"/>
              </w:rPr>
              <w:t> </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14:paraId="5189E549"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22E0F5E"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pesos</w:t>
            </w:r>
          </w:p>
        </w:tc>
        <w:tc>
          <w:tcPr>
            <w:tcW w:w="1753" w:type="dxa"/>
            <w:tcBorders>
              <w:top w:val="single" w:sz="4" w:space="0" w:color="auto"/>
              <w:left w:val="single" w:sz="4" w:space="0" w:color="auto"/>
              <w:bottom w:val="single" w:sz="4" w:space="0" w:color="auto"/>
              <w:right w:val="single" w:sz="4" w:space="0" w:color="auto"/>
            </w:tcBorders>
            <w:shd w:val="clear" w:color="auto" w:fill="auto"/>
            <w:vAlign w:val="center"/>
          </w:tcPr>
          <w:p w14:paraId="2C104791"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Art. 30 frac. I de la LDF</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14:paraId="079644EB" w14:textId="77777777" w:rsidR="0092593A" w:rsidRPr="00E51EFA" w:rsidRDefault="0092593A" w:rsidP="0092593A">
            <w:pPr>
              <w:spacing w:before="40" w:after="40"/>
              <w:jc w:val="center"/>
              <w:rPr>
                <w:rFonts w:ascii="Averta" w:hAnsi="Averta" w:cs="Arial"/>
                <w:sz w:val="12"/>
                <w:szCs w:val="12"/>
                <w:lang w:val="es-MX"/>
              </w:rPr>
            </w:pPr>
            <w:r w:rsidRPr="00E51EFA">
              <w:rPr>
                <w:rFonts w:ascii="Averta" w:hAnsi="Averta" w:cs="Arial"/>
                <w:sz w:val="12"/>
                <w:szCs w:val="12"/>
                <w:lang w:val="es-MX"/>
              </w:rPr>
              <w:t> </w:t>
            </w:r>
          </w:p>
        </w:tc>
      </w:tr>
    </w:tbl>
    <w:p w14:paraId="353E3778" w14:textId="77777777" w:rsidR="0092593A" w:rsidRPr="00E51EFA" w:rsidRDefault="0092593A" w:rsidP="0092593A">
      <w:pPr>
        <w:pStyle w:val="Texto"/>
        <w:spacing w:line="214" w:lineRule="exact"/>
        <w:ind w:left="142" w:firstLine="0"/>
        <w:jc w:val="left"/>
        <w:rPr>
          <w:rFonts w:ascii="Averta" w:hAnsi="Averta"/>
        </w:rPr>
      </w:pPr>
    </w:p>
    <w:p w14:paraId="6F9DC56D" w14:textId="77777777" w:rsidR="008800FC" w:rsidRDefault="008800FC" w:rsidP="0092593A">
      <w:pPr>
        <w:tabs>
          <w:tab w:val="center" w:pos="6573"/>
        </w:tabs>
        <w:rPr>
          <w:lang w:val="es-MX" w:eastAsia="es-MX"/>
        </w:rPr>
        <w:sectPr w:rsidR="008800FC" w:rsidSect="00857F0B">
          <w:headerReference w:type="default" r:id="rId27"/>
          <w:footerReference w:type="default" r:id="rId28"/>
          <w:pgSz w:w="15840" w:h="12240" w:orient="landscape" w:code="1"/>
          <w:pgMar w:top="1701" w:right="1418" w:bottom="1134" w:left="1418" w:header="709" w:footer="284" w:gutter="0"/>
          <w:cols w:space="720"/>
          <w:docGrid w:linePitch="360"/>
        </w:sectPr>
      </w:pPr>
    </w:p>
    <w:p w14:paraId="2BB0B808" w14:textId="77777777" w:rsidR="00E75514" w:rsidRDefault="00E75514" w:rsidP="00793F92">
      <w:pPr>
        <w:pStyle w:val="Texto"/>
        <w:spacing w:line="214" w:lineRule="exact"/>
        <w:ind w:left="142" w:firstLine="0"/>
      </w:pPr>
    </w:p>
    <w:p w14:paraId="3B5A55D2" w14:textId="77777777" w:rsidR="0038291D" w:rsidRPr="00404F08" w:rsidRDefault="0038291D" w:rsidP="0038291D">
      <w:pPr>
        <w:pStyle w:val="Texto"/>
        <w:spacing w:line="276" w:lineRule="auto"/>
        <w:ind w:left="142" w:firstLine="0"/>
        <w:rPr>
          <w:rFonts w:ascii="Averta" w:hAnsi="Averta"/>
          <w:sz w:val="22"/>
          <w:szCs w:val="22"/>
        </w:rPr>
      </w:pPr>
      <w:r w:rsidRPr="00404F08">
        <w:rPr>
          <w:rFonts w:ascii="Averta" w:hAnsi="Averta"/>
          <w:sz w:val="22"/>
          <w:szCs w:val="22"/>
        </w:rPr>
        <w:t xml:space="preserve">Para dar seguimiento al cumplimiento de las obligaciones contenidas en la LDF y con fundamento en el Artículo 4, los Entes Públicos obligados integrarán la información de la Guía de Cumplimiento de la Ley de Disciplina </w:t>
      </w:r>
      <w:r w:rsidRPr="000B67FD">
        <w:rPr>
          <w:rFonts w:ascii="Averta" w:hAnsi="Averta"/>
          <w:sz w:val="22"/>
          <w:szCs w:val="22"/>
        </w:rPr>
        <w:t>Financiera de las Entidades Federativas y Municipios</w:t>
      </w:r>
      <w:r w:rsidRPr="00404F08">
        <w:rPr>
          <w:rFonts w:ascii="Averta" w:hAnsi="Averta"/>
          <w:sz w:val="22"/>
          <w:szCs w:val="22"/>
        </w:rPr>
        <w:t xml:space="preserve"> (en adelante, Guía de Cumplimiento) de conformidad con lo siguiente:</w:t>
      </w:r>
    </w:p>
    <w:p w14:paraId="74023AE1" w14:textId="77777777" w:rsidR="005E0D84" w:rsidRPr="00404F08" w:rsidRDefault="005E0D84" w:rsidP="00404F08">
      <w:pPr>
        <w:pStyle w:val="Texto"/>
        <w:spacing w:line="276" w:lineRule="auto"/>
        <w:rPr>
          <w:rFonts w:ascii="Averta" w:hAnsi="Averta"/>
          <w:b/>
          <w:sz w:val="22"/>
          <w:szCs w:val="22"/>
        </w:rPr>
      </w:pPr>
      <w:r w:rsidRPr="00404F08">
        <w:rPr>
          <w:rFonts w:ascii="Averta" w:hAnsi="Averta"/>
          <w:b/>
          <w:sz w:val="22"/>
          <w:szCs w:val="22"/>
        </w:rPr>
        <w:t>Cuerpo del Formato</w:t>
      </w:r>
    </w:p>
    <w:p w14:paraId="1499B124" w14:textId="77777777" w:rsidR="005E0D84" w:rsidRPr="00404F08" w:rsidRDefault="005E0D84" w:rsidP="00404F08">
      <w:pPr>
        <w:pStyle w:val="Texto"/>
        <w:spacing w:line="276" w:lineRule="auto"/>
        <w:ind w:left="284" w:firstLine="0"/>
        <w:rPr>
          <w:rFonts w:ascii="Averta" w:hAnsi="Averta"/>
          <w:sz w:val="22"/>
          <w:szCs w:val="22"/>
        </w:rPr>
      </w:pPr>
      <w:r w:rsidRPr="00404F08">
        <w:rPr>
          <w:rFonts w:ascii="Averta" w:hAnsi="Averta"/>
          <w:b/>
          <w:sz w:val="22"/>
          <w:szCs w:val="22"/>
        </w:rPr>
        <w:t xml:space="preserve">(a) Nombre del Ente Público: </w:t>
      </w:r>
      <w:r w:rsidRPr="00404F08">
        <w:rPr>
          <w:rFonts w:ascii="Averta" w:hAnsi="Averta"/>
          <w:sz w:val="22"/>
          <w:szCs w:val="22"/>
        </w:rPr>
        <w:t>Esta Guía de Cumplimiento debe ser presentada por cada uno de los Entes Públicos de las Entidades Federativas y Municipios, es decir, los poderes Ejecutivo, Legislativo y Judicial; los organismos autónomos; los órganos descentralizados, empresas de participación estatal mayoritaria y fideicomisos, así como cualquier otro ente sobre el que las Entidades Federativas y los Municipios tengan control sobre sus decisiones o acciones. En el caso de la Ciudad de México, el Poder Ejecutivo incluye adicionalmente a sus alcaldías.</w:t>
      </w:r>
    </w:p>
    <w:p w14:paraId="672D7F07" w14:textId="77777777" w:rsidR="005E0D84" w:rsidRPr="00404F08" w:rsidRDefault="005E0D84" w:rsidP="00404F08">
      <w:pPr>
        <w:pStyle w:val="Texto"/>
        <w:spacing w:line="276" w:lineRule="auto"/>
        <w:ind w:left="284" w:firstLine="0"/>
        <w:rPr>
          <w:rFonts w:ascii="Averta" w:hAnsi="Averta"/>
          <w:sz w:val="22"/>
          <w:szCs w:val="22"/>
        </w:rPr>
      </w:pPr>
      <w:r w:rsidRPr="00404F08">
        <w:rPr>
          <w:rFonts w:ascii="Averta" w:hAnsi="Averta"/>
          <w:b/>
          <w:sz w:val="22"/>
          <w:szCs w:val="22"/>
        </w:rPr>
        <w:t xml:space="preserve">(b) Periodo de presentación: </w:t>
      </w:r>
      <w:r w:rsidRPr="00404F08">
        <w:rPr>
          <w:rFonts w:ascii="Averta" w:hAnsi="Averta"/>
          <w:sz w:val="22"/>
          <w:szCs w:val="22"/>
        </w:rPr>
        <w:t>Esta Guía de Cumplimiento se presenta de forma anual por parte de los Entes Públicos, en conjunto con la Cuenta Pública de la Entidad Federativa o Municipio que corresponda; comprendiendo un ejercicio fiscal completo. Asimismo, se publicará en la página oficial de internet del Ente Público obligado o, en su caso, de la Entidad Federativa o Municipio correspondiente.</w:t>
      </w:r>
    </w:p>
    <w:p w14:paraId="576F1E49" w14:textId="77777777" w:rsidR="005E0D84" w:rsidRPr="00404F08" w:rsidRDefault="005E0D84" w:rsidP="00404F08">
      <w:pPr>
        <w:pStyle w:val="Texto"/>
        <w:spacing w:line="276" w:lineRule="auto"/>
        <w:ind w:left="284" w:firstLine="0"/>
        <w:rPr>
          <w:rFonts w:ascii="Averta" w:hAnsi="Averta"/>
          <w:sz w:val="22"/>
          <w:szCs w:val="22"/>
        </w:rPr>
      </w:pPr>
      <w:r w:rsidRPr="00404F08">
        <w:rPr>
          <w:rFonts w:ascii="Averta" w:hAnsi="Averta"/>
          <w:b/>
          <w:sz w:val="22"/>
          <w:szCs w:val="22"/>
        </w:rPr>
        <w:t xml:space="preserve">(c) Indicadores de Observancia: </w:t>
      </w:r>
      <w:r w:rsidRPr="00404F08">
        <w:rPr>
          <w:rFonts w:ascii="Averta" w:hAnsi="Averta"/>
          <w:sz w:val="22"/>
          <w:szCs w:val="22"/>
        </w:rPr>
        <w:t>La Guía de Cumplimiento contiene los indicadores cuantitativos y cualitativos que señala la LDF como de obligado cumplimiento por parte de los Entes Públicos, según corresponda. Estos indicadores se dividen en tres bloques principales: Indicadores Presupuestarios, Indicadores del Ejercicio Presupuestario e Indicadores de Deuda Pública.</w:t>
      </w:r>
    </w:p>
    <w:p w14:paraId="5CE9C231" w14:textId="77777777" w:rsidR="005E0D84" w:rsidRPr="00404F08" w:rsidRDefault="005E0D84" w:rsidP="00404F08">
      <w:pPr>
        <w:pStyle w:val="Texto"/>
        <w:spacing w:line="276" w:lineRule="auto"/>
        <w:ind w:left="284" w:firstLine="0"/>
        <w:rPr>
          <w:rFonts w:ascii="Averta" w:hAnsi="Averta"/>
          <w:sz w:val="22"/>
          <w:szCs w:val="22"/>
        </w:rPr>
      </w:pPr>
      <w:r w:rsidRPr="00404F08">
        <w:rPr>
          <w:rFonts w:ascii="Averta" w:hAnsi="Averta"/>
          <w:b/>
          <w:sz w:val="22"/>
          <w:szCs w:val="22"/>
        </w:rPr>
        <w:t xml:space="preserve">(d) Mecanismo de Verificación: </w:t>
      </w:r>
      <w:r w:rsidRPr="00404F08">
        <w:rPr>
          <w:rFonts w:ascii="Averta" w:hAnsi="Averta"/>
          <w:sz w:val="22"/>
          <w:szCs w:val="22"/>
        </w:rPr>
        <w:t>Señala el documento mediante el cual se verifica el cumplimiento del indicador; así como en su caso, la liga específica de la página oficial de Internet del Ente Público o, de la Entidad Federativa o Municipio correspondiente, en dónde se encuentre publicado el documento.</w:t>
      </w:r>
    </w:p>
    <w:p w14:paraId="0ECBAC51" w14:textId="77777777" w:rsidR="005E0D84" w:rsidRPr="00404F08" w:rsidRDefault="005E0D84" w:rsidP="00404F08">
      <w:pPr>
        <w:pStyle w:val="Texto"/>
        <w:spacing w:line="276" w:lineRule="auto"/>
        <w:ind w:left="284" w:firstLine="0"/>
        <w:rPr>
          <w:rFonts w:ascii="Averta" w:hAnsi="Averta"/>
          <w:b/>
          <w:sz w:val="22"/>
          <w:szCs w:val="22"/>
        </w:rPr>
      </w:pPr>
      <w:r w:rsidRPr="00404F08">
        <w:rPr>
          <w:rFonts w:ascii="Averta" w:hAnsi="Averta"/>
          <w:b/>
          <w:sz w:val="22"/>
          <w:szCs w:val="22"/>
        </w:rPr>
        <w:t xml:space="preserve">(e) Fecha estimada de cumplimiento: </w:t>
      </w:r>
      <w:r w:rsidRPr="00404F08">
        <w:rPr>
          <w:rFonts w:ascii="Averta" w:hAnsi="Averta"/>
          <w:sz w:val="22"/>
          <w:szCs w:val="22"/>
        </w:rPr>
        <w:t>Señala la fecha, periodo o momento del ciclo presupuestario en la cual los Entes Públicos tendrán que presentar evidencia respecto del cumplimiento del indicador.</w:t>
      </w:r>
    </w:p>
    <w:p w14:paraId="369E6316" w14:textId="77777777" w:rsidR="005E0D84" w:rsidRPr="00404F08" w:rsidRDefault="005E0D84" w:rsidP="00404F08">
      <w:pPr>
        <w:pStyle w:val="Texto"/>
        <w:spacing w:line="276" w:lineRule="auto"/>
        <w:rPr>
          <w:rFonts w:ascii="Averta" w:hAnsi="Averta"/>
          <w:sz w:val="22"/>
          <w:szCs w:val="22"/>
        </w:rPr>
      </w:pPr>
      <w:r w:rsidRPr="00404F08">
        <w:rPr>
          <w:rFonts w:ascii="Averta" w:hAnsi="Averta"/>
          <w:b/>
          <w:sz w:val="22"/>
          <w:szCs w:val="22"/>
        </w:rPr>
        <w:t xml:space="preserve">(f) Monto o valor: </w:t>
      </w:r>
      <w:r w:rsidRPr="00404F08">
        <w:rPr>
          <w:rFonts w:ascii="Averta" w:hAnsi="Averta"/>
          <w:sz w:val="22"/>
          <w:szCs w:val="22"/>
        </w:rPr>
        <w:t>El resultado del indicador.</w:t>
      </w:r>
    </w:p>
    <w:p w14:paraId="754C1DA7" w14:textId="77777777" w:rsidR="005E0D84" w:rsidRPr="00404F08" w:rsidRDefault="005E0D84" w:rsidP="00404F08">
      <w:pPr>
        <w:pStyle w:val="Texto"/>
        <w:spacing w:line="276" w:lineRule="auto"/>
        <w:ind w:left="284" w:firstLine="4"/>
        <w:rPr>
          <w:rFonts w:ascii="Averta" w:hAnsi="Averta"/>
          <w:sz w:val="22"/>
          <w:szCs w:val="22"/>
        </w:rPr>
      </w:pPr>
      <w:r w:rsidRPr="00404F08">
        <w:rPr>
          <w:rFonts w:ascii="Averta" w:hAnsi="Averta"/>
          <w:b/>
          <w:sz w:val="22"/>
          <w:szCs w:val="22"/>
        </w:rPr>
        <w:t xml:space="preserve">(g) Unidad: </w:t>
      </w:r>
      <w:r w:rsidRPr="00404F08">
        <w:rPr>
          <w:rFonts w:ascii="Averta" w:hAnsi="Averta"/>
          <w:sz w:val="22"/>
          <w:szCs w:val="22"/>
        </w:rPr>
        <w:t>La unidad de medida a que se refiere la cifra de resultado del indicador; en pesos o en porcentaje, según corresponda.</w:t>
      </w:r>
    </w:p>
    <w:p w14:paraId="041A87A2" w14:textId="77777777" w:rsidR="005E0D84" w:rsidRPr="00404F08" w:rsidRDefault="005E0D84" w:rsidP="002071B1">
      <w:pPr>
        <w:pStyle w:val="Texto"/>
        <w:spacing w:line="276" w:lineRule="auto"/>
        <w:ind w:left="284" w:firstLine="4"/>
        <w:rPr>
          <w:rFonts w:ascii="Averta" w:hAnsi="Averta"/>
          <w:sz w:val="22"/>
          <w:szCs w:val="22"/>
        </w:rPr>
      </w:pPr>
      <w:r w:rsidRPr="00404F08">
        <w:rPr>
          <w:rFonts w:ascii="Averta" w:hAnsi="Averta"/>
          <w:b/>
          <w:sz w:val="22"/>
          <w:szCs w:val="22"/>
        </w:rPr>
        <w:t xml:space="preserve">(h) Fundamento: </w:t>
      </w:r>
      <w:r w:rsidRPr="00404F08">
        <w:rPr>
          <w:rFonts w:ascii="Averta" w:hAnsi="Averta"/>
          <w:sz w:val="22"/>
          <w:szCs w:val="22"/>
        </w:rPr>
        <w:t>El Artículo de la LDF que establece la obligación referida de cada indicador.</w:t>
      </w:r>
    </w:p>
    <w:p w14:paraId="08D1FDFD" w14:textId="77777777" w:rsidR="005E0D84" w:rsidRPr="00404F08" w:rsidRDefault="005E0D84" w:rsidP="00404F08">
      <w:pPr>
        <w:pStyle w:val="Texto"/>
        <w:spacing w:line="276" w:lineRule="auto"/>
        <w:rPr>
          <w:rFonts w:ascii="Averta" w:hAnsi="Averta"/>
          <w:sz w:val="22"/>
          <w:szCs w:val="22"/>
        </w:rPr>
      </w:pPr>
      <w:r w:rsidRPr="00404F08">
        <w:rPr>
          <w:rFonts w:ascii="Averta" w:hAnsi="Averta"/>
          <w:b/>
          <w:sz w:val="22"/>
          <w:szCs w:val="22"/>
        </w:rPr>
        <w:t xml:space="preserve">(i) Comentarios: </w:t>
      </w:r>
      <w:r w:rsidRPr="00404F08">
        <w:rPr>
          <w:rFonts w:ascii="Averta" w:hAnsi="Averta"/>
          <w:sz w:val="22"/>
          <w:szCs w:val="22"/>
        </w:rPr>
        <w:t>El campo para añadir alguna referencia o precisión respecto del indicador.</w:t>
      </w:r>
    </w:p>
    <w:p w14:paraId="7B0985DC" w14:textId="77777777" w:rsidR="005E0D84" w:rsidRPr="00404F08" w:rsidRDefault="005E0D84" w:rsidP="00404F08">
      <w:pPr>
        <w:pStyle w:val="Texto"/>
        <w:spacing w:line="276" w:lineRule="auto"/>
        <w:rPr>
          <w:rFonts w:ascii="Averta" w:hAnsi="Averta"/>
          <w:b/>
          <w:sz w:val="22"/>
          <w:szCs w:val="22"/>
        </w:rPr>
      </w:pPr>
      <w:r w:rsidRPr="00404F08">
        <w:rPr>
          <w:rFonts w:ascii="Averta" w:hAnsi="Averta"/>
          <w:b/>
          <w:sz w:val="22"/>
          <w:szCs w:val="22"/>
        </w:rPr>
        <w:lastRenderedPageBreak/>
        <w:t>Recomendaciones específicas:</w:t>
      </w:r>
    </w:p>
    <w:p w14:paraId="3761368B" w14:textId="39B17ABC" w:rsidR="005E0D84" w:rsidRDefault="005E0D84" w:rsidP="00404F08">
      <w:pPr>
        <w:pStyle w:val="Texto"/>
        <w:spacing w:line="276" w:lineRule="auto"/>
        <w:ind w:left="284" w:firstLine="0"/>
        <w:rPr>
          <w:rFonts w:ascii="Averta" w:hAnsi="Averta"/>
          <w:sz w:val="22"/>
          <w:szCs w:val="22"/>
        </w:rPr>
      </w:pPr>
      <w:r w:rsidRPr="00404F08">
        <w:rPr>
          <w:rFonts w:ascii="Averta" w:hAnsi="Averta"/>
          <w:sz w:val="22"/>
          <w:szCs w:val="22"/>
        </w:rPr>
        <w:t>Cada Ente Público utilizará los conceptos que le son aplicables. En aquéllos que no lo sean, el Ente Público deberá anotar N.A. (No Aplica); por lo que no se deben eliminar el resto de los conceptos. Por cada uno de los conceptos de la Guía de Cumplimiento se entenderá lo siguiente:</w:t>
      </w:r>
    </w:p>
    <w:p w14:paraId="68BE45B4" w14:textId="77777777" w:rsidR="00E51EFA" w:rsidRPr="00404F08" w:rsidRDefault="00E51EFA" w:rsidP="00404F08">
      <w:pPr>
        <w:pStyle w:val="Texto"/>
        <w:spacing w:line="276" w:lineRule="auto"/>
        <w:ind w:left="284" w:firstLine="0"/>
        <w:rPr>
          <w:rFonts w:ascii="Averta" w:hAnsi="Averta"/>
          <w:sz w:val="22"/>
          <w:szCs w:val="22"/>
        </w:rPr>
      </w:pPr>
    </w:p>
    <w:p w14:paraId="27764272" w14:textId="77777777" w:rsidR="005E0D84" w:rsidRPr="00404F08" w:rsidRDefault="005E0D84" w:rsidP="00404F08">
      <w:pPr>
        <w:pStyle w:val="Texto"/>
        <w:spacing w:line="276" w:lineRule="auto"/>
        <w:rPr>
          <w:rFonts w:ascii="Averta" w:hAnsi="Averta"/>
          <w:b/>
          <w:sz w:val="22"/>
          <w:szCs w:val="22"/>
        </w:rPr>
      </w:pPr>
      <w:r w:rsidRPr="00404F08">
        <w:rPr>
          <w:rFonts w:ascii="Averta" w:hAnsi="Averta"/>
          <w:b/>
          <w:sz w:val="22"/>
          <w:szCs w:val="22"/>
        </w:rPr>
        <w:t>INDICADORES PRESUPUESTARIOS</w:t>
      </w:r>
    </w:p>
    <w:p w14:paraId="7EDFE1FB" w14:textId="77777777" w:rsidR="005E0D84" w:rsidRPr="00404F08" w:rsidRDefault="005E0D84" w:rsidP="00404F08">
      <w:pPr>
        <w:pStyle w:val="Texto"/>
        <w:spacing w:line="276" w:lineRule="auto"/>
        <w:rPr>
          <w:rFonts w:ascii="Averta" w:hAnsi="Averta"/>
          <w:sz w:val="22"/>
          <w:szCs w:val="22"/>
        </w:rPr>
      </w:pPr>
      <w:r w:rsidRPr="00404F08">
        <w:rPr>
          <w:rFonts w:ascii="Averta" w:hAnsi="Averta"/>
          <w:sz w:val="22"/>
          <w:szCs w:val="22"/>
        </w:rPr>
        <w:t>A)</w:t>
      </w:r>
      <w:r w:rsidRPr="00404F08">
        <w:rPr>
          <w:rFonts w:ascii="Averta" w:hAnsi="Averta"/>
          <w:sz w:val="22"/>
          <w:szCs w:val="22"/>
        </w:rPr>
        <w:tab/>
        <w:t>INDICADORES CUANTITATIVOS</w:t>
      </w:r>
    </w:p>
    <w:p w14:paraId="6DED60D4" w14:textId="77777777" w:rsidR="005E0D84" w:rsidRPr="00404F08" w:rsidRDefault="005E0D84" w:rsidP="00404F08">
      <w:pPr>
        <w:pStyle w:val="Texto"/>
        <w:spacing w:after="0" w:line="276" w:lineRule="auto"/>
        <w:ind w:left="284" w:firstLine="4"/>
        <w:rPr>
          <w:rFonts w:ascii="Averta" w:hAnsi="Averta"/>
          <w:sz w:val="22"/>
          <w:szCs w:val="22"/>
        </w:rPr>
      </w:pPr>
      <w:r w:rsidRPr="00404F08">
        <w:rPr>
          <w:rFonts w:ascii="Averta" w:hAnsi="Averta"/>
          <w:b/>
          <w:sz w:val="22"/>
          <w:szCs w:val="22"/>
        </w:rPr>
        <w:t xml:space="preserve">(j) Balance Presupuestario Sostenible: </w:t>
      </w:r>
      <w:r w:rsidRPr="00404F08">
        <w:rPr>
          <w:rFonts w:ascii="Averta" w:hAnsi="Averta"/>
          <w:sz w:val="22"/>
          <w:szCs w:val="22"/>
        </w:rPr>
        <w:t>Definido en términos del Artículo 2, fracción II de la LDF. Es el monto absoluto que corresponde al Balance Presupuestario. Se expresa como valor positivo en el caso de ser superávit, y como valor negativo en el caso de ser déficit. Se reportará en los momentos del ciclo presupuestario de: (a) Propuesto, el que se resulta de la Iniciativa de Ley de Ingresos y del proyecto de Presupuesto de Egresos; (b) Estimada/Aprobado, el que resulta de la Ley de Ingresos y el Presupuesto de Egresos aprobados por la Legislatura Local correspondiente, y (3) Devengado, el que resulta al final del ejercicio, expresado en la Cuenta Pública y se corresponderá con el monto señalado para este concepto en el Formato 4.</w:t>
      </w:r>
    </w:p>
    <w:p w14:paraId="4B730E26" w14:textId="77777777" w:rsidR="005E0D84" w:rsidRPr="00404F08" w:rsidRDefault="005E0D84" w:rsidP="00404F08">
      <w:pPr>
        <w:pStyle w:val="Texto"/>
        <w:spacing w:after="0" w:line="276" w:lineRule="auto"/>
        <w:ind w:left="284" w:firstLine="4"/>
        <w:rPr>
          <w:rFonts w:ascii="Averta" w:hAnsi="Averta"/>
          <w:sz w:val="22"/>
          <w:szCs w:val="22"/>
        </w:rPr>
      </w:pPr>
      <w:r w:rsidRPr="00404F08">
        <w:rPr>
          <w:rFonts w:ascii="Averta" w:hAnsi="Averta"/>
          <w:b/>
          <w:sz w:val="22"/>
          <w:szCs w:val="22"/>
        </w:rPr>
        <w:t xml:space="preserve">(k) Balance Presupuestario de Recursos Disponibles Sostenible: </w:t>
      </w:r>
      <w:r w:rsidRPr="00404F08">
        <w:rPr>
          <w:rFonts w:ascii="Averta" w:hAnsi="Averta"/>
          <w:sz w:val="22"/>
          <w:szCs w:val="22"/>
        </w:rPr>
        <w:t>Definido en términos de los Artículos 2, fracción III, 6 y 19 de la LDF. Es el monto absoluto que corresponde al Balance Presupuestario de Recursos Disponibles. Se expresa como valor positivo en el caso de ser superávit, y como valor negativo en el caso de ser déficit. Se reportará en los momentos del ciclo presupuestario de: (a) Propuesto, el que se resulta de la Iniciativa de Ley de Ingresos y del proyecto de Presupuesto de Egresos; (b) Estimada/Aprobado, el que resulta de la Ley de Ingresos y el Presupuesto de Egresos aprobados por la Legislatura Local correspondiente, y (3) Devengado, el que resulta al final del ejercicio, expresado en la Cuenta Pública y se corresponderá con el monto señalado para este concepto en el Formato 4.</w:t>
      </w:r>
    </w:p>
    <w:p w14:paraId="4FF40259" w14:textId="77777777" w:rsidR="005E0D84" w:rsidRPr="00404F08" w:rsidRDefault="005E0D84" w:rsidP="00404F08">
      <w:pPr>
        <w:pStyle w:val="Texto"/>
        <w:spacing w:after="0" w:line="276" w:lineRule="auto"/>
        <w:ind w:left="284" w:firstLine="4"/>
        <w:rPr>
          <w:rFonts w:ascii="Averta" w:hAnsi="Averta"/>
          <w:sz w:val="22"/>
          <w:szCs w:val="22"/>
        </w:rPr>
      </w:pPr>
      <w:r w:rsidRPr="00404F08">
        <w:rPr>
          <w:rFonts w:ascii="Averta" w:hAnsi="Averta"/>
          <w:b/>
          <w:sz w:val="22"/>
          <w:szCs w:val="22"/>
        </w:rPr>
        <w:t xml:space="preserve">(l) Financiamiento Neto dentro del Techo de Financiamiento Neto: </w:t>
      </w:r>
      <w:r w:rsidRPr="00404F08">
        <w:rPr>
          <w:rFonts w:ascii="Averta" w:hAnsi="Averta"/>
          <w:sz w:val="22"/>
          <w:szCs w:val="22"/>
        </w:rPr>
        <w:t>Definido en términos de los Artículos 2, fracción XII, 6, 19, y 46 de la LDF. El Financiamiento Neto no deberá ser mayor al Techo de Financiamiento Neto definido por el Sistema de Alertas para cada Ente Público, en los términos del Artículo 45 de la LDF. Se reportará en los momentos del ciclo presupuestario de: (a) Propuesto, el señalado en la Iniciativa de Ley de Ingresos; (b) Estimada, el expresado en la Ley de Ingresos aprobada por la Legislatura Local correspondiente, y (3) Devengado, el resultante al final del ejercicio, expresado en la Cuenta Pública y se corresponderá con el monto señalado para este concepto en el Formato 4.</w:t>
      </w:r>
    </w:p>
    <w:p w14:paraId="42DFF379" w14:textId="551396E8" w:rsidR="005E0D84" w:rsidRDefault="005E0D84" w:rsidP="00404F08">
      <w:pPr>
        <w:pStyle w:val="Texto"/>
        <w:spacing w:line="276" w:lineRule="auto"/>
        <w:ind w:left="284" w:firstLine="4"/>
        <w:rPr>
          <w:rFonts w:ascii="Averta" w:hAnsi="Averta"/>
          <w:sz w:val="22"/>
          <w:szCs w:val="22"/>
        </w:rPr>
      </w:pPr>
      <w:r w:rsidRPr="00404F08">
        <w:rPr>
          <w:rFonts w:ascii="Averta" w:hAnsi="Averta"/>
          <w:b/>
          <w:sz w:val="22"/>
          <w:szCs w:val="22"/>
        </w:rPr>
        <w:t xml:space="preserve">(m) Asignación al fideicomiso para desastres naturales: </w:t>
      </w:r>
      <w:r w:rsidRPr="00404F08">
        <w:rPr>
          <w:rFonts w:ascii="Averta" w:hAnsi="Averta"/>
          <w:sz w:val="22"/>
          <w:szCs w:val="22"/>
        </w:rPr>
        <w:t xml:space="preserve">Este indicador sólo aplica para Entidades Federativas. Definido en términos del Artículo 9 de la LDF. Es el monto asignado en el Presupuesto de Egresos al fideicomiso público constituido específicamente para dicho </w:t>
      </w:r>
      <w:r w:rsidRPr="00404F08">
        <w:rPr>
          <w:rFonts w:ascii="Averta" w:hAnsi="Averta"/>
          <w:sz w:val="22"/>
          <w:szCs w:val="22"/>
        </w:rPr>
        <w:lastRenderedPageBreak/>
        <w:t>fin. Se reportará en los momentos del ciclo presupuestario de: (a.1) Aprobado, el señalado en el Presupuesto de Egresos aprobado por la Legislatura Local correspondiente, y (a.2) Pagado, el resultante al final del ejercicio, expresado en la Cuenta Pública y se corresponderá con el monto señalado para este concepto en el Formato 6a).</w:t>
      </w:r>
    </w:p>
    <w:p w14:paraId="248C3EFA" w14:textId="77777777" w:rsidR="005E0D84" w:rsidRPr="00404F08" w:rsidRDefault="005E0D84" w:rsidP="00404F08">
      <w:pPr>
        <w:pStyle w:val="Texto"/>
        <w:spacing w:after="0" w:line="276" w:lineRule="auto"/>
        <w:ind w:left="284" w:firstLine="4"/>
        <w:rPr>
          <w:rFonts w:ascii="Averta" w:hAnsi="Averta"/>
          <w:sz w:val="22"/>
          <w:szCs w:val="22"/>
        </w:rPr>
      </w:pPr>
      <w:r w:rsidRPr="00404F08">
        <w:rPr>
          <w:rFonts w:ascii="Averta" w:hAnsi="Averta"/>
          <w:b/>
          <w:sz w:val="22"/>
          <w:szCs w:val="22"/>
        </w:rPr>
        <w:t xml:space="preserve">(n) Aportación promedio realizada por la Entidad Federativa durante los 5 ejercicios previos, para infraestructura dañada por desastres naturales: </w:t>
      </w:r>
      <w:r w:rsidRPr="00404F08">
        <w:rPr>
          <w:rFonts w:ascii="Averta" w:hAnsi="Averta"/>
          <w:sz w:val="22"/>
          <w:szCs w:val="22"/>
        </w:rPr>
        <w:t>Definido en términos del Artículo 9 de la LDF. Es el monto que se utiliza como referencia para determinar la asignación anual en el Presupuesto de Egresos al fideicomiso público constituido específicamente para dicho fin.</w:t>
      </w:r>
    </w:p>
    <w:p w14:paraId="6F72829F" w14:textId="38F0AE66" w:rsidR="005E0D84" w:rsidRDefault="005E0D84" w:rsidP="00404F08">
      <w:pPr>
        <w:pStyle w:val="Texto"/>
        <w:spacing w:line="276" w:lineRule="auto"/>
        <w:ind w:left="284" w:firstLine="4"/>
        <w:rPr>
          <w:rFonts w:ascii="Averta" w:hAnsi="Averta"/>
          <w:sz w:val="22"/>
          <w:szCs w:val="22"/>
        </w:rPr>
      </w:pPr>
      <w:r w:rsidRPr="00404F08">
        <w:rPr>
          <w:rFonts w:ascii="Averta" w:hAnsi="Averta"/>
          <w:b/>
          <w:sz w:val="22"/>
          <w:szCs w:val="22"/>
        </w:rPr>
        <w:t xml:space="preserve">(o) Saldo del fideicomiso para desastres naturales: </w:t>
      </w:r>
      <w:r w:rsidRPr="00404F08">
        <w:rPr>
          <w:rFonts w:ascii="Averta" w:hAnsi="Averta"/>
          <w:sz w:val="22"/>
          <w:szCs w:val="22"/>
        </w:rPr>
        <w:t>Este indicador sólo aplica para Entidades Federativas. Definido en términos del Artículo 9 de la LDF. Es el monto alcanzado por las aportaciones al fideicomiso público constituido específicamente para dicho fin. Es un dato de referencia, ya que todos los recursos que superen el monto señalado en el inciso posterior (p), podrán asignarse a acciones de prevención y mitigación específicas, conforme al Artículo 9 de la LDF. Se reportará en la Cuenta Pública respectiva, en el Auxiliar de cuentas que corresponda.</w:t>
      </w:r>
    </w:p>
    <w:p w14:paraId="1709EF3F" w14:textId="57A02959" w:rsidR="005E0D84" w:rsidRDefault="005E0D84" w:rsidP="00404F08">
      <w:pPr>
        <w:pStyle w:val="Texto"/>
        <w:spacing w:line="276" w:lineRule="auto"/>
        <w:ind w:left="284" w:firstLine="4"/>
        <w:rPr>
          <w:rFonts w:ascii="Averta" w:hAnsi="Averta"/>
          <w:sz w:val="22"/>
          <w:szCs w:val="22"/>
        </w:rPr>
      </w:pPr>
      <w:r w:rsidRPr="00404F08">
        <w:rPr>
          <w:rFonts w:ascii="Averta" w:hAnsi="Averta"/>
          <w:b/>
          <w:sz w:val="22"/>
          <w:szCs w:val="22"/>
        </w:rPr>
        <w:t xml:space="preserve">(p) Costo promedio de los últimos 5 ejercicios de la reconstrucción de infraestructura dañada por desastres naturales: </w:t>
      </w:r>
      <w:r w:rsidRPr="00404F08">
        <w:rPr>
          <w:rFonts w:ascii="Averta" w:hAnsi="Averta"/>
          <w:sz w:val="22"/>
          <w:szCs w:val="22"/>
        </w:rPr>
        <w:t xml:space="preserve">Este indicador sólo aplica a Entidades Federativas. Definido en términos del Artículo 9 de la LDF. Es el monto que establece, para cada Entidad Federativa, el nivel máximo de recursos </w:t>
      </w:r>
      <w:r w:rsidR="00547A7A" w:rsidRPr="00404F08">
        <w:rPr>
          <w:rFonts w:ascii="Averta" w:hAnsi="Averta"/>
          <w:sz w:val="22"/>
          <w:szCs w:val="22"/>
        </w:rPr>
        <w:t>que,</w:t>
      </w:r>
      <w:r w:rsidRPr="00404F08">
        <w:rPr>
          <w:rFonts w:ascii="Averta" w:hAnsi="Averta"/>
          <w:sz w:val="22"/>
          <w:szCs w:val="22"/>
        </w:rPr>
        <w:t xml:space="preserve"> en su caso, deberá alcanzar el fideicomiso público para desastres naturales. Se verificará a través de las autorizaciones de recursos aprobados a través del FONDEN.</w:t>
      </w:r>
    </w:p>
    <w:p w14:paraId="732C037F" w14:textId="77777777" w:rsidR="005E0D84" w:rsidRPr="00404F08" w:rsidRDefault="005E0D84" w:rsidP="00404F08">
      <w:pPr>
        <w:pStyle w:val="Texto"/>
        <w:spacing w:after="0" w:line="276" w:lineRule="auto"/>
        <w:ind w:left="284" w:firstLine="4"/>
        <w:rPr>
          <w:rFonts w:ascii="Averta" w:hAnsi="Averta"/>
          <w:sz w:val="22"/>
          <w:szCs w:val="22"/>
        </w:rPr>
      </w:pPr>
      <w:r w:rsidRPr="00404F08">
        <w:rPr>
          <w:rFonts w:ascii="Averta" w:hAnsi="Averta"/>
          <w:b/>
          <w:sz w:val="22"/>
          <w:szCs w:val="22"/>
        </w:rPr>
        <w:t xml:space="preserve">(q) Techo para servicios personales: </w:t>
      </w:r>
      <w:r w:rsidRPr="00404F08">
        <w:rPr>
          <w:rFonts w:ascii="Averta" w:hAnsi="Averta"/>
          <w:sz w:val="22"/>
          <w:szCs w:val="22"/>
        </w:rPr>
        <w:t>Definido en términos de los Artículos 10 fracción I, 11, 13, fracción V y 21 de la LDF. Es el monto total observado al cierre del ejercicio fiscal, del pago de servicios personales realizado por el Ente Público durante el ejercicio fiscal. Se reportará en los momentos del ciclo presupuestario de: (a) Asignación en el Presupuesto de Egresos, que será la señalada en el Presupuesto de Egresos aprobado por la Legislatura Local correspondiente y reflejado en el Formato 6 d), y (b) Devengado, que será el resultante al final del ejercicio, expresado en la Cuenta Pública y se corresponderá con el monto señalado para este concepto en el Formato 6d). La asignación no deberá rebasar el límite anual establecido en la LDF.</w:t>
      </w:r>
    </w:p>
    <w:p w14:paraId="60EB702E" w14:textId="52D22790" w:rsidR="005E0D84" w:rsidRDefault="005E0D84" w:rsidP="00404F08">
      <w:pPr>
        <w:pStyle w:val="Texto"/>
        <w:spacing w:line="276" w:lineRule="auto"/>
        <w:ind w:left="284" w:firstLine="4"/>
        <w:rPr>
          <w:rFonts w:ascii="Averta" w:hAnsi="Averta"/>
          <w:sz w:val="22"/>
          <w:szCs w:val="22"/>
        </w:rPr>
      </w:pPr>
      <w:r w:rsidRPr="00404F08">
        <w:rPr>
          <w:rFonts w:ascii="Averta" w:hAnsi="Averta"/>
          <w:b/>
          <w:sz w:val="22"/>
          <w:szCs w:val="22"/>
        </w:rPr>
        <w:t xml:space="preserve">(r) Previsiones de gasto para compromisos de pago derivados de </w:t>
      </w:r>
      <w:proofErr w:type="spellStart"/>
      <w:r w:rsidRPr="00404F08">
        <w:rPr>
          <w:rFonts w:ascii="Averta" w:hAnsi="Averta"/>
          <w:b/>
          <w:sz w:val="22"/>
          <w:szCs w:val="22"/>
        </w:rPr>
        <w:t>APPs</w:t>
      </w:r>
      <w:proofErr w:type="spellEnd"/>
      <w:r w:rsidRPr="00404F08">
        <w:rPr>
          <w:rFonts w:ascii="Averta" w:hAnsi="Averta"/>
          <w:b/>
          <w:sz w:val="22"/>
          <w:szCs w:val="22"/>
        </w:rPr>
        <w:t xml:space="preserve">: </w:t>
      </w:r>
      <w:r w:rsidRPr="00404F08">
        <w:rPr>
          <w:rFonts w:ascii="Averta" w:hAnsi="Averta"/>
          <w:sz w:val="22"/>
          <w:szCs w:val="22"/>
        </w:rPr>
        <w:t>Definido en términos de los Artículos 11 y 21 de la LDF. Es el monto total que se considera en el Presupuesto de Egresos del Ente Público destinado al pago anual de las obligaciones contratadas bajo esquemas de Asociaciones Público-Privadas vigentes. Se reportará en el momento del ciclo presupuestario de (a) Asignación en el Presupuesto de Egresos, que será la señalada en el Presupuesto de Egresos aprobado por la Legislatura Local correspondiente y reflejado en el Formato 3</w:t>
      </w:r>
      <w:r w:rsidR="002071B1">
        <w:rPr>
          <w:rFonts w:ascii="Averta" w:hAnsi="Averta"/>
          <w:sz w:val="22"/>
          <w:szCs w:val="22"/>
        </w:rPr>
        <w:t>.</w:t>
      </w:r>
    </w:p>
    <w:p w14:paraId="6344952E" w14:textId="77777777" w:rsidR="002071B1" w:rsidRPr="00404F08" w:rsidRDefault="002071B1" w:rsidP="00404F08">
      <w:pPr>
        <w:pStyle w:val="Texto"/>
        <w:spacing w:line="276" w:lineRule="auto"/>
        <w:ind w:left="284" w:firstLine="4"/>
        <w:rPr>
          <w:rFonts w:ascii="Averta" w:hAnsi="Averta"/>
          <w:sz w:val="22"/>
          <w:szCs w:val="22"/>
        </w:rPr>
      </w:pPr>
    </w:p>
    <w:p w14:paraId="433B7957" w14:textId="77777777" w:rsidR="005E0D84" w:rsidRPr="00404F08" w:rsidRDefault="005E0D84" w:rsidP="00404F08">
      <w:pPr>
        <w:pStyle w:val="Texto"/>
        <w:spacing w:after="0" w:line="276" w:lineRule="auto"/>
        <w:ind w:left="284" w:firstLine="4"/>
        <w:rPr>
          <w:rFonts w:ascii="Averta" w:hAnsi="Averta"/>
          <w:sz w:val="22"/>
          <w:szCs w:val="22"/>
        </w:rPr>
      </w:pPr>
      <w:r w:rsidRPr="00404F08">
        <w:rPr>
          <w:rFonts w:ascii="Averta" w:hAnsi="Averta"/>
          <w:b/>
          <w:sz w:val="22"/>
          <w:szCs w:val="22"/>
        </w:rPr>
        <w:t xml:space="preserve">(s) Techo de ADEFAS para el ejercicio fiscal: </w:t>
      </w:r>
      <w:r w:rsidRPr="00404F08">
        <w:rPr>
          <w:rFonts w:ascii="Averta" w:hAnsi="Averta"/>
          <w:sz w:val="22"/>
          <w:szCs w:val="22"/>
        </w:rPr>
        <w:t>Definido en términos de los Artículos 12 y 20 de la LDF, para las Entidades Federativas y los Municipios, respectivamente. Es el monto total que se considera en el Presupuesto de Egresos del Ente Público destinado al pago anual de los adeudos de ejercicios fiscales anteriores. Se reportará en los momentos del ciclo presupuestario de: (a) Propuesto, el que se señala en el proyecto de Presupuesto de Egresos; (b) Aprobado, el que establece el Presupuesto de Egresos aprobado por la Legislatura Local correspondiente y contenido en el Formato 6 a), y (3) Devengado, el que resulta al final del ejercicio, expresado en la Cuenta Pública y se corresponderá con el monto señalado para este concepto en el Formato 6a).</w:t>
      </w:r>
    </w:p>
    <w:p w14:paraId="5BAAD645" w14:textId="77777777" w:rsidR="005E0D84" w:rsidRPr="00404F08" w:rsidRDefault="005E0D84" w:rsidP="00404F08">
      <w:pPr>
        <w:pStyle w:val="Texto"/>
        <w:spacing w:after="0" w:line="276" w:lineRule="auto"/>
        <w:ind w:left="284" w:firstLine="4"/>
        <w:rPr>
          <w:rFonts w:ascii="Averta" w:hAnsi="Averta"/>
          <w:sz w:val="22"/>
          <w:szCs w:val="22"/>
        </w:rPr>
      </w:pPr>
    </w:p>
    <w:p w14:paraId="43EB02D6" w14:textId="77777777" w:rsidR="005E0D84" w:rsidRPr="00404F08" w:rsidRDefault="005E0D84" w:rsidP="00404F08">
      <w:pPr>
        <w:pStyle w:val="Texto"/>
        <w:spacing w:line="276" w:lineRule="auto"/>
        <w:ind w:left="284" w:firstLine="4"/>
        <w:rPr>
          <w:rFonts w:ascii="Averta" w:hAnsi="Averta"/>
          <w:sz w:val="22"/>
          <w:szCs w:val="22"/>
        </w:rPr>
      </w:pPr>
      <w:r w:rsidRPr="00404F08">
        <w:rPr>
          <w:rFonts w:ascii="Averta" w:hAnsi="Averta"/>
          <w:sz w:val="22"/>
          <w:szCs w:val="22"/>
        </w:rPr>
        <w:t>B)</w:t>
      </w:r>
      <w:r w:rsidRPr="00404F08">
        <w:rPr>
          <w:rFonts w:ascii="Averta" w:hAnsi="Averta"/>
          <w:sz w:val="22"/>
          <w:szCs w:val="22"/>
        </w:rPr>
        <w:tab/>
        <w:t>INDICADORES CUALITATIVOS</w:t>
      </w:r>
    </w:p>
    <w:p w14:paraId="29D8A98E" w14:textId="591BE5B1" w:rsidR="005E0D84" w:rsidRDefault="005E0D84" w:rsidP="00404F08">
      <w:pPr>
        <w:pStyle w:val="Texto"/>
        <w:spacing w:line="276" w:lineRule="auto"/>
        <w:ind w:left="284" w:firstLine="4"/>
        <w:rPr>
          <w:rFonts w:ascii="Averta" w:hAnsi="Averta"/>
          <w:sz w:val="22"/>
          <w:szCs w:val="22"/>
        </w:rPr>
      </w:pPr>
      <w:r w:rsidRPr="00404F08">
        <w:rPr>
          <w:rFonts w:ascii="Averta" w:hAnsi="Averta"/>
          <w:b/>
          <w:sz w:val="22"/>
          <w:szCs w:val="22"/>
        </w:rPr>
        <w:t xml:space="preserve">(t) Objetivos anuales, estrategias y metas para el ejercicio fiscal: </w:t>
      </w:r>
      <w:r w:rsidRPr="00404F08">
        <w:rPr>
          <w:rFonts w:ascii="Averta" w:hAnsi="Averta"/>
          <w:sz w:val="22"/>
          <w:szCs w:val="22"/>
        </w:rPr>
        <w:t>Definido en términos del Artículo 5 fracción I de la LDF, correspondiente a las Entidades Federativas. Considera a la alineación del presupuesto anual con respecto de los Planes Estatales de Desarrollo, según corresponda y, en su caso, con el Plan Nacional de Desarrollo y con la Ley de Ingresos y el Presupuesto de Egresos de la Federación. Deberán incluirse en la Iniciativa de Ley de Ingresos y en el Presupuesto de Egresos, según corresponda, de conformidad con lo establecido en la legislación local aplicable.</w:t>
      </w:r>
    </w:p>
    <w:p w14:paraId="77ED6FF2" w14:textId="3E83169E" w:rsidR="005E0D84" w:rsidRDefault="005E0D84" w:rsidP="00404F08">
      <w:pPr>
        <w:pStyle w:val="Texto"/>
        <w:spacing w:line="276" w:lineRule="auto"/>
        <w:ind w:left="284" w:firstLine="4"/>
        <w:rPr>
          <w:rFonts w:ascii="Averta" w:hAnsi="Averta"/>
          <w:sz w:val="22"/>
          <w:szCs w:val="22"/>
        </w:rPr>
      </w:pPr>
      <w:r w:rsidRPr="00404F08">
        <w:rPr>
          <w:rFonts w:ascii="Averta" w:hAnsi="Averta"/>
          <w:b/>
          <w:sz w:val="22"/>
          <w:szCs w:val="22"/>
        </w:rPr>
        <w:t xml:space="preserve">(u) Proyecciones de ejercicios posteriores: </w:t>
      </w:r>
      <w:r w:rsidRPr="00404F08">
        <w:rPr>
          <w:rFonts w:ascii="Averta" w:hAnsi="Averta"/>
          <w:sz w:val="22"/>
          <w:szCs w:val="22"/>
        </w:rPr>
        <w:t>Definidas, tanto para los ingresos como para el gasto, en términos de los Artículos 5, fracción II y 18, fracción I de la LDF, para las Entidades Federativas y los Municipios, respectivamente. En el caso de los municipios menores a 200 mil habitantes, se deberá observar la temporalidad dispuesta por el último párrafo del Artículo 18 de la LDF. La base para las proyecciones deberá ser congruente con los Criterios Generales de Política Económica enviados por el Ejecutivo Federal al Congreso de la Unión, para dar cumplimiento al Artículo 42 de la Ley Federal de Presupuesto y Responsabilidad Hacendaria. Deberán incluirse en la Iniciativa de Ley de Ingresos y en el Presupuesto de Egresos, según corresponda, de conformidad con lo establecido en la legislación local aplicable, a través de los Formatos 7a) y 7b). Una vez aprobados deberán presentarse los importes correspondientes.</w:t>
      </w:r>
    </w:p>
    <w:p w14:paraId="6AEC7C11" w14:textId="26AC8812" w:rsidR="005E0D84" w:rsidRDefault="005E0D84" w:rsidP="00404F08">
      <w:pPr>
        <w:pStyle w:val="Texto"/>
        <w:spacing w:line="276" w:lineRule="auto"/>
        <w:ind w:left="284" w:firstLine="4"/>
        <w:rPr>
          <w:rFonts w:ascii="Averta" w:hAnsi="Averta"/>
          <w:sz w:val="22"/>
          <w:szCs w:val="22"/>
        </w:rPr>
      </w:pPr>
      <w:r w:rsidRPr="00404F08">
        <w:rPr>
          <w:rFonts w:ascii="Averta" w:hAnsi="Averta"/>
          <w:b/>
          <w:sz w:val="22"/>
          <w:szCs w:val="22"/>
        </w:rPr>
        <w:t xml:space="preserve">(v) Descripción de riesgos relevantes y propuestas de acción para enfrentarlos: </w:t>
      </w:r>
      <w:r w:rsidRPr="00404F08">
        <w:rPr>
          <w:rFonts w:ascii="Averta" w:hAnsi="Averta"/>
          <w:sz w:val="22"/>
          <w:szCs w:val="22"/>
        </w:rPr>
        <w:t xml:space="preserve">Definidos en términos de los Artículos 5, fracción III y 18, fracción II de la LDF, para las Entidades Federativas y los Municipios, respectivamente. Comprenden a aquellos riesgos relevantes para las finanzas públicas como, por ejemplo, los señalados en los estudios actuariales determinados por los Artículos 5, fracción V y 18, fracción IV de la LDF, entre otros-, incluyendo los montos de Deuda Contingente y sus conceptos, conforme a lo señalado en el Formato 3. Deberán incluirse en la Iniciativa de Ley de Ingresos y en el Presupuesto de </w:t>
      </w:r>
      <w:r w:rsidRPr="00404F08">
        <w:rPr>
          <w:rFonts w:ascii="Averta" w:hAnsi="Averta"/>
          <w:sz w:val="22"/>
          <w:szCs w:val="22"/>
        </w:rPr>
        <w:lastRenderedPageBreak/>
        <w:t>Egresos, según corresponda, de conformidad con lo establecido en la legislación local aplicable.</w:t>
      </w:r>
    </w:p>
    <w:p w14:paraId="0D607A69" w14:textId="7214F9AE" w:rsidR="005E0D84" w:rsidRDefault="005E0D84" w:rsidP="00404F08">
      <w:pPr>
        <w:pStyle w:val="Texto"/>
        <w:spacing w:line="276" w:lineRule="auto"/>
        <w:ind w:left="284" w:firstLine="4"/>
        <w:rPr>
          <w:rFonts w:ascii="Averta" w:hAnsi="Averta"/>
          <w:sz w:val="22"/>
          <w:szCs w:val="22"/>
        </w:rPr>
      </w:pPr>
      <w:r w:rsidRPr="00404F08">
        <w:rPr>
          <w:rFonts w:ascii="Averta" w:hAnsi="Averta"/>
          <w:b/>
          <w:sz w:val="22"/>
          <w:szCs w:val="22"/>
        </w:rPr>
        <w:t xml:space="preserve">(w) Resultados de ejercicios fiscales anteriores y el ejercicio fiscal en cuestión: </w:t>
      </w:r>
      <w:r w:rsidRPr="00404F08">
        <w:rPr>
          <w:rFonts w:ascii="Averta" w:hAnsi="Averta"/>
          <w:sz w:val="22"/>
          <w:szCs w:val="22"/>
        </w:rPr>
        <w:t>Definidos en términos de los Artículos 5, fracción IV y 18, fracción III de la LDF, para las Entidades Federativas y los Municipios, respectivamente. En el caso de los municipios menores a 200 mil habitantes, se deberá observar la temporalidad dispuesta por el último párrafo del Artículo 18 de la LDF. Deberán incluirse en la Iniciativa de Ley de Ingresos y en el Presupuesto de Egresos, según corresponda, de conformidad con lo establecido en la legislación local aplicable, y reportarse a través de los Formatos 7c) y 7d).</w:t>
      </w:r>
    </w:p>
    <w:p w14:paraId="4944C6B7" w14:textId="15F7EFAD" w:rsidR="005E0D84" w:rsidRDefault="005E0D84" w:rsidP="00404F08">
      <w:pPr>
        <w:pStyle w:val="Texto"/>
        <w:spacing w:line="276" w:lineRule="auto"/>
        <w:ind w:left="284" w:firstLine="4"/>
        <w:rPr>
          <w:rFonts w:ascii="Averta" w:hAnsi="Averta"/>
          <w:sz w:val="22"/>
          <w:szCs w:val="22"/>
        </w:rPr>
      </w:pPr>
      <w:r w:rsidRPr="00404F08">
        <w:rPr>
          <w:rFonts w:ascii="Averta" w:hAnsi="Averta"/>
          <w:b/>
          <w:sz w:val="22"/>
          <w:szCs w:val="22"/>
        </w:rPr>
        <w:t xml:space="preserve">(x) Estudio actuarial de las pensiones de sus trabajadores: </w:t>
      </w:r>
      <w:r w:rsidRPr="00404F08">
        <w:rPr>
          <w:rFonts w:ascii="Averta" w:hAnsi="Averta"/>
          <w:sz w:val="22"/>
          <w:szCs w:val="22"/>
        </w:rPr>
        <w:t>Definidos en términos de los Artículos 5, fracción V y 18, fracción IV de la LDF, para las Entidades Federativas y los Municipios, respectivamente; observando la temporalidad determinada en el mismo. Deberán incluirse como parte del Proyecto de Presupuesto de Egresos, y reportarse mediante el Formato 8.</w:t>
      </w:r>
    </w:p>
    <w:p w14:paraId="6E8839A3" w14:textId="4FFC28F4" w:rsidR="005E0D84" w:rsidRDefault="005E0D84" w:rsidP="00404F08">
      <w:pPr>
        <w:pStyle w:val="Texto"/>
        <w:spacing w:line="276" w:lineRule="auto"/>
        <w:ind w:left="284" w:firstLine="4"/>
        <w:rPr>
          <w:rFonts w:ascii="Averta" w:hAnsi="Averta"/>
          <w:sz w:val="22"/>
          <w:szCs w:val="22"/>
        </w:rPr>
      </w:pPr>
      <w:r w:rsidRPr="00404F08">
        <w:rPr>
          <w:rFonts w:ascii="Averta" w:hAnsi="Averta"/>
          <w:b/>
          <w:sz w:val="22"/>
          <w:szCs w:val="22"/>
        </w:rPr>
        <w:t xml:space="preserve">(y) Razones excepcionales que justifican el Balance Presupuestario de Recursos Disponibles negativo: </w:t>
      </w:r>
      <w:r w:rsidRPr="00404F08">
        <w:rPr>
          <w:rFonts w:ascii="Averta" w:hAnsi="Averta"/>
          <w:sz w:val="22"/>
          <w:szCs w:val="22"/>
        </w:rPr>
        <w:t>Definidas en términos de los Artículos 6 y 19 de la LDF. Señala el monto específico que se requiere como desviación de la meta del Balance Presupuestario de Recursos Disponibles. Adicionalmente, considera la fundamentación, explicación, justificación de las circunstancias que en su caso imposibiliten al Ente Público cumplir con la meta del Balance Presupuestario de Recursos Disponibles. Deberán incluirse en la Iniciativa de Ley de Ingresos y en el Presupuesto de Egresos, según corresponda, de conformidad con lo establecido en la legislación local aplicable, para dar cuenta de tal situación, a la Legislatura Local. Adicionalmente, se reportará a través de los Informes Trimestrales que para tal efecto emita, en su caso, la Secretaría de Finanzas de la entidad federativa correspondiente, o la Tesorería del municipio que se trate; así como en la Cuenta Pública.</w:t>
      </w:r>
    </w:p>
    <w:p w14:paraId="7B181647" w14:textId="20DF0405" w:rsidR="005E0D84" w:rsidRDefault="005E0D84" w:rsidP="00404F08">
      <w:pPr>
        <w:pStyle w:val="Texto"/>
        <w:spacing w:line="276" w:lineRule="auto"/>
        <w:ind w:left="284" w:firstLine="4"/>
        <w:rPr>
          <w:rFonts w:ascii="Averta" w:hAnsi="Averta"/>
          <w:sz w:val="22"/>
          <w:szCs w:val="22"/>
        </w:rPr>
      </w:pPr>
      <w:r w:rsidRPr="00404F08">
        <w:rPr>
          <w:rFonts w:ascii="Averta" w:hAnsi="Averta"/>
          <w:b/>
          <w:sz w:val="22"/>
          <w:szCs w:val="22"/>
        </w:rPr>
        <w:t xml:space="preserve">(z) Fuente de recursos para cubrir el Balance Presupuestario de Recursos Disponibles negativo: </w:t>
      </w:r>
      <w:r w:rsidRPr="00404F08">
        <w:rPr>
          <w:rFonts w:ascii="Averta" w:hAnsi="Averta"/>
          <w:sz w:val="22"/>
          <w:szCs w:val="22"/>
        </w:rPr>
        <w:t>Definida en términos de los Artículos 6 y 19 de la LDF. Considera la asignación y descripción de los ingresos o programas presupuestarios utilizados para recuperar el balance. Deberán incluirse en la Iniciativa de Ley de Ingresos y en el Presupuesto de Egresos, según corresponda, de conformidad con lo establecido en la legislación local aplicable, para dar cuenta de tal situación, a la Legislatura Local. Adicionalmente, se reportará a través de los Informes Trimestrales que para tal efecto emita, en su caso, la Secretaría de Finanzas de la entidad federativa correspondiente, o la Tesorería del municipio que se trate; así como en la Cuenta Pública.</w:t>
      </w:r>
    </w:p>
    <w:p w14:paraId="661B8991" w14:textId="634569F0" w:rsidR="005E0D84" w:rsidRDefault="005E0D84" w:rsidP="00404F08">
      <w:pPr>
        <w:pStyle w:val="Texto"/>
        <w:spacing w:line="276" w:lineRule="auto"/>
        <w:ind w:left="284" w:firstLine="4"/>
        <w:rPr>
          <w:rFonts w:ascii="Averta" w:hAnsi="Averta"/>
          <w:sz w:val="22"/>
          <w:szCs w:val="22"/>
        </w:rPr>
      </w:pPr>
      <w:r w:rsidRPr="00404F08">
        <w:rPr>
          <w:rFonts w:ascii="Averta" w:hAnsi="Averta"/>
          <w:b/>
          <w:sz w:val="22"/>
          <w:szCs w:val="22"/>
        </w:rPr>
        <w:t>(</w:t>
      </w:r>
      <w:proofErr w:type="spellStart"/>
      <w:r w:rsidRPr="00404F08">
        <w:rPr>
          <w:rFonts w:ascii="Averta" w:hAnsi="Averta"/>
          <w:b/>
          <w:sz w:val="22"/>
          <w:szCs w:val="22"/>
        </w:rPr>
        <w:t>aa</w:t>
      </w:r>
      <w:proofErr w:type="spellEnd"/>
      <w:r w:rsidRPr="00404F08">
        <w:rPr>
          <w:rFonts w:ascii="Averta" w:hAnsi="Averta"/>
          <w:b/>
          <w:sz w:val="22"/>
          <w:szCs w:val="22"/>
        </w:rPr>
        <w:t xml:space="preserve">) Número de ejercicios fiscales y acciones necesarias para cubrir el Balance Presupuestario de Recursos Disponibles negativo: </w:t>
      </w:r>
      <w:r w:rsidRPr="00404F08">
        <w:rPr>
          <w:rFonts w:ascii="Averta" w:hAnsi="Averta"/>
          <w:sz w:val="22"/>
          <w:szCs w:val="22"/>
        </w:rPr>
        <w:t xml:space="preserve">Definido en términos de los Artículos 6 y 19 de la LDF. Comprende la descripción de las acciones y medidas que se llevarán a cabo, así como </w:t>
      </w:r>
      <w:r w:rsidRPr="00404F08">
        <w:rPr>
          <w:rFonts w:ascii="Averta" w:hAnsi="Averta"/>
          <w:sz w:val="22"/>
          <w:szCs w:val="22"/>
        </w:rPr>
        <w:lastRenderedPageBreak/>
        <w:t>el tiempo expresado en términos de ejercicios fiscales que tomarán las mismas, para recuperar el balance. Deberán incluirse en la Iniciativa de Ley de Ingresos y en el Presupuesto de Egresos, según corresponda, de conformidad con lo establecido en la legislación local aplicable, para dar cuenta de tal situación, a la Legislatura Local. Adicionalmente, se reportará a través de los Informes Trimestrales que para tal efecto emita, en su caso, la Secretaría de Finanzas de la entidad federativa correspondiente, o la Tesorería del municipio que se trate; así como en la Cuenta Pública.</w:t>
      </w:r>
    </w:p>
    <w:p w14:paraId="49796F8B" w14:textId="77777777" w:rsidR="005E0D84" w:rsidRPr="00404F08" w:rsidRDefault="005E0D84" w:rsidP="00404F08">
      <w:pPr>
        <w:pStyle w:val="Texto"/>
        <w:spacing w:line="276" w:lineRule="auto"/>
        <w:ind w:left="284" w:firstLine="4"/>
        <w:rPr>
          <w:rFonts w:ascii="Averta" w:hAnsi="Averta"/>
          <w:b/>
          <w:sz w:val="22"/>
          <w:szCs w:val="22"/>
        </w:rPr>
      </w:pPr>
      <w:r w:rsidRPr="00404F08">
        <w:rPr>
          <w:rFonts w:ascii="Averta" w:hAnsi="Averta"/>
          <w:b/>
          <w:sz w:val="22"/>
          <w:szCs w:val="22"/>
        </w:rPr>
        <w:t>(</w:t>
      </w:r>
      <w:proofErr w:type="spellStart"/>
      <w:r w:rsidRPr="00404F08">
        <w:rPr>
          <w:rFonts w:ascii="Averta" w:hAnsi="Averta"/>
          <w:b/>
          <w:sz w:val="22"/>
          <w:szCs w:val="22"/>
        </w:rPr>
        <w:t>bb</w:t>
      </w:r>
      <w:proofErr w:type="spellEnd"/>
      <w:r w:rsidRPr="00404F08">
        <w:rPr>
          <w:rFonts w:ascii="Averta" w:hAnsi="Averta"/>
          <w:b/>
          <w:sz w:val="22"/>
          <w:szCs w:val="22"/>
        </w:rPr>
        <w:t xml:space="preserve">) Informes Trimestrales sobre el avance de las acciones para recuperar el Balance Presupuestario de Recursos Disponibles: </w:t>
      </w:r>
      <w:r w:rsidRPr="00404F08">
        <w:rPr>
          <w:rFonts w:ascii="Averta" w:hAnsi="Averta"/>
          <w:sz w:val="22"/>
          <w:szCs w:val="22"/>
        </w:rPr>
        <w:t>Definidos en términos de los Artículos 6 y 19 de la LDF. Es el documento que para tal efecto emitan, en su caso, la Secretaría de Finanzas de la entidad federativa correspondiente, o la Tesorería del municipio que se trate y mediante el cual se reportará a la Legislación Local la situación actualizada respecto del desbalance que en su caso se presente. Asimismo, se deberá incluir la información presentada a través de estos informes, en la Cuenta Pública, para dar cuenta de las acciones y resultados alcanzados durante todo el ejercicio fiscal al respecto.</w:t>
      </w:r>
    </w:p>
    <w:p w14:paraId="52B9089A" w14:textId="429A934B" w:rsidR="005E0D84" w:rsidRDefault="005E0D84" w:rsidP="00404F08">
      <w:pPr>
        <w:pStyle w:val="Texto"/>
        <w:spacing w:line="276" w:lineRule="auto"/>
        <w:ind w:left="284" w:firstLine="4"/>
        <w:rPr>
          <w:rFonts w:ascii="Averta" w:hAnsi="Averta"/>
          <w:sz w:val="22"/>
          <w:szCs w:val="22"/>
        </w:rPr>
      </w:pPr>
      <w:r w:rsidRPr="00404F08">
        <w:rPr>
          <w:rFonts w:ascii="Averta" w:hAnsi="Averta"/>
          <w:b/>
          <w:sz w:val="22"/>
          <w:szCs w:val="22"/>
        </w:rPr>
        <w:t xml:space="preserve">(cc) Remuneraciones de los servidores públicos: </w:t>
      </w:r>
      <w:r w:rsidRPr="00404F08">
        <w:rPr>
          <w:rFonts w:ascii="Averta" w:hAnsi="Averta"/>
          <w:sz w:val="22"/>
          <w:szCs w:val="22"/>
        </w:rPr>
        <w:t>Definidas en términos de los Artículos 10, fracción II, inciso a) y 21 de la LDF, para las Entidades Federativas y los Municipios, respectivamente. Deberán incluirse en el Proyecto de Presupuesto de Egresos, en una sección específica.</w:t>
      </w:r>
    </w:p>
    <w:p w14:paraId="1F8BE55F" w14:textId="1AB1FF9A" w:rsidR="005E0D84" w:rsidRDefault="005E0D84" w:rsidP="00404F08">
      <w:pPr>
        <w:pStyle w:val="Texto"/>
        <w:spacing w:line="276" w:lineRule="auto"/>
        <w:ind w:left="284" w:firstLine="4"/>
        <w:rPr>
          <w:rFonts w:ascii="Averta" w:hAnsi="Averta"/>
          <w:sz w:val="22"/>
          <w:szCs w:val="22"/>
        </w:rPr>
      </w:pPr>
      <w:r w:rsidRPr="00404F08">
        <w:rPr>
          <w:rFonts w:ascii="Averta" w:hAnsi="Averta"/>
          <w:b/>
          <w:sz w:val="22"/>
          <w:szCs w:val="22"/>
        </w:rPr>
        <w:t>(</w:t>
      </w:r>
      <w:proofErr w:type="spellStart"/>
      <w:r w:rsidRPr="00404F08">
        <w:rPr>
          <w:rFonts w:ascii="Averta" w:hAnsi="Averta"/>
          <w:b/>
          <w:sz w:val="22"/>
          <w:szCs w:val="22"/>
        </w:rPr>
        <w:t>dd</w:t>
      </w:r>
      <w:proofErr w:type="spellEnd"/>
      <w:r w:rsidRPr="00404F08">
        <w:rPr>
          <w:rFonts w:ascii="Averta" w:hAnsi="Averta"/>
          <w:b/>
          <w:sz w:val="22"/>
          <w:szCs w:val="22"/>
        </w:rPr>
        <w:t xml:space="preserve">) Previsiones salariales y económicas para cubrir incrementos salariales, creación de plazas y otros: </w:t>
      </w:r>
      <w:r w:rsidRPr="00404F08">
        <w:rPr>
          <w:rFonts w:ascii="Averta" w:hAnsi="Averta"/>
          <w:sz w:val="22"/>
          <w:szCs w:val="22"/>
        </w:rPr>
        <w:t>Definidas en términos de los Artículos 10, fracción II, inciso b) y 21 de la LDF, para las Entidades Federativas y los Municipios, respectivamente. Deberán incluirse en el Proyecto de Presupuesto de Egresos, en un capítulo específico.</w:t>
      </w:r>
    </w:p>
    <w:p w14:paraId="39A771C4" w14:textId="77777777" w:rsidR="002071B1" w:rsidRPr="00404F08" w:rsidRDefault="002071B1" w:rsidP="00404F08">
      <w:pPr>
        <w:pStyle w:val="Texto"/>
        <w:spacing w:line="276" w:lineRule="auto"/>
        <w:ind w:left="284" w:firstLine="4"/>
        <w:rPr>
          <w:rFonts w:ascii="Averta" w:hAnsi="Averta"/>
          <w:b/>
          <w:sz w:val="22"/>
          <w:szCs w:val="22"/>
        </w:rPr>
      </w:pPr>
    </w:p>
    <w:p w14:paraId="54EB36CA" w14:textId="77777777" w:rsidR="005E0D84" w:rsidRPr="00404F08" w:rsidRDefault="005E0D84" w:rsidP="00404F08">
      <w:pPr>
        <w:pStyle w:val="Texto"/>
        <w:spacing w:line="276" w:lineRule="auto"/>
        <w:ind w:left="284" w:firstLine="4"/>
        <w:rPr>
          <w:rFonts w:ascii="Averta" w:hAnsi="Averta"/>
          <w:b/>
          <w:sz w:val="22"/>
          <w:szCs w:val="22"/>
        </w:rPr>
      </w:pPr>
      <w:r w:rsidRPr="00404F08">
        <w:rPr>
          <w:rFonts w:ascii="Averta" w:hAnsi="Averta"/>
          <w:b/>
          <w:sz w:val="22"/>
          <w:szCs w:val="22"/>
        </w:rPr>
        <w:t>INDICADORES DEL EJERCICIO PRESUPUESTARIO</w:t>
      </w:r>
    </w:p>
    <w:p w14:paraId="5EA1D5F2" w14:textId="77777777" w:rsidR="005E0D84" w:rsidRPr="00404F08" w:rsidRDefault="005E0D84" w:rsidP="00404F08">
      <w:pPr>
        <w:pStyle w:val="Texto"/>
        <w:spacing w:line="276" w:lineRule="auto"/>
        <w:ind w:left="284" w:firstLine="4"/>
        <w:rPr>
          <w:rFonts w:ascii="Averta" w:hAnsi="Averta"/>
          <w:sz w:val="22"/>
          <w:szCs w:val="22"/>
        </w:rPr>
      </w:pPr>
      <w:r w:rsidRPr="00404F08">
        <w:rPr>
          <w:rFonts w:ascii="Averta" w:hAnsi="Averta"/>
          <w:sz w:val="22"/>
          <w:szCs w:val="22"/>
        </w:rPr>
        <w:t>A)</w:t>
      </w:r>
      <w:r w:rsidRPr="00404F08">
        <w:rPr>
          <w:rFonts w:ascii="Averta" w:hAnsi="Averta"/>
          <w:sz w:val="22"/>
          <w:szCs w:val="22"/>
        </w:rPr>
        <w:tab/>
        <w:t>INDICADORES CUANTITATIVOS</w:t>
      </w:r>
    </w:p>
    <w:p w14:paraId="01999AB5" w14:textId="77777777" w:rsidR="005E0D84" w:rsidRPr="00404F08" w:rsidRDefault="005E0D84" w:rsidP="00404F08">
      <w:pPr>
        <w:pStyle w:val="Texto"/>
        <w:spacing w:line="276" w:lineRule="auto"/>
        <w:ind w:left="284" w:firstLine="4"/>
        <w:rPr>
          <w:rFonts w:ascii="Averta" w:hAnsi="Averta"/>
          <w:b/>
          <w:sz w:val="22"/>
          <w:szCs w:val="22"/>
        </w:rPr>
      </w:pPr>
      <w:r w:rsidRPr="00404F08">
        <w:rPr>
          <w:rFonts w:ascii="Averta" w:hAnsi="Averta"/>
          <w:b/>
          <w:sz w:val="22"/>
          <w:szCs w:val="22"/>
        </w:rPr>
        <w:t>(</w:t>
      </w:r>
      <w:proofErr w:type="spellStart"/>
      <w:r w:rsidRPr="00404F08">
        <w:rPr>
          <w:rFonts w:ascii="Averta" w:hAnsi="Averta"/>
          <w:b/>
          <w:sz w:val="22"/>
          <w:szCs w:val="22"/>
        </w:rPr>
        <w:t>ee</w:t>
      </w:r>
      <w:proofErr w:type="spellEnd"/>
      <w:r w:rsidRPr="00404F08">
        <w:rPr>
          <w:rFonts w:ascii="Averta" w:hAnsi="Averta"/>
          <w:b/>
          <w:sz w:val="22"/>
          <w:szCs w:val="22"/>
        </w:rPr>
        <w:t xml:space="preserve">) Monto de Ingresos Excedentes derivados de ILD: </w:t>
      </w:r>
      <w:r w:rsidRPr="00404F08">
        <w:rPr>
          <w:rFonts w:ascii="Averta" w:hAnsi="Averta"/>
          <w:sz w:val="22"/>
          <w:szCs w:val="22"/>
        </w:rPr>
        <w:t>Definido en términos de los Artículos 2, fracción XX y 14 de la LDF. Se calculará con base en la variación entre los ingresos estimados en la Ley de Ingresos y los efectivamente recaudados, al cierre del ejercicio fiscal. Se señalarán de manera específica en el Formato 5 y se integrarán a la Cuenta Pública del ejercicio fiscal que se trate.</w:t>
      </w:r>
    </w:p>
    <w:p w14:paraId="7CD0B38B" w14:textId="77777777" w:rsidR="005E0D84" w:rsidRPr="00404F08" w:rsidRDefault="005E0D84" w:rsidP="00404F08">
      <w:pPr>
        <w:pStyle w:val="Texto"/>
        <w:spacing w:after="0" w:line="276" w:lineRule="auto"/>
        <w:ind w:left="284" w:firstLine="4"/>
        <w:rPr>
          <w:rFonts w:ascii="Averta" w:hAnsi="Averta"/>
          <w:sz w:val="22"/>
          <w:szCs w:val="22"/>
        </w:rPr>
      </w:pPr>
      <w:r w:rsidRPr="00404F08">
        <w:rPr>
          <w:rFonts w:ascii="Averta" w:hAnsi="Averta"/>
          <w:b/>
          <w:sz w:val="22"/>
          <w:szCs w:val="22"/>
        </w:rPr>
        <w:t>(</w:t>
      </w:r>
      <w:proofErr w:type="spellStart"/>
      <w:r w:rsidRPr="00404F08">
        <w:rPr>
          <w:rFonts w:ascii="Averta" w:hAnsi="Averta"/>
          <w:b/>
          <w:sz w:val="22"/>
          <w:szCs w:val="22"/>
        </w:rPr>
        <w:t>ff</w:t>
      </w:r>
      <w:proofErr w:type="spellEnd"/>
      <w:r w:rsidRPr="00404F08">
        <w:rPr>
          <w:rFonts w:ascii="Averta" w:hAnsi="Averta"/>
          <w:b/>
          <w:sz w:val="22"/>
          <w:szCs w:val="22"/>
        </w:rPr>
        <w:t xml:space="preserve">) Monto de Ingresos Excedentes derivados de ILD destinados al fin señalado por los Artículos 14, fracción I y 21 de la LDF: </w:t>
      </w:r>
      <w:r w:rsidRPr="00404F08">
        <w:rPr>
          <w:rFonts w:ascii="Averta" w:hAnsi="Averta"/>
          <w:sz w:val="22"/>
          <w:szCs w:val="22"/>
        </w:rPr>
        <w:t>Definido en términos de los Artículos 2, fracción XX y 14, fracción I de la LDF. Se calculará con base en el gasto devengado en los fines determinados por el Artículo y fracción señalados, al cierre del ejercicio, financiado por los ingresos exce</w:t>
      </w:r>
      <w:r w:rsidRPr="00404F08">
        <w:rPr>
          <w:rFonts w:ascii="Averta" w:hAnsi="Averta"/>
          <w:sz w:val="22"/>
          <w:szCs w:val="22"/>
        </w:rPr>
        <w:lastRenderedPageBreak/>
        <w:t>dentes generados conforme a la LDF y considerando el nivel de endeudamiento del sistema de alertas. Se señalarán de manera específica en la Cuenta Pública del ejercicio fiscal que se trate.</w:t>
      </w:r>
    </w:p>
    <w:p w14:paraId="1C77648B" w14:textId="77777777" w:rsidR="005E0D84" w:rsidRPr="00404F08" w:rsidRDefault="005E0D84" w:rsidP="00404F08">
      <w:pPr>
        <w:pStyle w:val="Texto"/>
        <w:spacing w:line="276" w:lineRule="auto"/>
        <w:ind w:left="284" w:firstLine="4"/>
        <w:rPr>
          <w:rFonts w:ascii="Averta" w:hAnsi="Averta"/>
          <w:sz w:val="22"/>
          <w:szCs w:val="22"/>
        </w:rPr>
      </w:pPr>
      <w:r w:rsidRPr="00404F08">
        <w:rPr>
          <w:rFonts w:ascii="Averta" w:hAnsi="Averta"/>
          <w:b/>
          <w:sz w:val="22"/>
          <w:szCs w:val="22"/>
        </w:rPr>
        <w:t xml:space="preserve"> (</w:t>
      </w:r>
      <w:proofErr w:type="spellStart"/>
      <w:r w:rsidRPr="00404F08">
        <w:rPr>
          <w:rFonts w:ascii="Averta" w:hAnsi="Averta"/>
          <w:b/>
          <w:sz w:val="22"/>
          <w:szCs w:val="22"/>
        </w:rPr>
        <w:t>gg</w:t>
      </w:r>
      <w:proofErr w:type="spellEnd"/>
      <w:r w:rsidRPr="00404F08">
        <w:rPr>
          <w:rFonts w:ascii="Averta" w:hAnsi="Averta"/>
          <w:b/>
          <w:sz w:val="22"/>
          <w:szCs w:val="22"/>
        </w:rPr>
        <w:t xml:space="preserve">) Monto de Ingresos Excedentes derivados de ILD destinados al fin señalado por los Artículos 14, fracción II, inciso a) y 21 de la LDF: </w:t>
      </w:r>
      <w:r w:rsidRPr="00404F08">
        <w:rPr>
          <w:rFonts w:ascii="Averta" w:hAnsi="Averta"/>
          <w:sz w:val="22"/>
          <w:szCs w:val="22"/>
        </w:rPr>
        <w:t>Definido en términos de los Artículos 2, fracción XX y 14, fracción II, inciso a) de la LDF. Se calculará con base en el gasto devengado en los fines determinados por el Artículo y fracción señalados, al cierre del ejercicio, financiado por los ingresos excedentes generados. Se señalarán de manera específica en la Cuenta Pública del ejercicio fiscal que se trate.</w:t>
      </w:r>
    </w:p>
    <w:p w14:paraId="2B58EA0F" w14:textId="77777777" w:rsidR="005E0D84" w:rsidRPr="00404F08" w:rsidRDefault="005E0D84" w:rsidP="00404F08">
      <w:pPr>
        <w:pStyle w:val="Texto"/>
        <w:spacing w:line="276" w:lineRule="auto"/>
        <w:ind w:left="284" w:firstLine="4"/>
        <w:rPr>
          <w:rFonts w:ascii="Averta" w:hAnsi="Averta"/>
          <w:sz w:val="22"/>
          <w:szCs w:val="22"/>
        </w:rPr>
      </w:pPr>
      <w:r w:rsidRPr="00404F08">
        <w:rPr>
          <w:rFonts w:ascii="Averta" w:hAnsi="Averta"/>
          <w:b/>
          <w:sz w:val="22"/>
          <w:szCs w:val="22"/>
        </w:rPr>
        <w:t>(</w:t>
      </w:r>
      <w:proofErr w:type="spellStart"/>
      <w:r w:rsidRPr="00404F08">
        <w:rPr>
          <w:rFonts w:ascii="Averta" w:hAnsi="Averta"/>
          <w:b/>
          <w:sz w:val="22"/>
          <w:szCs w:val="22"/>
        </w:rPr>
        <w:t>hh</w:t>
      </w:r>
      <w:proofErr w:type="spellEnd"/>
      <w:r w:rsidRPr="00404F08">
        <w:rPr>
          <w:rFonts w:ascii="Averta" w:hAnsi="Averta"/>
          <w:b/>
          <w:sz w:val="22"/>
          <w:szCs w:val="22"/>
        </w:rPr>
        <w:t xml:space="preserve">) Monto de Ingresos Excedentes derivados de ILD destinados al fin señalado por los Artículos 14, fracción II, inciso b) y 21 de la LDF: </w:t>
      </w:r>
      <w:r w:rsidRPr="00404F08">
        <w:rPr>
          <w:rFonts w:ascii="Averta" w:hAnsi="Averta"/>
          <w:sz w:val="22"/>
          <w:szCs w:val="22"/>
        </w:rPr>
        <w:t>Definido en términos de los Artículos 2 fracción XX y 14 fracción II b) de la LDF. Se calculará con base en el gasto devengado en los fines determinados por el Artículo y fracción señalados, al cierre del ejercicio, financiado por los ingresos excedentes generados. Se señalarán de manera específica en la Cuenta Pública del ejercicio fiscal que se trate.</w:t>
      </w:r>
    </w:p>
    <w:p w14:paraId="0D1818D2" w14:textId="77777777" w:rsidR="005E0D84" w:rsidRPr="00404F08" w:rsidRDefault="005E0D84" w:rsidP="00404F08">
      <w:pPr>
        <w:pStyle w:val="Texto"/>
        <w:spacing w:line="276" w:lineRule="auto"/>
        <w:ind w:left="284" w:firstLine="4"/>
        <w:rPr>
          <w:rFonts w:ascii="Averta" w:hAnsi="Averta"/>
          <w:sz w:val="22"/>
          <w:szCs w:val="22"/>
        </w:rPr>
      </w:pPr>
      <w:r w:rsidRPr="00404F08">
        <w:rPr>
          <w:rFonts w:ascii="Averta" w:hAnsi="Averta"/>
          <w:b/>
          <w:sz w:val="22"/>
          <w:szCs w:val="22"/>
        </w:rPr>
        <w:t xml:space="preserve">(ii) Monto de Ingresos Excedentes derivados de ILD destinados al fin señalado por el Artículo Noveno Transitorio de la LDF: </w:t>
      </w:r>
      <w:r w:rsidRPr="00404F08">
        <w:rPr>
          <w:rFonts w:ascii="Averta" w:hAnsi="Averta"/>
          <w:sz w:val="22"/>
          <w:szCs w:val="22"/>
        </w:rPr>
        <w:t>Definido en términos de los Artículos 2, fracción XX y Noveno Transitorio de la LDF. Se calculará con base en el gasto devengado en los fines determinados por el Artículo Noveno Transitorio de la LDF y en los términos del mismo, al cierre del ejercicio, financiado por los ingresos excedentes generados. Se señalarán de manera específica en la Cuenta Pública del ejercicio fiscal que se trate.</w:t>
      </w:r>
    </w:p>
    <w:p w14:paraId="707CDBD2" w14:textId="77777777" w:rsidR="005E0D84" w:rsidRPr="00404F08" w:rsidRDefault="005E0D84" w:rsidP="00404F08">
      <w:pPr>
        <w:pStyle w:val="Texto"/>
        <w:spacing w:line="276" w:lineRule="auto"/>
        <w:rPr>
          <w:rFonts w:ascii="Averta" w:hAnsi="Averta"/>
          <w:sz w:val="22"/>
          <w:szCs w:val="22"/>
        </w:rPr>
      </w:pPr>
      <w:r w:rsidRPr="00404F08">
        <w:rPr>
          <w:rFonts w:ascii="Averta" w:hAnsi="Averta"/>
          <w:sz w:val="22"/>
          <w:szCs w:val="22"/>
        </w:rPr>
        <w:t>B)</w:t>
      </w:r>
      <w:r w:rsidRPr="00404F08">
        <w:rPr>
          <w:rFonts w:ascii="Averta" w:hAnsi="Averta"/>
          <w:sz w:val="22"/>
          <w:szCs w:val="22"/>
        </w:rPr>
        <w:tab/>
        <w:t>INDICADORES CUALITATIVOS</w:t>
      </w:r>
    </w:p>
    <w:p w14:paraId="0109F596" w14:textId="77777777" w:rsidR="005E0D84" w:rsidRPr="00404F08" w:rsidRDefault="005E0D84" w:rsidP="00404F08">
      <w:pPr>
        <w:pStyle w:val="Texto"/>
        <w:spacing w:after="0" w:line="276" w:lineRule="auto"/>
        <w:ind w:left="284" w:firstLine="4"/>
        <w:rPr>
          <w:rFonts w:ascii="Averta" w:hAnsi="Averta"/>
          <w:sz w:val="22"/>
          <w:szCs w:val="22"/>
        </w:rPr>
      </w:pPr>
      <w:r w:rsidRPr="00404F08">
        <w:rPr>
          <w:rFonts w:ascii="Averta" w:hAnsi="Averta"/>
          <w:sz w:val="22"/>
          <w:szCs w:val="22"/>
        </w:rPr>
        <w:t>(</w:t>
      </w:r>
      <w:proofErr w:type="spellStart"/>
      <w:r w:rsidRPr="00404F08">
        <w:rPr>
          <w:rFonts w:ascii="Averta" w:hAnsi="Averta"/>
          <w:sz w:val="22"/>
          <w:szCs w:val="22"/>
        </w:rPr>
        <w:t>jj</w:t>
      </w:r>
      <w:proofErr w:type="spellEnd"/>
      <w:r w:rsidRPr="00404F08">
        <w:rPr>
          <w:rFonts w:ascii="Averta" w:hAnsi="Averta"/>
          <w:sz w:val="22"/>
          <w:szCs w:val="22"/>
        </w:rPr>
        <w:t xml:space="preserve">) </w:t>
      </w:r>
      <w:r w:rsidRPr="00404F08">
        <w:rPr>
          <w:rFonts w:ascii="Averta" w:hAnsi="Averta"/>
          <w:b/>
          <w:sz w:val="22"/>
          <w:szCs w:val="22"/>
        </w:rPr>
        <w:t>Monto de Ingresos Excedentes derivados de ILD destinados al fin señalado por el Artículo 14, párrafo segundo y en el artículo 21 y Noveno Transitorio de la LDF</w:t>
      </w:r>
      <w:r w:rsidRPr="00404F08">
        <w:rPr>
          <w:rFonts w:ascii="Averta" w:hAnsi="Averta"/>
          <w:sz w:val="22"/>
          <w:szCs w:val="22"/>
        </w:rPr>
        <w:t xml:space="preserve"> distintos a gasto corriente.</w:t>
      </w:r>
    </w:p>
    <w:p w14:paraId="761F3D5A" w14:textId="77777777" w:rsidR="005E0D84" w:rsidRPr="00404F08" w:rsidRDefault="005E0D84" w:rsidP="00404F08">
      <w:pPr>
        <w:pStyle w:val="Texto"/>
        <w:spacing w:after="0" w:line="276" w:lineRule="auto"/>
        <w:ind w:left="284" w:firstLine="4"/>
        <w:rPr>
          <w:rFonts w:ascii="Averta" w:hAnsi="Averta"/>
          <w:sz w:val="22"/>
          <w:szCs w:val="22"/>
        </w:rPr>
      </w:pPr>
      <w:r w:rsidRPr="00404F08">
        <w:rPr>
          <w:rFonts w:ascii="Averta" w:hAnsi="Averta"/>
          <w:b/>
          <w:sz w:val="22"/>
          <w:szCs w:val="22"/>
        </w:rPr>
        <w:t xml:space="preserve"> (</w:t>
      </w:r>
      <w:proofErr w:type="spellStart"/>
      <w:r w:rsidRPr="00404F08">
        <w:rPr>
          <w:rFonts w:ascii="Averta" w:hAnsi="Averta"/>
          <w:b/>
          <w:sz w:val="22"/>
          <w:szCs w:val="22"/>
        </w:rPr>
        <w:t>kk</w:t>
      </w:r>
      <w:proofErr w:type="spellEnd"/>
      <w:r w:rsidRPr="00404F08">
        <w:rPr>
          <w:rFonts w:ascii="Averta" w:hAnsi="Averta"/>
          <w:b/>
          <w:sz w:val="22"/>
          <w:szCs w:val="22"/>
        </w:rPr>
        <w:t>) Monto de Ingresos Excedentes derivados de ILD destinados al fin señalado por el Artículo 14, párrafo tercero y en el artículo 21 Noveno Transitorio de la LDF:</w:t>
      </w:r>
      <w:r w:rsidRPr="00404F08">
        <w:rPr>
          <w:rFonts w:ascii="Averta" w:hAnsi="Averta"/>
          <w:sz w:val="22"/>
          <w:szCs w:val="22"/>
        </w:rPr>
        <w:t xml:space="preserve"> Definido en términos de los Artículos 2, fracción XX y Cuarto Transitorio de la LDF. Se calculará con base en el gasto devengado en los fines determinados en el párrafo tercero del Artículo 14 de la LDF el Artículo Noveno Transitorio de la LDF y en los términos del mismo, al cierre del ejercicio, financiado por los ingresos excedentes generados.</w:t>
      </w:r>
    </w:p>
    <w:p w14:paraId="278198F0" w14:textId="77777777" w:rsidR="005E0D84" w:rsidRPr="00404F08" w:rsidRDefault="005E0D84" w:rsidP="00404F08">
      <w:pPr>
        <w:pStyle w:val="Texto"/>
        <w:spacing w:after="0" w:line="276" w:lineRule="auto"/>
        <w:ind w:left="284" w:firstLine="4"/>
        <w:rPr>
          <w:rFonts w:ascii="Averta" w:hAnsi="Averta"/>
          <w:sz w:val="22"/>
          <w:szCs w:val="22"/>
        </w:rPr>
      </w:pPr>
      <w:r w:rsidRPr="00404F08">
        <w:rPr>
          <w:rFonts w:ascii="Averta" w:hAnsi="Averta"/>
          <w:b/>
          <w:sz w:val="22"/>
          <w:szCs w:val="22"/>
        </w:rPr>
        <w:t xml:space="preserve"> (ll) Análisis Costo-Beneficio para programas o proyectos de inversión mayores a 10 millones de UDIS: </w:t>
      </w:r>
      <w:r w:rsidRPr="00404F08">
        <w:rPr>
          <w:rFonts w:ascii="Averta" w:hAnsi="Averta"/>
          <w:sz w:val="22"/>
          <w:szCs w:val="22"/>
        </w:rPr>
        <w:t>Definido en términos del Artículo 13, fracción III de la LDF. Todo análisis que se realice bajo este supuesto, en todos los casos, será público; por lo que deberá publicarse en la Página Oficial de Internet de la Secretaría de Finanzas, Tesorería Municipal o su equivalente.</w:t>
      </w:r>
    </w:p>
    <w:p w14:paraId="31D4FC24" w14:textId="77777777" w:rsidR="005E0D84" w:rsidRPr="00404F08" w:rsidRDefault="005E0D84" w:rsidP="00404F08">
      <w:pPr>
        <w:pStyle w:val="Texto"/>
        <w:spacing w:after="0" w:line="276" w:lineRule="auto"/>
        <w:ind w:left="284" w:firstLine="4"/>
        <w:rPr>
          <w:rFonts w:ascii="Averta" w:hAnsi="Averta"/>
          <w:sz w:val="22"/>
          <w:szCs w:val="22"/>
        </w:rPr>
      </w:pPr>
      <w:r w:rsidRPr="00404F08">
        <w:rPr>
          <w:rFonts w:ascii="Averta" w:hAnsi="Averta"/>
          <w:b/>
          <w:sz w:val="22"/>
          <w:szCs w:val="22"/>
        </w:rPr>
        <w:t xml:space="preserve"> (mm) Análisis de conveniencia y análisis de transferencia de riesgos de los proyectos </w:t>
      </w:r>
      <w:proofErr w:type="spellStart"/>
      <w:r w:rsidRPr="00404F08">
        <w:rPr>
          <w:rFonts w:ascii="Averta" w:hAnsi="Averta"/>
          <w:b/>
          <w:sz w:val="22"/>
          <w:szCs w:val="22"/>
        </w:rPr>
        <w:t>APPs</w:t>
      </w:r>
      <w:proofErr w:type="spellEnd"/>
      <w:r w:rsidRPr="00404F08">
        <w:rPr>
          <w:rFonts w:ascii="Averta" w:hAnsi="Averta"/>
          <w:b/>
          <w:sz w:val="22"/>
          <w:szCs w:val="22"/>
        </w:rPr>
        <w:t xml:space="preserve">: </w:t>
      </w:r>
      <w:r w:rsidRPr="00404F08">
        <w:rPr>
          <w:rFonts w:ascii="Averta" w:hAnsi="Averta"/>
          <w:sz w:val="22"/>
          <w:szCs w:val="22"/>
        </w:rPr>
        <w:t xml:space="preserve">Definido en términos del Artículo 13, fracción III de la LDF. Todo análisis que se realice bajo </w:t>
      </w:r>
      <w:r w:rsidRPr="00404F08">
        <w:rPr>
          <w:rFonts w:ascii="Averta" w:hAnsi="Averta"/>
          <w:sz w:val="22"/>
          <w:szCs w:val="22"/>
        </w:rPr>
        <w:lastRenderedPageBreak/>
        <w:t>este supuesto, en todos los casos, será público; por lo que deberá publicarse en la Página Oficial de Internet de la Secretaría de Finanzas, Tesorería Municipal o su equivalente.</w:t>
      </w:r>
    </w:p>
    <w:p w14:paraId="52D9B975" w14:textId="28142790" w:rsidR="005E0D84" w:rsidRDefault="005E0D84" w:rsidP="00404F08">
      <w:pPr>
        <w:pStyle w:val="Texto"/>
        <w:spacing w:after="0" w:line="276" w:lineRule="auto"/>
        <w:ind w:left="284" w:firstLine="4"/>
        <w:rPr>
          <w:rFonts w:ascii="Averta" w:hAnsi="Averta"/>
          <w:sz w:val="22"/>
          <w:szCs w:val="22"/>
        </w:rPr>
      </w:pPr>
      <w:r w:rsidRPr="00404F08">
        <w:rPr>
          <w:rFonts w:ascii="Averta" w:hAnsi="Averta"/>
          <w:b/>
          <w:sz w:val="22"/>
          <w:szCs w:val="22"/>
        </w:rPr>
        <w:t xml:space="preserve"> (</w:t>
      </w:r>
      <w:proofErr w:type="spellStart"/>
      <w:r w:rsidRPr="00404F08">
        <w:rPr>
          <w:rFonts w:ascii="Averta" w:hAnsi="Averta"/>
          <w:b/>
          <w:sz w:val="22"/>
          <w:szCs w:val="22"/>
        </w:rPr>
        <w:t>nn</w:t>
      </w:r>
      <w:proofErr w:type="spellEnd"/>
      <w:r w:rsidRPr="00404F08">
        <w:rPr>
          <w:rFonts w:ascii="Averta" w:hAnsi="Averta"/>
          <w:b/>
          <w:sz w:val="22"/>
          <w:szCs w:val="22"/>
        </w:rPr>
        <w:t xml:space="preserve">) Identificación de población objetivo, destino y temporalidad de subsidios: </w:t>
      </w:r>
      <w:r w:rsidRPr="00404F08">
        <w:rPr>
          <w:rFonts w:ascii="Averta" w:hAnsi="Averta"/>
          <w:sz w:val="22"/>
          <w:szCs w:val="22"/>
        </w:rPr>
        <w:t>Definida en términos del Artículo 13, fracción VII de la LDF. La información generada por esta identificación será pública; por lo que deberá publicarse en la Página Oficial de Internet de la Secretaría de Finanzas, Tesorería Municipal o su equivalente.</w:t>
      </w:r>
    </w:p>
    <w:p w14:paraId="283E8FB6" w14:textId="77777777" w:rsidR="002071B1" w:rsidRPr="00404F08" w:rsidRDefault="002071B1" w:rsidP="00404F08">
      <w:pPr>
        <w:pStyle w:val="Texto"/>
        <w:spacing w:after="0" w:line="276" w:lineRule="auto"/>
        <w:ind w:left="284" w:firstLine="4"/>
        <w:rPr>
          <w:rFonts w:ascii="Averta" w:hAnsi="Averta"/>
          <w:sz w:val="22"/>
          <w:szCs w:val="22"/>
        </w:rPr>
      </w:pPr>
      <w:bookmarkStart w:id="1" w:name="_GoBack"/>
      <w:bookmarkEnd w:id="1"/>
    </w:p>
    <w:p w14:paraId="05ACA92E" w14:textId="77777777" w:rsidR="005E0D84" w:rsidRPr="00404F08" w:rsidRDefault="005E0D84" w:rsidP="00404F08">
      <w:pPr>
        <w:pStyle w:val="Texto"/>
        <w:spacing w:line="276" w:lineRule="auto"/>
        <w:rPr>
          <w:rFonts w:ascii="Averta" w:hAnsi="Averta"/>
          <w:b/>
          <w:sz w:val="22"/>
          <w:szCs w:val="22"/>
        </w:rPr>
      </w:pPr>
      <w:r w:rsidRPr="00404F08">
        <w:rPr>
          <w:rFonts w:ascii="Averta" w:hAnsi="Averta"/>
          <w:b/>
          <w:sz w:val="22"/>
          <w:szCs w:val="22"/>
        </w:rPr>
        <w:t>INDICADORES DE DEUDA PÚBLICA</w:t>
      </w:r>
    </w:p>
    <w:p w14:paraId="4BE2FDDC" w14:textId="58223876" w:rsidR="005E0D84" w:rsidRPr="00404F08" w:rsidRDefault="005E0D84" w:rsidP="00404F08">
      <w:pPr>
        <w:pStyle w:val="Texto"/>
        <w:numPr>
          <w:ilvl w:val="0"/>
          <w:numId w:val="53"/>
        </w:numPr>
        <w:spacing w:line="276" w:lineRule="auto"/>
        <w:rPr>
          <w:rFonts w:ascii="Averta" w:hAnsi="Averta"/>
          <w:sz w:val="22"/>
          <w:szCs w:val="22"/>
        </w:rPr>
      </w:pPr>
      <w:r w:rsidRPr="00404F08">
        <w:rPr>
          <w:rFonts w:ascii="Averta" w:hAnsi="Averta"/>
          <w:sz w:val="22"/>
          <w:szCs w:val="22"/>
        </w:rPr>
        <w:t>INDICADORES CUANTITATIVOS</w:t>
      </w:r>
    </w:p>
    <w:p w14:paraId="5E747706" w14:textId="77777777" w:rsidR="00163F95" w:rsidRPr="00404F08" w:rsidRDefault="00163F95" w:rsidP="00404F08">
      <w:pPr>
        <w:pStyle w:val="Texto"/>
        <w:spacing w:line="276" w:lineRule="auto"/>
        <w:rPr>
          <w:rFonts w:ascii="Averta" w:hAnsi="Averta"/>
          <w:sz w:val="22"/>
          <w:szCs w:val="22"/>
        </w:rPr>
      </w:pPr>
    </w:p>
    <w:p w14:paraId="5E31CAF2" w14:textId="77777777" w:rsidR="005E0D84" w:rsidRPr="00404F08" w:rsidRDefault="005E0D84" w:rsidP="00404F08">
      <w:pPr>
        <w:pStyle w:val="Texto"/>
        <w:spacing w:after="0" w:line="276" w:lineRule="auto"/>
        <w:ind w:left="284" w:firstLine="4"/>
        <w:rPr>
          <w:rFonts w:ascii="Averta" w:hAnsi="Averta"/>
          <w:sz w:val="22"/>
          <w:szCs w:val="22"/>
        </w:rPr>
      </w:pPr>
      <w:r w:rsidRPr="00404F08">
        <w:rPr>
          <w:rFonts w:ascii="Averta" w:hAnsi="Averta"/>
          <w:b/>
          <w:sz w:val="22"/>
          <w:szCs w:val="22"/>
        </w:rPr>
        <w:t>(</w:t>
      </w:r>
      <w:proofErr w:type="spellStart"/>
      <w:r w:rsidRPr="00404F08">
        <w:rPr>
          <w:rFonts w:ascii="Averta" w:hAnsi="Averta"/>
          <w:b/>
          <w:sz w:val="22"/>
          <w:szCs w:val="22"/>
        </w:rPr>
        <w:t>oo</w:t>
      </w:r>
      <w:proofErr w:type="spellEnd"/>
      <w:r w:rsidRPr="00404F08">
        <w:rPr>
          <w:rFonts w:ascii="Averta" w:hAnsi="Averta"/>
          <w:b/>
          <w:sz w:val="22"/>
          <w:szCs w:val="22"/>
        </w:rPr>
        <w:t xml:space="preserve">) Límite a Obligaciones a Corto Plazo: </w:t>
      </w:r>
      <w:r w:rsidRPr="00404F08">
        <w:rPr>
          <w:rFonts w:ascii="Averta" w:hAnsi="Averta"/>
          <w:sz w:val="22"/>
          <w:szCs w:val="22"/>
        </w:rPr>
        <w:t>Definido en términos del Artículo 30, fracción I de la LDF. Se corresponde con el monto equivalente al seis por ciento de la suma de los Ingresos Totales del Ente Público, en términos del Artículo 2, fracción XXII de la LDF.</w:t>
      </w:r>
    </w:p>
    <w:p w14:paraId="37438094" w14:textId="77777777" w:rsidR="005E0D84" w:rsidRPr="00404F08" w:rsidRDefault="005E0D84" w:rsidP="00404F08">
      <w:pPr>
        <w:pStyle w:val="Texto"/>
        <w:spacing w:after="0" w:line="276" w:lineRule="auto"/>
        <w:rPr>
          <w:rFonts w:ascii="Averta" w:hAnsi="Averta"/>
          <w:sz w:val="22"/>
          <w:szCs w:val="22"/>
        </w:rPr>
      </w:pPr>
    </w:p>
    <w:p w14:paraId="33A87F5D" w14:textId="77777777" w:rsidR="005E0D84" w:rsidRPr="00404F08" w:rsidRDefault="005E0D84" w:rsidP="00404F08">
      <w:pPr>
        <w:pStyle w:val="Texto"/>
        <w:spacing w:after="0" w:line="276" w:lineRule="auto"/>
        <w:ind w:left="284" w:firstLine="4"/>
        <w:rPr>
          <w:rFonts w:ascii="Averta" w:hAnsi="Averta"/>
          <w:sz w:val="22"/>
          <w:szCs w:val="22"/>
        </w:rPr>
      </w:pPr>
      <w:r w:rsidRPr="00404F08">
        <w:rPr>
          <w:rFonts w:ascii="Averta" w:hAnsi="Averta"/>
          <w:b/>
          <w:sz w:val="22"/>
          <w:szCs w:val="22"/>
        </w:rPr>
        <w:t xml:space="preserve">(pp) Obligaciones a Corto Plazo: </w:t>
      </w:r>
      <w:r w:rsidRPr="00404F08">
        <w:rPr>
          <w:rFonts w:ascii="Averta" w:hAnsi="Averta"/>
          <w:sz w:val="22"/>
          <w:szCs w:val="22"/>
        </w:rPr>
        <w:t>Definido en términos del Artículo 30, fracción I de la LDF. Se corresponde con la suma de las obligaciones de este tipo contratadas por el Ente Público, y se reportan mediante el Formato 2.</w:t>
      </w:r>
    </w:p>
    <w:p w14:paraId="622AE534" w14:textId="77777777" w:rsidR="007C3BC4" w:rsidRPr="006B0FF9" w:rsidRDefault="007C3BC4" w:rsidP="005E0D84">
      <w:pPr>
        <w:spacing w:line="360" w:lineRule="auto"/>
        <w:rPr>
          <w:rFonts w:ascii="Averta" w:hAnsi="Averta" w:cs="Tahoma"/>
          <w:color w:val="000000" w:themeColor="text1"/>
          <w:sz w:val="24"/>
          <w:szCs w:val="24"/>
          <w:lang w:val="es-MX"/>
        </w:rPr>
      </w:pPr>
    </w:p>
    <w:sectPr w:rsidR="007C3BC4" w:rsidRPr="006B0FF9" w:rsidSect="008800FC">
      <w:headerReference w:type="default" r:id="rId29"/>
      <w:footerReference w:type="default" r:id="rId30"/>
      <w:pgSz w:w="12240" w:h="15840" w:code="1"/>
      <w:pgMar w:top="1418" w:right="1134" w:bottom="1418" w:left="1701" w:header="709"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5463D3" w14:textId="77777777" w:rsidR="00AD5EA5" w:rsidRDefault="00AD5EA5" w:rsidP="00400F6D">
      <w:r>
        <w:separator/>
      </w:r>
    </w:p>
  </w:endnote>
  <w:endnote w:type="continuationSeparator" w:id="0">
    <w:p w14:paraId="65A3989B" w14:textId="77777777" w:rsidR="00AD5EA5" w:rsidRDefault="00AD5EA5" w:rsidP="00400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zo Sans">
    <w:altName w:val="Times New Roman"/>
    <w:panose1 w:val="00000000000000000000"/>
    <w:charset w:val="00"/>
    <w:family w:val="modern"/>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ntique Olive">
    <w:altName w:val="Corbel"/>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verta">
    <w:altName w:val="Averta"/>
    <w:panose1 w:val="00000500000000000000"/>
    <w:charset w:val="00"/>
    <w:family w:val="auto"/>
    <w:pitch w:val="variable"/>
    <w:sig w:usb0="20000087" w:usb1="00000001" w:usb2="00000000" w:usb3="00000000" w:csb0="0000019B" w:csb1="00000000"/>
  </w:font>
  <w:font w:name="Averta Bold">
    <w:panose1 w:val="00000800000000000000"/>
    <w:charset w:val="00"/>
    <w:family w:val="auto"/>
    <w:pitch w:val="variable"/>
    <w:sig w:usb0="20000087" w:usb1="00000001" w:usb2="00000000" w:usb3="00000000" w:csb0="0000019B" w:csb1="00000000"/>
  </w:font>
  <w:font w:name="Azo Sans Lt">
    <w:altName w:val="Calibri"/>
    <w:panose1 w:val="00000000000000000000"/>
    <w:charset w:val="00"/>
    <w:family w:val="modern"/>
    <w:notTrueType/>
    <w:pitch w:val="variable"/>
    <w:sig w:usb0="00000007" w:usb1="00000000" w:usb2="00000000" w:usb3="00000000" w:csb0="00000093" w:csb1="00000000"/>
  </w:font>
  <w:font w:name="Averta Black">
    <w:panose1 w:val="00000A00000000000000"/>
    <w:charset w:val="00"/>
    <w:family w:val="auto"/>
    <w:pitch w:val="variable"/>
    <w:sig w:usb0="20000087" w:usb1="00000001" w:usb2="00000000" w:usb3="00000000" w:csb0="000001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AAEA5B" w14:textId="77777777" w:rsidR="008365E5" w:rsidRDefault="008365E5">
    <w:pPr>
      <w:pStyle w:val="Piedepgin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132" w:type="pct"/>
      <w:tblCellMar>
        <w:top w:w="72" w:type="dxa"/>
        <w:left w:w="115" w:type="dxa"/>
        <w:bottom w:w="72" w:type="dxa"/>
        <w:right w:w="115" w:type="dxa"/>
      </w:tblCellMar>
      <w:tblLook w:val="04A0" w:firstRow="1" w:lastRow="0" w:firstColumn="1" w:lastColumn="0" w:noHBand="0" w:noVBand="1"/>
    </w:tblPr>
    <w:tblGrid>
      <w:gridCol w:w="12474"/>
      <w:gridCol w:w="873"/>
    </w:tblGrid>
    <w:tr w:rsidR="00AD5EA5" w:rsidRPr="006B0FF9" w14:paraId="1AC9C5E4" w14:textId="77777777" w:rsidTr="00793F92">
      <w:tc>
        <w:tcPr>
          <w:tcW w:w="4673" w:type="pct"/>
          <w:tcBorders>
            <w:top w:val="single" w:sz="4" w:space="0" w:color="235B4E"/>
          </w:tcBorders>
        </w:tcPr>
        <w:p w14:paraId="3ED1B852" w14:textId="77777777" w:rsidR="00AD5EA5" w:rsidRPr="006B0FF9" w:rsidRDefault="002071B1" w:rsidP="002E17B4">
          <w:pPr>
            <w:pStyle w:val="Piedepgina"/>
            <w:jc w:val="right"/>
            <w:rPr>
              <w:rFonts w:ascii="Averta" w:hAnsi="Averta" w:cstheme="minorHAnsi"/>
              <w:sz w:val="18"/>
              <w:szCs w:val="18"/>
            </w:rPr>
          </w:pPr>
          <w:sdt>
            <w:sdtPr>
              <w:rPr>
                <w:rFonts w:ascii="Averta" w:hAnsi="Averta" w:cstheme="minorHAnsi"/>
                <w:sz w:val="18"/>
                <w:szCs w:val="18"/>
              </w:rPr>
              <w:alias w:val="Compañía"/>
              <w:id w:val="1714625870"/>
              <w:dataBinding w:prefixMappings="xmlns:ns0='http://schemas.openxmlformats.org/officeDocument/2006/extended-properties'" w:xpath="/ns0:Properties[1]/ns0:Company[1]" w:storeItemID="{6668398D-A668-4E3E-A5EB-62B293D839F1}"/>
              <w:text/>
            </w:sdtPr>
            <w:sdtEndPr/>
            <w:sdtContent>
              <w:r w:rsidR="00AD5EA5" w:rsidRPr="006B0FF9">
                <w:rPr>
                  <w:rFonts w:ascii="Averta" w:hAnsi="Averta" w:cstheme="minorHAnsi"/>
                  <w:sz w:val="18"/>
                  <w:szCs w:val="18"/>
                </w:rPr>
                <w:t>Secretaría de Administración y Finanzas</w:t>
              </w:r>
            </w:sdtContent>
          </w:sdt>
          <w:r w:rsidR="00AD5EA5" w:rsidRPr="006B0FF9">
            <w:rPr>
              <w:rFonts w:ascii="Averta" w:hAnsi="Averta" w:cstheme="minorHAnsi"/>
              <w:sz w:val="18"/>
              <w:szCs w:val="18"/>
              <w:lang w:val="es-ES"/>
            </w:rPr>
            <w:t xml:space="preserve"> / Subsecretaría de Programación y Presupuesto</w:t>
          </w:r>
        </w:p>
      </w:tc>
      <w:tc>
        <w:tcPr>
          <w:tcW w:w="327" w:type="pct"/>
          <w:tcBorders>
            <w:top w:val="single" w:sz="4" w:space="0" w:color="00B050"/>
          </w:tcBorders>
          <w:shd w:val="clear" w:color="auto" w:fill="235B4E"/>
        </w:tcPr>
        <w:p w14:paraId="0E98E65A" w14:textId="234ECD6D" w:rsidR="00AD5EA5" w:rsidRPr="006B0FF9" w:rsidRDefault="00AD5EA5" w:rsidP="00C20862">
          <w:pPr>
            <w:pStyle w:val="Encabezado"/>
            <w:tabs>
              <w:tab w:val="right" w:pos="605"/>
            </w:tabs>
            <w:rPr>
              <w:rFonts w:ascii="Averta Black" w:hAnsi="Averta Black"/>
              <w:color w:val="FFFFFF" w:themeColor="background1"/>
            </w:rPr>
          </w:pPr>
          <w:r>
            <w:rPr>
              <w:rFonts w:ascii="Averta Black" w:hAnsi="Averta Black"/>
            </w:rPr>
            <w:tab/>
          </w:r>
          <w:r w:rsidRPr="006B0FF9">
            <w:rPr>
              <w:rFonts w:ascii="Averta Black" w:hAnsi="Averta Black"/>
            </w:rPr>
            <w:fldChar w:fldCharType="begin"/>
          </w:r>
          <w:r w:rsidRPr="006B0FF9">
            <w:rPr>
              <w:rFonts w:ascii="Averta Black" w:hAnsi="Averta Black"/>
            </w:rPr>
            <w:instrText>PAGE   \* MERGEFORMAT</w:instrText>
          </w:r>
          <w:r w:rsidRPr="006B0FF9">
            <w:rPr>
              <w:rFonts w:ascii="Averta Black" w:hAnsi="Averta Black"/>
            </w:rPr>
            <w:fldChar w:fldCharType="separate"/>
          </w:r>
          <w:r w:rsidRPr="0045794E">
            <w:rPr>
              <w:rFonts w:ascii="Averta Black" w:hAnsi="Averta Black"/>
              <w:noProof/>
              <w:color w:val="FFFFFF" w:themeColor="background1"/>
              <w:lang w:val="es-ES"/>
            </w:rPr>
            <w:t>613</w:t>
          </w:r>
          <w:r w:rsidRPr="006B0FF9">
            <w:rPr>
              <w:rFonts w:ascii="Averta Black" w:hAnsi="Averta Black"/>
              <w:color w:val="FFFFFF" w:themeColor="background1"/>
            </w:rPr>
            <w:fldChar w:fldCharType="end"/>
          </w:r>
        </w:p>
      </w:tc>
    </w:tr>
  </w:tbl>
  <w:p w14:paraId="49B98256" w14:textId="7FAD4C04" w:rsidR="00AD5EA5" w:rsidRPr="006B0FF9" w:rsidRDefault="00AD5EA5" w:rsidP="002E17B4">
    <w:pPr>
      <w:pStyle w:val="Piedepgina"/>
      <w:rPr>
        <w:rFonts w:ascii="Averta" w:hAnsi="Averta"/>
        <w:sz w:val="18"/>
        <w:szCs w:val="18"/>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132" w:type="pct"/>
      <w:tblCellMar>
        <w:top w:w="72" w:type="dxa"/>
        <w:left w:w="115" w:type="dxa"/>
        <w:bottom w:w="72" w:type="dxa"/>
        <w:right w:w="115" w:type="dxa"/>
      </w:tblCellMar>
      <w:tblLook w:val="04A0" w:firstRow="1" w:lastRow="0" w:firstColumn="1" w:lastColumn="0" w:noHBand="0" w:noVBand="1"/>
    </w:tblPr>
    <w:tblGrid>
      <w:gridCol w:w="8818"/>
      <w:gridCol w:w="835"/>
    </w:tblGrid>
    <w:tr w:rsidR="00AD5EA5" w:rsidRPr="006B0FF9" w14:paraId="5CAD8376" w14:textId="77777777" w:rsidTr="00793F92">
      <w:tc>
        <w:tcPr>
          <w:tcW w:w="4673" w:type="pct"/>
          <w:tcBorders>
            <w:top w:val="single" w:sz="4" w:space="0" w:color="235B4E"/>
          </w:tcBorders>
        </w:tcPr>
        <w:p w14:paraId="3EB5ACD7" w14:textId="77777777" w:rsidR="00AD5EA5" w:rsidRPr="006B0FF9" w:rsidRDefault="002071B1" w:rsidP="002E17B4">
          <w:pPr>
            <w:pStyle w:val="Piedepgina"/>
            <w:jc w:val="right"/>
            <w:rPr>
              <w:rFonts w:ascii="Averta" w:hAnsi="Averta" w:cstheme="minorHAnsi"/>
              <w:sz w:val="18"/>
              <w:szCs w:val="18"/>
            </w:rPr>
          </w:pPr>
          <w:sdt>
            <w:sdtPr>
              <w:rPr>
                <w:rFonts w:ascii="Averta" w:hAnsi="Averta" w:cstheme="minorHAnsi"/>
                <w:sz w:val="18"/>
                <w:szCs w:val="18"/>
              </w:rPr>
              <w:alias w:val="Compañía"/>
              <w:id w:val="-1554303658"/>
              <w:dataBinding w:prefixMappings="xmlns:ns0='http://schemas.openxmlformats.org/officeDocument/2006/extended-properties'" w:xpath="/ns0:Properties[1]/ns0:Company[1]" w:storeItemID="{6668398D-A668-4E3E-A5EB-62B293D839F1}"/>
              <w:text/>
            </w:sdtPr>
            <w:sdtEndPr/>
            <w:sdtContent>
              <w:r w:rsidR="00AD5EA5" w:rsidRPr="006B0FF9">
                <w:rPr>
                  <w:rFonts w:ascii="Averta" w:hAnsi="Averta" w:cstheme="minorHAnsi"/>
                  <w:sz w:val="18"/>
                  <w:szCs w:val="18"/>
                </w:rPr>
                <w:t>Secretaría de Administración y Finanzas</w:t>
              </w:r>
            </w:sdtContent>
          </w:sdt>
          <w:r w:rsidR="00AD5EA5" w:rsidRPr="006B0FF9">
            <w:rPr>
              <w:rFonts w:ascii="Averta" w:hAnsi="Averta" w:cstheme="minorHAnsi"/>
              <w:sz w:val="18"/>
              <w:szCs w:val="18"/>
              <w:lang w:val="es-ES"/>
            </w:rPr>
            <w:t xml:space="preserve"> / Subsecretaría de Programación y Presupuesto</w:t>
          </w:r>
        </w:p>
      </w:tc>
      <w:tc>
        <w:tcPr>
          <w:tcW w:w="327" w:type="pct"/>
          <w:tcBorders>
            <w:top w:val="single" w:sz="4" w:space="0" w:color="00B050"/>
          </w:tcBorders>
          <w:shd w:val="clear" w:color="auto" w:fill="235B4E"/>
        </w:tcPr>
        <w:p w14:paraId="5AB49463" w14:textId="04041C0A" w:rsidR="00AD5EA5" w:rsidRPr="006B0FF9" w:rsidRDefault="00AD5EA5" w:rsidP="00C20862">
          <w:pPr>
            <w:pStyle w:val="Encabezado"/>
            <w:tabs>
              <w:tab w:val="right" w:pos="605"/>
            </w:tabs>
            <w:rPr>
              <w:rFonts w:ascii="Averta Black" w:hAnsi="Averta Black"/>
              <w:color w:val="FFFFFF" w:themeColor="background1"/>
            </w:rPr>
          </w:pPr>
          <w:r>
            <w:rPr>
              <w:rFonts w:ascii="Averta Black" w:hAnsi="Averta Black"/>
            </w:rPr>
            <w:tab/>
          </w:r>
          <w:r w:rsidRPr="006B0FF9">
            <w:rPr>
              <w:rFonts w:ascii="Averta Black" w:hAnsi="Averta Black"/>
            </w:rPr>
            <w:fldChar w:fldCharType="begin"/>
          </w:r>
          <w:r w:rsidRPr="006B0FF9">
            <w:rPr>
              <w:rFonts w:ascii="Averta Black" w:hAnsi="Averta Black"/>
            </w:rPr>
            <w:instrText>PAGE   \* MERGEFORMAT</w:instrText>
          </w:r>
          <w:r w:rsidRPr="006B0FF9">
            <w:rPr>
              <w:rFonts w:ascii="Averta Black" w:hAnsi="Averta Black"/>
            </w:rPr>
            <w:fldChar w:fldCharType="separate"/>
          </w:r>
          <w:r w:rsidRPr="0045794E">
            <w:rPr>
              <w:rFonts w:ascii="Averta Black" w:hAnsi="Averta Black"/>
              <w:noProof/>
              <w:color w:val="FFFFFF" w:themeColor="background1"/>
              <w:lang w:val="es-ES"/>
            </w:rPr>
            <w:t>620</w:t>
          </w:r>
          <w:r w:rsidRPr="006B0FF9">
            <w:rPr>
              <w:rFonts w:ascii="Averta Black" w:hAnsi="Averta Black"/>
              <w:color w:val="FFFFFF" w:themeColor="background1"/>
            </w:rPr>
            <w:fldChar w:fldCharType="end"/>
          </w:r>
        </w:p>
      </w:tc>
    </w:tr>
  </w:tbl>
  <w:p w14:paraId="07993C7C" w14:textId="77777777" w:rsidR="00AD5EA5" w:rsidRPr="006B0FF9" w:rsidRDefault="00AD5EA5" w:rsidP="002E17B4">
    <w:pPr>
      <w:pStyle w:val="Piedepgina"/>
      <w:rPr>
        <w:rFonts w:ascii="Averta" w:hAnsi="Averta"/>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132" w:type="pct"/>
      <w:tblCellMar>
        <w:top w:w="72" w:type="dxa"/>
        <w:left w:w="115" w:type="dxa"/>
        <w:bottom w:w="72" w:type="dxa"/>
        <w:right w:w="115" w:type="dxa"/>
      </w:tblCellMar>
      <w:tblLook w:val="04A0" w:firstRow="1" w:lastRow="0" w:firstColumn="1" w:lastColumn="0" w:noHBand="0" w:noVBand="1"/>
    </w:tblPr>
    <w:tblGrid>
      <w:gridCol w:w="12156"/>
      <w:gridCol w:w="1191"/>
    </w:tblGrid>
    <w:tr w:rsidR="00AD5EA5" w:rsidRPr="00735768" w14:paraId="34C16B82" w14:textId="77777777" w:rsidTr="008F4FCF">
      <w:tc>
        <w:tcPr>
          <w:tcW w:w="4554" w:type="pct"/>
          <w:tcBorders>
            <w:top w:val="single" w:sz="4" w:space="0" w:color="235B4E"/>
          </w:tcBorders>
        </w:tcPr>
        <w:p w14:paraId="536D16F1" w14:textId="2D2D6656" w:rsidR="00AD5EA5" w:rsidRPr="006B0FF9" w:rsidRDefault="00AD5EA5" w:rsidP="00987CC0">
          <w:pPr>
            <w:pStyle w:val="Piedepgina"/>
            <w:jc w:val="right"/>
            <w:rPr>
              <w:rFonts w:ascii="Averta" w:hAnsi="Averta" w:cstheme="minorHAnsi"/>
              <w:sz w:val="18"/>
              <w:szCs w:val="18"/>
            </w:rPr>
          </w:pPr>
          <w:r>
            <w:rPr>
              <w:rFonts w:ascii="Averta" w:hAnsi="Averta" w:cstheme="minorHAnsi"/>
              <w:sz w:val="18"/>
              <w:szCs w:val="18"/>
            </w:rPr>
            <w:t xml:space="preserve"> </w:t>
          </w:r>
          <w:sdt>
            <w:sdtPr>
              <w:rPr>
                <w:rFonts w:ascii="Averta" w:hAnsi="Averta" w:cstheme="minorHAnsi"/>
                <w:sz w:val="18"/>
                <w:szCs w:val="18"/>
              </w:rPr>
              <w:alias w:val="Compañía"/>
              <w:id w:val="532853239"/>
              <w:dataBinding w:prefixMappings="xmlns:ns0='http://schemas.openxmlformats.org/officeDocument/2006/extended-properties'" w:xpath="/ns0:Properties[1]/ns0:Company[1]" w:storeItemID="{6668398D-A668-4E3E-A5EB-62B293D839F1}"/>
              <w:text/>
            </w:sdtPr>
            <w:sdtEndPr/>
            <w:sdtContent>
              <w:r w:rsidRPr="006B0FF9">
                <w:rPr>
                  <w:rFonts w:ascii="Averta" w:hAnsi="Averta" w:cstheme="minorHAnsi"/>
                  <w:sz w:val="18"/>
                  <w:szCs w:val="18"/>
                </w:rPr>
                <w:t>Secretaría de Administración y Finanzas</w:t>
              </w:r>
            </w:sdtContent>
          </w:sdt>
          <w:r w:rsidRPr="006B0FF9">
            <w:rPr>
              <w:rFonts w:ascii="Averta" w:hAnsi="Averta" w:cstheme="minorHAnsi"/>
              <w:sz w:val="18"/>
              <w:szCs w:val="18"/>
              <w:lang w:val="es-ES"/>
            </w:rPr>
            <w:t xml:space="preserve"> / Subsecretaría de Programación y Presupuesto</w:t>
          </w:r>
        </w:p>
      </w:tc>
      <w:tc>
        <w:tcPr>
          <w:tcW w:w="446" w:type="pct"/>
          <w:tcBorders>
            <w:top w:val="single" w:sz="4" w:space="0" w:color="00B050"/>
          </w:tcBorders>
          <w:shd w:val="clear" w:color="auto" w:fill="235B4E"/>
        </w:tcPr>
        <w:p w14:paraId="1B15F76A" w14:textId="5D72ABED" w:rsidR="00AD5EA5" w:rsidRPr="006B0FF9" w:rsidRDefault="00AD5EA5" w:rsidP="00987CC0">
          <w:pPr>
            <w:pStyle w:val="Encabezado"/>
            <w:jc w:val="right"/>
            <w:rPr>
              <w:rFonts w:ascii="Averta Black" w:hAnsi="Averta Black"/>
              <w:color w:val="FFFFFF" w:themeColor="background1"/>
            </w:rPr>
          </w:pPr>
          <w:r w:rsidRPr="006B0FF9">
            <w:rPr>
              <w:rFonts w:ascii="Averta Black" w:hAnsi="Averta Black"/>
            </w:rPr>
            <w:fldChar w:fldCharType="begin"/>
          </w:r>
          <w:r w:rsidRPr="006B0FF9">
            <w:rPr>
              <w:rFonts w:ascii="Averta Black" w:hAnsi="Averta Black"/>
            </w:rPr>
            <w:instrText>PAGE   \* MERGEFORMAT</w:instrText>
          </w:r>
          <w:r w:rsidRPr="006B0FF9">
            <w:rPr>
              <w:rFonts w:ascii="Averta Black" w:hAnsi="Averta Black"/>
            </w:rPr>
            <w:fldChar w:fldCharType="separate"/>
          </w:r>
          <w:r w:rsidRPr="0045794E">
            <w:rPr>
              <w:rFonts w:ascii="Averta Black" w:hAnsi="Averta Black"/>
              <w:noProof/>
              <w:color w:val="FFFFFF" w:themeColor="background1"/>
              <w:lang w:val="es-ES"/>
            </w:rPr>
            <w:t>594</w:t>
          </w:r>
          <w:r w:rsidRPr="006B0FF9">
            <w:rPr>
              <w:rFonts w:ascii="Averta Black" w:hAnsi="Averta Black"/>
              <w:color w:val="FFFFFF" w:themeColor="background1"/>
            </w:rPr>
            <w:fldChar w:fldCharType="end"/>
          </w:r>
        </w:p>
      </w:tc>
    </w:tr>
  </w:tbl>
  <w:p w14:paraId="63D5B3AC" w14:textId="77777777" w:rsidR="00AD5EA5" w:rsidRDefault="00AD5EA5">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31B2F" w14:textId="77777777" w:rsidR="008365E5" w:rsidRDefault="008365E5">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132" w:type="pct"/>
      <w:tblCellMar>
        <w:top w:w="72" w:type="dxa"/>
        <w:left w:w="115" w:type="dxa"/>
        <w:bottom w:w="72" w:type="dxa"/>
        <w:right w:w="115" w:type="dxa"/>
      </w:tblCellMar>
      <w:tblLook w:val="04A0" w:firstRow="1" w:lastRow="0" w:firstColumn="1" w:lastColumn="0" w:noHBand="0" w:noVBand="1"/>
    </w:tblPr>
    <w:tblGrid>
      <w:gridCol w:w="8262"/>
      <w:gridCol w:w="809"/>
    </w:tblGrid>
    <w:tr w:rsidR="00AD5EA5" w:rsidRPr="00735768" w14:paraId="40E57E57" w14:textId="77777777" w:rsidTr="008F4FCF">
      <w:tc>
        <w:tcPr>
          <w:tcW w:w="4554" w:type="pct"/>
          <w:tcBorders>
            <w:top w:val="single" w:sz="4" w:space="0" w:color="235B4E"/>
          </w:tcBorders>
        </w:tcPr>
        <w:p w14:paraId="154E8C38" w14:textId="77777777" w:rsidR="00AD5EA5" w:rsidRPr="006B0FF9" w:rsidRDefault="002071B1" w:rsidP="00987CC0">
          <w:pPr>
            <w:pStyle w:val="Piedepgina"/>
            <w:jc w:val="right"/>
            <w:rPr>
              <w:rFonts w:ascii="Averta" w:hAnsi="Averta" w:cstheme="minorHAnsi"/>
              <w:sz w:val="18"/>
              <w:szCs w:val="18"/>
            </w:rPr>
          </w:pPr>
          <w:sdt>
            <w:sdtPr>
              <w:rPr>
                <w:rFonts w:ascii="Averta" w:hAnsi="Averta" w:cstheme="minorHAnsi"/>
                <w:sz w:val="18"/>
                <w:szCs w:val="18"/>
              </w:rPr>
              <w:alias w:val="Compañía"/>
              <w:id w:val="139771230"/>
              <w:dataBinding w:prefixMappings="xmlns:ns0='http://schemas.openxmlformats.org/officeDocument/2006/extended-properties'" w:xpath="/ns0:Properties[1]/ns0:Company[1]" w:storeItemID="{6668398D-A668-4E3E-A5EB-62B293D839F1}"/>
              <w:text/>
            </w:sdtPr>
            <w:sdtEndPr/>
            <w:sdtContent>
              <w:r w:rsidR="00AD5EA5" w:rsidRPr="006B0FF9">
                <w:rPr>
                  <w:rFonts w:ascii="Averta" w:hAnsi="Averta" w:cstheme="minorHAnsi"/>
                  <w:sz w:val="18"/>
                  <w:szCs w:val="18"/>
                </w:rPr>
                <w:t>Secretaría de Administración y Finanzas</w:t>
              </w:r>
            </w:sdtContent>
          </w:sdt>
          <w:r w:rsidR="00AD5EA5" w:rsidRPr="006B0FF9">
            <w:rPr>
              <w:rFonts w:ascii="Averta" w:hAnsi="Averta" w:cstheme="minorHAnsi"/>
              <w:sz w:val="18"/>
              <w:szCs w:val="18"/>
              <w:lang w:val="es-ES"/>
            </w:rPr>
            <w:t xml:space="preserve"> / Subsecretaría de Programación y Presupuesto</w:t>
          </w:r>
        </w:p>
      </w:tc>
      <w:tc>
        <w:tcPr>
          <w:tcW w:w="446" w:type="pct"/>
          <w:tcBorders>
            <w:top w:val="single" w:sz="4" w:space="0" w:color="00B050"/>
          </w:tcBorders>
          <w:shd w:val="clear" w:color="auto" w:fill="235B4E"/>
        </w:tcPr>
        <w:p w14:paraId="0165FE9D" w14:textId="28376817" w:rsidR="00AD5EA5" w:rsidRPr="006B0FF9" w:rsidRDefault="00AD5EA5" w:rsidP="00987CC0">
          <w:pPr>
            <w:pStyle w:val="Encabezado"/>
            <w:jc w:val="right"/>
            <w:rPr>
              <w:rFonts w:ascii="Averta Black" w:hAnsi="Averta Black"/>
              <w:color w:val="FFFFFF" w:themeColor="background1"/>
            </w:rPr>
          </w:pPr>
          <w:r w:rsidRPr="006B0FF9">
            <w:rPr>
              <w:rFonts w:ascii="Averta Black" w:hAnsi="Averta Black"/>
            </w:rPr>
            <w:fldChar w:fldCharType="begin"/>
          </w:r>
          <w:r w:rsidRPr="006B0FF9">
            <w:rPr>
              <w:rFonts w:ascii="Averta Black" w:hAnsi="Averta Black"/>
            </w:rPr>
            <w:instrText>PAGE   \* MERGEFORMAT</w:instrText>
          </w:r>
          <w:r w:rsidRPr="006B0FF9">
            <w:rPr>
              <w:rFonts w:ascii="Averta Black" w:hAnsi="Averta Black"/>
            </w:rPr>
            <w:fldChar w:fldCharType="separate"/>
          </w:r>
          <w:r w:rsidRPr="0045794E">
            <w:rPr>
              <w:rFonts w:ascii="Averta Black" w:hAnsi="Averta Black"/>
              <w:noProof/>
              <w:color w:val="FFFFFF" w:themeColor="background1"/>
              <w:lang w:val="es-ES"/>
            </w:rPr>
            <w:t>597</w:t>
          </w:r>
          <w:r w:rsidRPr="006B0FF9">
            <w:rPr>
              <w:rFonts w:ascii="Averta Black" w:hAnsi="Averta Black"/>
              <w:color w:val="FFFFFF" w:themeColor="background1"/>
            </w:rPr>
            <w:fldChar w:fldCharType="end"/>
          </w:r>
        </w:p>
      </w:tc>
    </w:tr>
  </w:tbl>
  <w:p w14:paraId="2FB4EB38" w14:textId="77777777" w:rsidR="00AD5EA5" w:rsidRDefault="00AD5EA5">
    <w:pPr>
      <w:pStyle w:val="Piedepgin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132" w:type="pct"/>
      <w:tblCellMar>
        <w:top w:w="72" w:type="dxa"/>
        <w:left w:w="115" w:type="dxa"/>
        <w:bottom w:w="72" w:type="dxa"/>
        <w:right w:w="115" w:type="dxa"/>
      </w:tblCellMar>
      <w:tblLook w:val="04A0" w:firstRow="1" w:lastRow="0" w:firstColumn="1" w:lastColumn="0" w:noHBand="0" w:noVBand="1"/>
    </w:tblPr>
    <w:tblGrid>
      <w:gridCol w:w="12156"/>
      <w:gridCol w:w="1191"/>
    </w:tblGrid>
    <w:tr w:rsidR="00AD5EA5" w:rsidRPr="00735768" w14:paraId="49C5B6BB" w14:textId="77777777" w:rsidTr="008F4FCF">
      <w:tc>
        <w:tcPr>
          <w:tcW w:w="4554" w:type="pct"/>
          <w:tcBorders>
            <w:top w:val="single" w:sz="4" w:space="0" w:color="235B4E"/>
          </w:tcBorders>
        </w:tcPr>
        <w:p w14:paraId="653DA9D7" w14:textId="77777777" w:rsidR="00AD5EA5" w:rsidRPr="006B0FF9" w:rsidRDefault="002071B1" w:rsidP="00987CC0">
          <w:pPr>
            <w:pStyle w:val="Piedepgina"/>
            <w:jc w:val="right"/>
            <w:rPr>
              <w:rFonts w:ascii="Averta" w:hAnsi="Averta" w:cstheme="minorHAnsi"/>
              <w:sz w:val="18"/>
              <w:szCs w:val="18"/>
            </w:rPr>
          </w:pPr>
          <w:sdt>
            <w:sdtPr>
              <w:rPr>
                <w:rFonts w:ascii="Averta" w:hAnsi="Averta" w:cstheme="minorHAnsi"/>
                <w:sz w:val="18"/>
                <w:szCs w:val="18"/>
              </w:rPr>
              <w:alias w:val="Compañía"/>
              <w:id w:val="1953825706"/>
              <w:dataBinding w:prefixMappings="xmlns:ns0='http://schemas.openxmlformats.org/officeDocument/2006/extended-properties'" w:xpath="/ns0:Properties[1]/ns0:Company[1]" w:storeItemID="{6668398D-A668-4E3E-A5EB-62B293D839F1}"/>
              <w:text/>
            </w:sdtPr>
            <w:sdtEndPr/>
            <w:sdtContent>
              <w:r w:rsidR="00AD5EA5" w:rsidRPr="006B0FF9">
                <w:rPr>
                  <w:rFonts w:ascii="Averta" w:hAnsi="Averta" w:cstheme="minorHAnsi"/>
                  <w:sz w:val="18"/>
                  <w:szCs w:val="18"/>
                </w:rPr>
                <w:t>Secretaría de Administración y Finanzas</w:t>
              </w:r>
            </w:sdtContent>
          </w:sdt>
          <w:r w:rsidR="00AD5EA5" w:rsidRPr="006B0FF9">
            <w:rPr>
              <w:rFonts w:ascii="Averta" w:hAnsi="Averta" w:cstheme="minorHAnsi"/>
              <w:sz w:val="18"/>
              <w:szCs w:val="18"/>
              <w:lang w:val="es-ES"/>
            </w:rPr>
            <w:t xml:space="preserve"> / Subsecretaría de Programación y Presupuesto</w:t>
          </w:r>
        </w:p>
      </w:tc>
      <w:tc>
        <w:tcPr>
          <w:tcW w:w="446" w:type="pct"/>
          <w:tcBorders>
            <w:top w:val="single" w:sz="4" w:space="0" w:color="00B050"/>
          </w:tcBorders>
          <w:shd w:val="clear" w:color="auto" w:fill="235B4E"/>
        </w:tcPr>
        <w:p w14:paraId="09A994FF" w14:textId="1F02033A" w:rsidR="00AD5EA5" w:rsidRPr="006B0FF9" w:rsidRDefault="00AD5EA5" w:rsidP="00987CC0">
          <w:pPr>
            <w:pStyle w:val="Encabezado"/>
            <w:jc w:val="right"/>
            <w:rPr>
              <w:rFonts w:ascii="Averta Black" w:hAnsi="Averta Black"/>
              <w:color w:val="FFFFFF" w:themeColor="background1"/>
            </w:rPr>
          </w:pPr>
          <w:r w:rsidRPr="006B0FF9">
            <w:rPr>
              <w:rFonts w:ascii="Averta Black" w:hAnsi="Averta Black"/>
            </w:rPr>
            <w:fldChar w:fldCharType="begin"/>
          </w:r>
          <w:r w:rsidRPr="006B0FF9">
            <w:rPr>
              <w:rFonts w:ascii="Averta Black" w:hAnsi="Averta Black"/>
            </w:rPr>
            <w:instrText>PAGE   \* MERGEFORMAT</w:instrText>
          </w:r>
          <w:r w:rsidRPr="006B0FF9">
            <w:rPr>
              <w:rFonts w:ascii="Averta Black" w:hAnsi="Averta Black"/>
            </w:rPr>
            <w:fldChar w:fldCharType="separate"/>
          </w:r>
          <w:r w:rsidRPr="0045794E">
            <w:rPr>
              <w:rFonts w:ascii="Averta Black" w:hAnsi="Averta Black"/>
              <w:noProof/>
              <w:color w:val="FFFFFF" w:themeColor="background1"/>
              <w:lang w:val="es-ES"/>
            </w:rPr>
            <w:t>598</w:t>
          </w:r>
          <w:r w:rsidRPr="006B0FF9">
            <w:rPr>
              <w:rFonts w:ascii="Averta Black" w:hAnsi="Averta Black"/>
              <w:color w:val="FFFFFF" w:themeColor="background1"/>
            </w:rPr>
            <w:fldChar w:fldCharType="end"/>
          </w:r>
        </w:p>
      </w:tc>
    </w:tr>
  </w:tbl>
  <w:p w14:paraId="40FFF156" w14:textId="77777777" w:rsidR="00AD5EA5" w:rsidRDefault="00AD5EA5">
    <w:pPr>
      <w:pStyle w:val="Piedepgin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132" w:type="pct"/>
      <w:tblCellMar>
        <w:top w:w="72" w:type="dxa"/>
        <w:left w:w="115" w:type="dxa"/>
        <w:bottom w:w="72" w:type="dxa"/>
        <w:right w:w="115" w:type="dxa"/>
      </w:tblCellMar>
      <w:tblLook w:val="04A0" w:firstRow="1" w:lastRow="0" w:firstColumn="1" w:lastColumn="0" w:noHBand="0" w:noVBand="1"/>
    </w:tblPr>
    <w:tblGrid>
      <w:gridCol w:w="8262"/>
      <w:gridCol w:w="809"/>
    </w:tblGrid>
    <w:tr w:rsidR="00AD5EA5" w:rsidRPr="00735768" w14:paraId="11F41612" w14:textId="77777777" w:rsidTr="006B0FF9">
      <w:tc>
        <w:tcPr>
          <w:tcW w:w="4554" w:type="pct"/>
          <w:tcBorders>
            <w:top w:val="single" w:sz="4" w:space="0" w:color="235B4E"/>
          </w:tcBorders>
        </w:tcPr>
        <w:p w14:paraId="34221F16" w14:textId="77777777" w:rsidR="00AD5EA5" w:rsidRPr="006B0FF9" w:rsidRDefault="002071B1" w:rsidP="002E17B4">
          <w:pPr>
            <w:pStyle w:val="Piedepgina"/>
            <w:jc w:val="right"/>
            <w:rPr>
              <w:rFonts w:ascii="Averta" w:hAnsi="Averta" w:cstheme="minorHAnsi"/>
              <w:sz w:val="18"/>
              <w:szCs w:val="18"/>
            </w:rPr>
          </w:pPr>
          <w:sdt>
            <w:sdtPr>
              <w:rPr>
                <w:rFonts w:ascii="Averta" w:hAnsi="Averta" w:cstheme="minorHAnsi"/>
                <w:sz w:val="18"/>
                <w:szCs w:val="18"/>
              </w:rPr>
              <w:alias w:val="Compañía"/>
              <w:id w:val="-90236483"/>
              <w:dataBinding w:prefixMappings="xmlns:ns0='http://schemas.openxmlformats.org/officeDocument/2006/extended-properties'" w:xpath="/ns0:Properties[1]/ns0:Company[1]" w:storeItemID="{6668398D-A668-4E3E-A5EB-62B293D839F1}"/>
              <w:text/>
            </w:sdtPr>
            <w:sdtEndPr/>
            <w:sdtContent>
              <w:r w:rsidR="00AD5EA5" w:rsidRPr="006B0FF9">
                <w:rPr>
                  <w:rFonts w:ascii="Averta" w:hAnsi="Averta" w:cstheme="minorHAnsi"/>
                  <w:sz w:val="18"/>
                  <w:szCs w:val="18"/>
                </w:rPr>
                <w:t>Secretaría de Administración y Finanzas</w:t>
              </w:r>
            </w:sdtContent>
          </w:sdt>
          <w:r w:rsidR="00AD5EA5" w:rsidRPr="006B0FF9">
            <w:rPr>
              <w:rFonts w:ascii="Averta" w:hAnsi="Averta" w:cstheme="minorHAnsi"/>
              <w:sz w:val="18"/>
              <w:szCs w:val="18"/>
              <w:lang w:val="es-ES"/>
            </w:rPr>
            <w:t xml:space="preserve"> / Subsecretaría de Programación y Presupuesto</w:t>
          </w:r>
        </w:p>
      </w:tc>
      <w:tc>
        <w:tcPr>
          <w:tcW w:w="446" w:type="pct"/>
          <w:tcBorders>
            <w:top w:val="single" w:sz="4" w:space="0" w:color="00B050"/>
          </w:tcBorders>
          <w:shd w:val="clear" w:color="auto" w:fill="235B4E"/>
        </w:tcPr>
        <w:p w14:paraId="1C0F4C70" w14:textId="782B7736" w:rsidR="00AD5EA5" w:rsidRPr="006B0FF9" w:rsidRDefault="00AD5EA5" w:rsidP="002E17B4">
          <w:pPr>
            <w:pStyle w:val="Encabezado"/>
            <w:jc w:val="right"/>
            <w:rPr>
              <w:rFonts w:ascii="Averta Black" w:hAnsi="Averta Black"/>
              <w:color w:val="FFFFFF" w:themeColor="background1"/>
            </w:rPr>
          </w:pPr>
          <w:r w:rsidRPr="006B0FF9">
            <w:rPr>
              <w:rFonts w:ascii="Averta Black" w:hAnsi="Averta Black"/>
            </w:rPr>
            <w:fldChar w:fldCharType="begin"/>
          </w:r>
          <w:r w:rsidRPr="006B0FF9">
            <w:rPr>
              <w:rFonts w:ascii="Averta Black" w:hAnsi="Averta Black"/>
            </w:rPr>
            <w:instrText>PAGE   \* MERGEFORMAT</w:instrText>
          </w:r>
          <w:r w:rsidRPr="006B0FF9">
            <w:rPr>
              <w:rFonts w:ascii="Averta Black" w:hAnsi="Averta Black"/>
            </w:rPr>
            <w:fldChar w:fldCharType="separate"/>
          </w:r>
          <w:r w:rsidRPr="0045794E">
            <w:rPr>
              <w:rFonts w:ascii="Averta Black" w:hAnsi="Averta Black"/>
              <w:noProof/>
              <w:color w:val="FFFFFF" w:themeColor="background1"/>
              <w:lang w:val="es-ES"/>
            </w:rPr>
            <w:t>606</w:t>
          </w:r>
          <w:r w:rsidRPr="006B0FF9">
            <w:rPr>
              <w:rFonts w:ascii="Averta Black" w:hAnsi="Averta Black"/>
              <w:color w:val="FFFFFF" w:themeColor="background1"/>
            </w:rPr>
            <w:fldChar w:fldCharType="end"/>
          </w:r>
        </w:p>
      </w:tc>
    </w:tr>
  </w:tbl>
  <w:p w14:paraId="5BFF588D" w14:textId="77777777" w:rsidR="00AD5EA5" w:rsidRDefault="00AD5EA5" w:rsidP="002E17B4">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132" w:type="pct"/>
      <w:tblBorders>
        <w:top w:val="single" w:sz="4" w:space="0" w:color="235B4E"/>
      </w:tblBorders>
      <w:tblCellMar>
        <w:top w:w="72" w:type="dxa"/>
        <w:left w:w="115" w:type="dxa"/>
        <w:bottom w:w="72" w:type="dxa"/>
        <w:right w:w="115" w:type="dxa"/>
      </w:tblCellMar>
      <w:tblLook w:val="04A0" w:firstRow="1" w:lastRow="0" w:firstColumn="1" w:lastColumn="0" w:noHBand="0" w:noVBand="1"/>
    </w:tblPr>
    <w:tblGrid>
      <w:gridCol w:w="8262"/>
      <w:gridCol w:w="809"/>
    </w:tblGrid>
    <w:tr w:rsidR="00AD5EA5" w:rsidRPr="003514E3" w14:paraId="3FB43501" w14:textId="77777777" w:rsidTr="006B0FF9">
      <w:tc>
        <w:tcPr>
          <w:tcW w:w="4554" w:type="pct"/>
        </w:tcPr>
        <w:p w14:paraId="6971DA81" w14:textId="77777777" w:rsidR="00AD5EA5" w:rsidRPr="006B0FF9" w:rsidRDefault="002071B1" w:rsidP="002E17B4">
          <w:pPr>
            <w:pStyle w:val="Piedepgina"/>
            <w:jc w:val="right"/>
            <w:rPr>
              <w:rFonts w:ascii="Averta" w:hAnsi="Averta" w:cstheme="minorHAnsi"/>
              <w:sz w:val="18"/>
              <w:szCs w:val="18"/>
            </w:rPr>
          </w:pPr>
          <w:sdt>
            <w:sdtPr>
              <w:rPr>
                <w:rFonts w:ascii="Averta" w:hAnsi="Averta" w:cstheme="minorHAnsi"/>
                <w:sz w:val="18"/>
                <w:szCs w:val="18"/>
              </w:rPr>
              <w:alias w:val="Compañía"/>
              <w:id w:val="550122529"/>
              <w:dataBinding w:prefixMappings="xmlns:ns0='http://schemas.openxmlformats.org/officeDocument/2006/extended-properties'" w:xpath="/ns0:Properties[1]/ns0:Company[1]" w:storeItemID="{6668398D-A668-4E3E-A5EB-62B293D839F1}"/>
              <w:text/>
            </w:sdtPr>
            <w:sdtEndPr/>
            <w:sdtContent>
              <w:r w:rsidR="00AD5EA5" w:rsidRPr="006B0FF9">
                <w:rPr>
                  <w:rFonts w:ascii="Averta" w:hAnsi="Averta" w:cstheme="minorHAnsi"/>
                  <w:sz w:val="18"/>
                  <w:szCs w:val="18"/>
                </w:rPr>
                <w:t>Secretaría de Administración y Finanzas</w:t>
              </w:r>
            </w:sdtContent>
          </w:sdt>
          <w:r w:rsidR="00AD5EA5" w:rsidRPr="006B0FF9">
            <w:rPr>
              <w:rFonts w:ascii="Averta" w:hAnsi="Averta" w:cstheme="minorHAnsi"/>
              <w:sz w:val="18"/>
              <w:szCs w:val="18"/>
              <w:lang w:val="es-ES"/>
            </w:rPr>
            <w:t xml:space="preserve"> / Subsecretaría de Programación y Presupuesto</w:t>
          </w:r>
        </w:p>
      </w:tc>
      <w:tc>
        <w:tcPr>
          <w:tcW w:w="446" w:type="pct"/>
          <w:shd w:val="clear" w:color="auto" w:fill="235B4E"/>
        </w:tcPr>
        <w:p w14:paraId="4FD88006" w14:textId="55CB4A20" w:rsidR="00AD5EA5" w:rsidRPr="006B0FF9" w:rsidRDefault="00AD5EA5" w:rsidP="002E17B4">
          <w:pPr>
            <w:pStyle w:val="Encabezado"/>
            <w:jc w:val="right"/>
            <w:rPr>
              <w:rFonts w:ascii="Averta Black" w:hAnsi="Averta Black"/>
              <w:color w:val="FFFFFF" w:themeColor="background1"/>
            </w:rPr>
          </w:pPr>
          <w:r w:rsidRPr="006B0FF9">
            <w:rPr>
              <w:rFonts w:ascii="Averta Black" w:hAnsi="Averta Black"/>
            </w:rPr>
            <w:fldChar w:fldCharType="begin"/>
          </w:r>
          <w:r w:rsidRPr="006B0FF9">
            <w:rPr>
              <w:rFonts w:ascii="Averta Black" w:hAnsi="Averta Black"/>
            </w:rPr>
            <w:instrText>PAGE   \* MERGEFORMAT</w:instrText>
          </w:r>
          <w:r w:rsidRPr="006B0FF9">
            <w:rPr>
              <w:rFonts w:ascii="Averta Black" w:hAnsi="Averta Black"/>
            </w:rPr>
            <w:fldChar w:fldCharType="separate"/>
          </w:r>
          <w:r w:rsidRPr="0045794E">
            <w:rPr>
              <w:rFonts w:ascii="Averta Black" w:hAnsi="Averta Black"/>
              <w:noProof/>
              <w:color w:val="FFFFFF" w:themeColor="background1"/>
              <w:lang w:val="es-ES"/>
            </w:rPr>
            <w:t>608</w:t>
          </w:r>
          <w:r w:rsidRPr="006B0FF9">
            <w:rPr>
              <w:rFonts w:ascii="Averta Black" w:hAnsi="Averta Black"/>
              <w:color w:val="FFFFFF" w:themeColor="background1"/>
            </w:rPr>
            <w:fldChar w:fldCharType="end"/>
          </w:r>
        </w:p>
      </w:tc>
    </w:tr>
  </w:tbl>
  <w:p w14:paraId="7F62447F" w14:textId="77777777" w:rsidR="00AD5EA5" w:rsidRDefault="00AD5EA5" w:rsidP="002E17B4">
    <w:pPr>
      <w:pStyle w:val="Piedepgin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132" w:type="pct"/>
      <w:tblCellMar>
        <w:top w:w="72" w:type="dxa"/>
        <w:left w:w="115" w:type="dxa"/>
        <w:bottom w:w="72" w:type="dxa"/>
        <w:right w:w="115" w:type="dxa"/>
      </w:tblCellMar>
      <w:tblLook w:val="04A0" w:firstRow="1" w:lastRow="0" w:firstColumn="1" w:lastColumn="0" w:noHBand="0" w:noVBand="1"/>
    </w:tblPr>
    <w:tblGrid>
      <w:gridCol w:w="8262"/>
      <w:gridCol w:w="809"/>
    </w:tblGrid>
    <w:tr w:rsidR="00AD5EA5" w:rsidRPr="003514E3" w14:paraId="7CFB245B" w14:textId="77777777" w:rsidTr="006B0FF9">
      <w:tc>
        <w:tcPr>
          <w:tcW w:w="4554" w:type="pct"/>
          <w:tcBorders>
            <w:top w:val="single" w:sz="4" w:space="0" w:color="235B4E"/>
          </w:tcBorders>
        </w:tcPr>
        <w:p w14:paraId="487C2E0A" w14:textId="77777777" w:rsidR="00AD5EA5" w:rsidRPr="006B0FF9" w:rsidRDefault="002071B1" w:rsidP="002E17B4">
          <w:pPr>
            <w:pStyle w:val="Piedepgina"/>
            <w:jc w:val="right"/>
            <w:rPr>
              <w:rFonts w:ascii="Averta" w:hAnsi="Averta" w:cstheme="minorHAnsi"/>
              <w:sz w:val="18"/>
              <w:szCs w:val="18"/>
            </w:rPr>
          </w:pPr>
          <w:sdt>
            <w:sdtPr>
              <w:rPr>
                <w:rFonts w:ascii="Averta" w:hAnsi="Averta" w:cstheme="minorHAnsi"/>
                <w:sz w:val="18"/>
                <w:szCs w:val="18"/>
              </w:rPr>
              <w:alias w:val="Compañía"/>
              <w:id w:val="1755400202"/>
              <w:dataBinding w:prefixMappings="xmlns:ns0='http://schemas.openxmlformats.org/officeDocument/2006/extended-properties'" w:xpath="/ns0:Properties[1]/ns0:Company[1]" w:storeItemID="{6668398D-A668-4E3E-A5EB-62B293D839F1}"/>
              <w:text/>
            </w:sdtPr>
            <w:sdtEndPr/>
            <w:sdtContent>
              <w:r w:rsidR="00AD5EA5" w:rsidRPr="006B0FF9">
                <w:rPr>
                  <w:rFonts w:ascii="Averta" w:hAnsi="Averta" w:cstheme="minorHAnsi"/>
                  <w:sz w:val="18"/>
                  <w:szCs w:val="18"/>
                </w:rPr>
                <w:t>Secretaría de Administración y Finanzas</w:t>
              </w:r>
            </w:sdtContent>
          </w:sdt>
          <w:r w:rsidR="00AD5EA5" w:rsidRPr="006B0FF9">
            <w:rPr>
              <w:rFonts w:ascii="Averta" w:hAnsi="Averta" w:cstheme="minorHAnsi"/>
              <w:sz w:val="18"/>
              <w:szCs w:val="18"/>
              <w:lang w:val="es-ES"/>
            </w:rPr>
            <w:t xml:space="preserve"> / Subsecretaría de Programación y Presupuesto</w:t>
          </w:r>
        </w:p>
      </w:tc>
      <w:tc>
        <w:tcPr>
          <w:tcW w:w="446" w:type="pct"/>
          <w:tcBorders>
            <w:top w:val="single" w:sz="4" w:space="0" w:color="00B050"/>
          </w:tcBorders>
          <w:shd w:val="clear" w:color="auto" w:fill="235B4E"/>
        </w:tcPr>
        <w:p w14:paraId="5EFF2354" w14:textId="7EBB5D45" w:rsidR="00AD5EA5" w:rsidRPr="006B0FF9" w:rsidRDefault="00AD5EA5" w:rsidP="002E17B4">
          <w:pPr>
            <w:pStyle w:val="Encabezado"/>
            <w:jc w:val="right"/>
            <w:rPr>
              <w:rFonts w:ascii="Averta Black" w:hAnsi="Averta Black"/>
              <w:color w:val="FFFFFF" w:themeColor="background1"/>
            </w:rPr>
          </w:pPr>
          <w:r w:rsidRPr="006B0FF9">
            <w:rPr>
              <w:rFonts w:ascii="Averta Black" w:hAnsi="Averta Black"/>
            </w:rPr>
            <w:fldChar w:fldCharType="begin"/>
          </w:r>
          <w:r w:rsidRPr="006B0FF9">
            <w:rPr>
              <w:rFonts w:ascii="Averta Black" w:hAnsi="Averta Black"/>
            </w:rPr>
            <w:instrText>PAGE   \* MERGEFORMAT</w:instrText>
          </w:r>
          <w:r w:rsidRPr="006B0FF9">
            <w:rPr>
              <w:rFonts w:ascii="Averta Black" w:hAnsi="Averta Black"/>
            </w:rPr>
            <w:fldChar w:fldCharType="separate"/>
          </w:r>
          <w:r w:rsidRPr="0045794E">
            <w:rPr>
              <w:rFonts w:ascii="Averta Black" w:hAnsi="Averta Black"/>
              <w:noProof/>
              <w:color w:val="FFFFFF" w:themeColor="background1"/>
              <w:lang w:val="es-ES"/>
            </w:rPr>
            <w:t>610</w:t>
          </w:r>
          <w:r w:rsidRPr="006B0FF9">
            <w:rPr>
              <w:rFonts w:ascii="Averta Black" w:hAnsi="Averta Black"/>
              <w:color w:val="FFFFFF" w:themeColor="background1"/>
            </w:rPr>
            <w:fldChar w:fldCharType="end"/>
          </w:r>
        </w:p>
      </w:tc>
    </w:tr>
  </w:tbl>
  <w:p w14:paraId="49AEA4E7" w14:textId="77777777" w:rsidR="00AD5EA5" w:rsidRDefault="00AD5EA5" w:rsidP="002E17B4">
    <w:pPr>
      <w:pStyle w:val="Piedepgin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132" w:type="pct"/>
      <w:tblCellMar>
        <w:top w:w="72" w:type="dxa"/>
        <w:left w:w="115" w:type="dxa"/>
        <w:bottom w:w="72" w:type="dxa"/>
        <w:right w:w="115" w:type="dxa"/>
      </w:tblCellMar>
      <w:tblLook w:val="04A0" w:firstRow="1" w:lastRow="0" w:firstColumn="1" w:lastColumn="0" w:noHBand="0" w:noVBand="1"/>
    </w:tblPr>
    <w:tblGrid>
      <w:gridCol w:w="8262"/>
      <w:gridCol w:w="809"/>
    </w:tblGrid>
    <w:tr w:rsidR="00AD5EA5" w:rsidRPr="00735768" w14:paraId="3288FDC3" w14:textId="77777777" w:rsidTr="006B0FF9">
      <w:tc>
        <w:tcPr>
          <w:tcW w:w="4554" w:type="pct"/>
          <w:tcBorders>
            <w:top w:val="single" w:sz="4" w:space="0" w:color="235B4E"/>
          </w:tcBorders>
        </w:tcPr>
        <w:p w14:paraId="143E6467" w14:textId="77777777" w:rsidR="00AD5EA5" w:rsidRPr="006B0FF9" w:rsidRDefault="00AD5EA5" w:rsidP="002E17B4">
          <w:pPr>
            <w:pStyle w:val="Piedepgina"/>
            <w:jc w:val="right"/>
            <w:rPr>
              <w:rFonts w:ascii="Averta" w:hAnsi="Averta" w:cstheme="minorHAnsi"/>
              <w:sz w:val="18"/>
              <w:szCs w:val="18"/>
            </w:rPr>
          </w:pPr>
          <w:r w:rsidRPr="006B0FF9">
            <w:rPr>
              <w:rFonts w:ascii="Averta" w:hAnsi="Averta" w:cstheme="minorHAnsi"/>
              <w:sz w:val="18"/>
              <w:szCs w:val="18"/>
            </w:rPr>
            <w:t xml:space="preserve"> </w:t>
          </w:r>
          <w:sdt>
            <w:sdtPr>
              <w:rPr>
                <w:rFonts w:ascii="Averta" w:hAnsi="Averta" w:cstheme="minorHAnsi"/>
                <w:sz w:val="18"/>
                <w:szCs w:val="18"/>
              </w:rPr>
              <w:alias w:val="Compañía"/>
              <w:id w:val="-2107116257"/>
              <w:dataBinding w:prefixMappings="xmlns:ns0='http://schemas.openxmlformats.org/officeDocument/2006/extended-properties'" w:xpath="/ns0:Properties[1]/ns0:Company[1]" w:storeItemID="{6668398D-A668-4E3E-A5EB-62B293D839F1}"/>
              <w:text/>
            </w:sdtPr>
            <w:sdtEndPr/>
            <w:sdtContent>
              <w:r w:rsidRPr="006B0FF9">
                <w:rPr>
                  <w:rFonts w:ascii="Averta" w:hAnsi="Averta" w:cstheme="minorHAnsi"/>
                  <w:sz w:val="18"/>
                  <w:szCs w:val="18"/>
                </w:rPr>
                <w:t>Secretaría de Administración y Finanzas</w:t>
              </w:r>
            </w:sdtContent>
          </w:sdt>
          <w:r w:rsidRPr="006B0FF9">
            <w:rPr>
              <w:rFonts w:ascii="Averta" w:hAnsi="Averta" w:cstheme="minorHAnsi"/>
              <w:sz w:val="18"/>
              <w:szCs w:val="18"/>
              <w:lang w:val="es-ES"/>
            </w:rPr>
            <w:t xml:space="preserve"> / Subsecretaría de Programación y Presupuesto</w:t>
          </w:r>
        </w:p>
      </w:tc>
      <w:tc>
        <w:tcPr>
          <w:tcW w:w="446" w:type="pct"/>
          <w:tcBorders>
            <w:top w:val="single" w:sz="4" w:space="0" w:color="00B050"/>
          </w:tcBorders>
          <w:shd w:val="clear" w:color="auto" w:fill="235B4E"/>
        </w:tcPr>
        <w:p w14:paraId="389E78B1" w14:textId="581AC911" w:rsidR="00AD5EA5" w:rsidRPr="006B0FF9" w:rsidRDefault="00AD5EA5" w:rsidP="002E17B4">
          <w:pPr>
            <w:pStyle w:val="Encabezado"/>
            <w:jc w:val="right"/>
            <w:rPr>
              <w:rFonts w:ascii="Averta Black" w:hAnsi="Averta Black"/>
              <w:color w:val="FFFFFF" w:themeColor="background1"/>
            </w:rPr>
          </w:pPr>
          <w:r w:rsidRPr="006B0FF9">
            <w:rPr>
              <w:rFonts w:ascii="Averta Black" w:hAnsi="Averta Black"/>
            </w:rPr>
            <w:fldChar w:fldCharType="begin"/>
          </w:r>
          <w:r w:rsidRPr="006B0FF9">
            <w:rPr>
              <w:rFonts w:ascii="Averta Black" w:hAnsi="Averta Black"/>
            </w:rPr>
            <w:instrText>PAGE   \* MERGEFORMAT</w:instrText>
          </w:r>
          <w:r w:rsidRPr="006B0FF9">
            <w:rPr>
              <w:rFonts w:ascii="Averta Black" w:hAnsi="Averta Black"/>
            </w:rPr>
            <w:fldChar w:fldCharType="separate"/>
          </w:r>
          <w:r w:rsidRPr="0045794E">
            <w:rPr>
              <w:rFonts w:ascii="Averta Black" w:hAnsi="Averta Black"/>
              <w:noProof/>
              <w:color w:val="FFFFFF" w:themeColor="background1"/>
              <w:lang w:val="es-ES"/>
            </w:rPr>
            <w:t>612</w:t>
          </w:r>
          <w:r w:rsidRPr="006B0FF9">
            <w:rPr>
              <w:rFonts w:ascii="Averta Black" w:hAnsi="Averta Black"/>
              <w:color w:val="FFFFFF" w:themeColor="background1"/>
            </w:rPr>
            <w:fldChar w:fldCharType="end"/>
          </w:r>
        </w:p>
      </w:tc>
    </w:tr>
  </w:tbl>
  <w:p w14:paraId="4C7BE50D" w14:textId="5CBFC1DF" w:rsidR="00AD5EA5" w:rsidRPr="00735768" w:rsidRDefault="00AD5EA5" w:rsidP="002E17B4">
    <w:pPr>
      <w:pStyle w:val="Piedepgina"/>
      <w:rPr>
        <w:rFonts w:ascii="Azo Sans Lt" w:hAnsi="Azo Sans 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A0DCB9" w14:textId="77777777" w:rsidR="00AD5EA5" w:rsidRDefault="00AD5EA5" w:rsidP="00400F6D">
      <w:r>
        <w:separator/>
      </w:r>
    </w:p>
  </w:footnote>
  <w:footnote w:type="continuationSeparator" w:id="0">
    <w:p w14:paraId="7DD181FE" w14:textId="77777777" w:rsidR="00AD5EA5" w:rsidRDefault="00AD5EA5" w:rsidP="00400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2462A" w14:textId="77777777" w:rsidR="008365E5" w:rsidRDefault="008365E5">
    <w:pPr>
      <w:pStyle w:val="Encabezado"/>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DB384" w14:textId="44C62D7D" w:rsidR="00AD5EA5" w:rsidRDefault="00AD5EA5">
    <w:pPr>
      <w:pStyle w:val="Encabezado"/>
    </w:pPr>
    <w:r w:rsidRPr="00DA0EA8">
      <w:rPr>
        <w:noProof/>
      </w:rPr>
      <w:drawing>
        <wp:anchor distT="0" distB="0" distL="114300" distR="114300" simplePos="0" relativeHeight="251713536" behindDoc="1" locked="0" layoutInCell="1" allowOverlap="1" wp14:anchorId="3B9A44F2" wp14:editId="45EA7C2F">
          <wp:simplePos x="0" y="0"/>
          <wp:positionH relativeFrom="column">
            <wp:posOffset>0</wp:posOffset>
          </wp:positionH>
          <wp:positionV relativeFrom="paragraph">
            <wp:posOffset>-286385</wp:posOffset>
          </wp:positionV>
          <wp:extent cx="2489200" cy="1320800"/>
          <wp:effectExtent l="0" t="0" r="635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9200" cy="1320800"/>
                  </a:xfrm>
                  <a:prstGeom prst="rect">
                    <a:avLst/>
                  </a:prstGeom>
                  <a:noFill/>
                </pic:spPr>
              </pic:pic>
            </a:graphicData>
          </a:graphic>
          <wp14:sizeRelH relativeFrom="page">
            <wp14:pctWidth>0</wp14:pctWidth>
          </wp14:sizeRelH>
          <wp14:sizeRelV relativeFrom="page">
            <wp14:pctHeight>0</wp14:pctHeight>
          </wp14:sizeRelV>
        </wp:anchor>
      </w:drawing>
    </w:r>
    <w:r w:rsidRPr="00DA0EA8">
      <w:rPr>
        <w:rFonts w:eastAsiaTheme="minorHAnsi"/>
        <w:noProof/>
      </w:rPr>
      <mc:AlternateContent>
        <mc:Choice Requires="wps">
          <w:drawing>
            <wp:anchor distT="0" distB="0" distL="114300" distR="114300" simplePos="0" relativeHeight="251714560" behindDoc="0" locked="0" layoutInCell="1" allowOverlap="1" wp14:anchorId="30190804" wp14:editId="409CE7B3">
              <wp:simplePos x="0" y="0"/>
              <wp:positionH relativeFrom="margin">
                <wp:posOffset>1299845</wp:posOffset>
              </wp:positionH>
              <wp:positionV relativeFrom="paragraph">
                <wp:posOffset>216535</wp:posOffset>
              </wp:positionV>
              <wp:extent cx="7181850" cy="396875"/>
              <wp:effectExtent l="0" t="0" r="0" b="3175"/>
              <wp:wrapNone/>
              <wp:docPr id="10" name="Cuadro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1850" cy="396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F5CB66" w14:textId="5A0B0FBE" w:rsidR="00AD5EA5" w:rsidRDefault="00AD5EA5" w:rsidP="00DA0EA8">
                          <w:pPr>
                            <w:pBdr>
                              <w:bottom w:val="single" w:sz="24" w:space="4" w:color="235B4E"/>
                            </w:pBdr>
                            <w:jc w:val="right"/>
                            <w:rPr>
                              <w:rFonts w:ascii="Averta Bold" w:hAnsi="Averta Bold"/>
                              <w:b/>
                              <w:sz w:val="18"/>
                              <w:szCs w:val="18"/>
                            </w:rPr>
                          </w:pPr>
                          <w:r>
                            <w:rPr>
                              <w:rFonts w:ascii="Averta Bold" w:hAnsi="Averta Bold"/>
                              <w:b/>
                              <w:sz w:val="18"/>
                              <w:szCs w:val="18"/>
                            </w:rPr>
                            <w:t>Manual de Normas y Procedimientos del Ejercicio del Presupuesto 2025</w:t>
                          </w:r>
                        </w:p>
                        <w:p w14:paraId="0388D8FB" w14:textId="77777777" w:rsidR="00AD5EA5" w:rsidRDefault="00AD5EA5" w:rsidP="00DA0EA8">
                          <w:pPr>
                            <w:jc w:val="right"/>
                            <w:rPr>
                              <w:rFonts w:ascii="Azo Sans Lt" w:hAnsi="Azo Sans Lt"/>
                              <w:b/>
                              <w:sz w:val="22"/>
                              <w:szCs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0190804" id="_x0000_t202" coordsize="21600,21600" o:spt="202" path="m,l,21600r21600,l21600,xe">
              <v:stroke joinstyle="miter"/>
              <v:path gradientshapeok="t" o:connecttype="rect"/>
            </v:shapetype>
            <v:shape id="Cuadro de texto 10" o:spid="_x0000_s1043" type="#_x0000_t202" style="position:absolute;margin-left:102.35pt;margin-top:17.05pt;width:565.5pt;height:31.25pt;z-index:2517145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" filled="f" stroked="f">
              <v:textbox>
                <w:txbxContent>
                  <w:p w14:paraId="2FF5CB66" w14:textId="5A0B0FBE" w:rsidR="00AD5EA5" w:rsidRDefault="00AD5EA5" w:rsidP="00DA0EA8">
                    <w:pPr>
                      <w:pBdr>
                        <w:bottom w:val="single" w:sz="24" w:space="4" w:color="235B4E"/>
                      </w:pBdr>
                      <w:jc w:val="right"/>
                      <w:rPr>
                        <w:rFonts w:ascii="Averta Bold" w:hAnsi="Averta Bold"/>
                        <w:b/>
                        <w:sz w:val="18"/>
                        <w:szCs w:val="18"/>
                      </w:rPr>
                    </w:pPr>
                    <w:r>
                      <w:rPr>
                        <w:rFonts w:ascii="Averta Bold" w:hAnsi="Averta Bold"/>
                        <w:b/>
                        <w:sz w:val="18"/>
                        <w:szCs w:val="18"/>
                      </w:rPr>
                      <w:t>Manual de Normas y Procedimientos del Ejercicio del Presupuesto 2025</w:t>
                    </w:r>
                  </w:p>
                  <w:p w14:paraId="0388D8FB" w14:textId="77777777" w:rsidR="00AD5EA5" w:rsidRDefault="00AD5EA5" w:rsidP="00DA0EA8">
                    <w:pPr>
                      <w:jc w:val="right"/>
                      <w:rPr>
                        <w:rFonts w:ascii="Azo Sans Lt" w:hAnsi="Azo Sans Lt"/>
                        <w:b/>
                        <w:sz w:val="22"/>
                        <w:szCs w:val="22"/>
                      </w:rPr>
                    </w:pPr>
                  </w:p>
                </w:txbxContent>
              </v:textbox>
              <w10:wrap anchorx="margin"/>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48633" w14:textId="7CCE4029" w:rsidR="00AD5EA5" w:rsidRDefault="00AD5EA5">
    <w:pPr>
      <w:pStyle w:val="Encabezado"/>
    </w:pPr>
    <w:r w:rsidRPr="00DF0EE3">
      <w:rPr>
        <w:noProof/>
        <w:lang w:val="es-MX" w:eastAsia="es-MX"/>
      </w:rPr>
      <w:drawing>
        <wp:anchor distT="0" distB="0" distL="114300" distR="114300" simplePos="0" relativeHeight="251707392" behindDoc="1" locked="0" layoutInCell="1" allowOverlap="1" wp14:anchorId="78B66ABD" wp14:editId="4886AA9A">
          <wp:simplePos x="0" y="0"/>
          <wp:positionH relativeFrom="column">
            <wp:posOffset>-297815</wp:posOffset>
          </wp:positionH>
          <wp:positionV relativeFrom="paragraph">
            <wp:posOffset>-447675</wp:posOffset>
          </wp:positionV>
          <wp:extent cx="2489200" cy="1320800"/>
          <wp:effectExtent l="0" t="0" r="6350" b="0"/>
          <wp:wrapNone/>
          <wp:docPr id="60" name="Imagen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9200" cy="1320800"/>
                  </a:xfrm>
                  <a:prstGeom prst="rect">
                    <a:avLst/>
                  </a:prstGeom>
                  <a:noFill/>
                </pic:spPr>
              </pic:pic>
            </a:graphicData>
          </a:graphic>
          <wp14:sizeRelH relativeFrom="page">
            <wp14:pctWidth>0</wp14:pctWidth>
          </wp14:sizeRelH>
          <wp14:sizeRelV relativeFrom="page">
            <wp14:pctHeight>0</wp14:pctHeight>
          </wp14:sizeRelV>
        </wp:anchor>
      </w:drawing>
    </w:r>
    <w:r w:rsidRPr="00DF0EE3">
      <w:rPr>
        <w:rFonts w:eastAsiaTheme="minorHAnsi"/>
        <w:noProof/>
        <w:lang w:val="es-MX" w:eastAsia="es-MX"/>
      </w:rPr>
      <mc:AlternateContent>
        <mc:Choice Requires="wps">
          <w:drawing>
            <wp:anchor distT="0" distB="0" distL="114300" distR="114300" simplePos="0" relativeHeight="251708416" behindDoc="0" locked="0" layoutInCell="1" allowOverlap="1" wp14:anchorId="215CDC20" wp14:editId="714BB3E7">
              <wp:simplePos x="0" y="0"/>
              <wp:positionH relativeFrom="margin">
                <wp:posOffset>1001868</wp:posOffset>
              </wp:positionH>
              <wp:positionV relativeFrom="paragraph">
                <wp:posOffset>52587</wp:posOffset>
              </wp:positionV>
              <wp:extent cx="5267325" cy="309880"/>
              <wp:effectExtent l="0" t="0" r="0" b="0"/>
              <wp:wrapNone/>
              <wp:docPr id="57" name="Cuadro de texto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67325" cy="309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70B2FF" w14:textId="2A15B5D6" w:rsidR="00AD5EA5" w:rsidRDefault="00AD5EA5" w:rsidP="00DF0EE3">
                          <w:pPr>
                            <w:pBdr>
                              <w:bottom w:val="single" w:sz="24" w:space="4" w:color="235B4E"/>
                            </w:pBdr>
                            <w:jc w:val="right"/>
                            <w:rPr>
                              <w:rFonts w:ascii="Averta Bold" w:hAnsi="Averta Bold"/>
                              <w:b/>
                              <w:sz w:val="18"/>
                              <w:szCs w:val="18"/>
                            </w:rPr>
                          </w:pPr>
                          <w:r>
                            <w:rPr>
                              <w:rFonts w:ascii="Averta Bold" w:hAnsi="Averta Bold"/>
                              <w:b/>
                              <w:sz w:val="18"/>
                              <w:szCs w:val="18"/>
                            </w:rPr>
                            <w:t>Manual de Normas y Procedimientos del Ejercicio del Presupuesto 2025</w:t>
                          </w:r>
                        </w:p>
                        <w:p w14:paraId="0B8FDF58" w14:textId="77777777" w:rsidR="00AD5EA5" w:rsidRDefault="00AD5EA5" w:rsidP="00DF0EE3">
                          <w:pPr>
                            <w:jc w:val="right"/>
                            <w:rPr>
                              <w:rFonts w:ascii="Azo Sans Lt" w:hAnsi="Azo Sans Lt"/>
                              <w:b/>
                              <w:sz w:val="22"/>
                              <w:szCs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15CDC20" id="_x0000_t202" coordsize="21600,21600" o:spt="202" path="m,l,21600r21600,l21600,xe">
              <v:stroke joinstyle="miter"/>
              <v:path gradientshapeok="t" o:connecttype="rect"/>
            </v:shapetype>
            <v:shape id="Cuadro de texto 57" o:spid="_x0000_s1044" type="#_x0000_t202" style="position:absolute;margin-left:78.9pt;margin-top:4.15pt;width:414.75pt;height:24.4pt;z-index:251708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" filled="f" stroked="f">
              <v:textbox>
                <w:txbxContent>
                  <w:p w14:paraId="7170B2FF" w14:textId="2A15B5D6" w:rsidR="00AD5EA5" w:rsidRDefault="00AD5EA5" w:rsidP="00DF0EE3">
                    <w:pPr>
                      <w:pBdr>
                        <w:bottom w:val="single" w:sz="24" w:space="4" w:color="235B4E"/>
                      </w:pBdr>
                      <w:jc w:val="right"/>
                      <w:rPr>
                        <w:rFonts w:ascii="Averta Bold" w:hAnsi="Averta Bold"/>
                        <w:b/>
                        <w:sz w:val="18"/>
                        <w:szCs w:val="18"/>
                      </w:rPr>
                    </w:pPr>
                    <w:r>
                      <w:rPr>
                        <w:rFonts w:ascii="Averta Bold" w:hAnsi="Averta Bold"/>
                        <w:b/>
                        <w:sz w:val="18"/>
                        <w:szCs w:val="18"/>
                      </w:rPr>
                      <w:t>Manual de Normas y Procedimientos del Ejercicio del Presupuesto 2025</w:t>
                    </w:r>
                  </w:p>
                  <w:p w14:paraId="0B8FDF58" w14:textId="77777777" w:rsidR="00AD5EA5" w:rsidRDefault="00AD5EA5" w:rsidP="00DF0EE3">
                    <w:pPr>
                      <w:jc w:val="right"/>
                      <w:rPr>
                        <w:rFonts w:ascii="Azo Sans Lt" w:hAnsi="Azo Sans Lt"/>
                        <w:b/>
                        <w:sz w:val="22"/>
                        <w:szCs w:val="22"/>
                      </w:rPr>
                    </w:pPr>
                  </w:p>
                </w:txbxContent>
              </v:textbox>
              <w10:wrap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16BAE" w14:textId="0200D855" w:rsidR="00AD5EA5" w:rsidRDefault="00AD5EA5">
    <w:pPr>
      <w:pStyle w:val="Encabezado"/>
    </w:pPr>
    <w:r>
      <w:rPr>
        <w:rFonts w:ascii="Times New Roman" w:eastAsiaTheme="minorHAnsi" w:hAnsi="Times New Roman"/>
        <w:noProof/>
        <w:sz w:val="24"/>
        <w:szCs w:val="24"/>
        <w:lang w:val="es-MX" w:eastAsia="es-MX"/>
      </w:rPr>
      <mc:AlternateContent>
        <mc:Choice Requires="wps">
          <w:drawing>
            <wp:anchor distT="0" distB="0" distL="114300" distR="114300" simplePos="0" relativeHeight="251695104" behindDoc="0" locked="0" layoutInCell="1" allowOverlap="1" wp14:anchorId="7577DA44" wp14:editId="6EA67391">
              <wp:simplePos x="0" y="0"/>
              <wp:positionH relativeFrom="margin">
                <wp:posOffset>775970</wp:posOffset>
              </wp:positionH>
              <wp:positionV relativeFrom="paragraph">
                <wp:posOffset>26035</wp:posOffset>
              </wp:positionV>
              <wp:extent cx="7648575" cy="309880"/>
              <wp:effectExtent l="0" t="0" r="0" b="0"/>
              <wp:wrapNone/>
              <wp:docPr id="12" name="Cuadro de texto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48575" cy="309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715D95" w14:textId="2EE001E8" w:rsidR="00AD5EA5" w:rsidRDefault="00AD5EA5" w:rsidP="00987CC0">
                          <w:pPr>
                            <w:pBdr>
                              <w:bottom w:val="single" w:sz="24" w:space="4" w:color="235B4E"/>
                            </w:pBdr>
                            <w:jc w:val="right"/>
                            <w:rPr>
                              <w:rFonts w:ascii="Averta Bold" w:hAnsi="Averta Bold"/>
                              <w:b/>
                              <w:sz w:val="18"/>
                              <w:szCs w:val="18"/>
                            </w:rPr>
                          </w:pPr>
                          <w:r>
                            <w:rPr>
                              <w:rFonts w:ascii="Averta Bold" w:hAnsi="Averta Bold"/>
                              <w:b/>
                              <w:sz w:val="18"/>
                              <w:szCs w:val="18"/>
                            </w:rPr>
                            <w:t>Manual de Normas y Procedimientos del Ejercicio del Presupuesto 2025</w:t>
                          </w:r>
                        </w:p>
                        <w:p w14:paraId="03201CE3" w14:textId="77777777" w:rsidR="00AD5EA5" w:rsidRDefault="00AD5EA5" w:rsidP="00987CC0">
                          <w:pPr>
                            <w:jc w:val="right"/>
                            <w:rPr>
                              <w:rFonts w:ascii="Azo Sans Lt" w:hAnsi="Azo Sans Lt"/>
                              <w:b/>
                              <w:sz w:val="22"/>
                              <w:szCs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577DA44" id="_x0000_t202" coordsize="21600,21600" o:spt="202" path="m,l,21600r21600,l21600,xe">
              <v:stroke joinstyle="miter"/>
              <v:path gradientshapeok="t" o:connecttype="rect"/>
            </v:shapetype>
            <v:shape id="Cuadro de texto 12" o:spid="_x0000_s1036" type="#_x0000_t202" style="position:absolute;margin-left:61.1pt;margin-top:2.05pt;width:602.25pt;height:24.4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" filled="f" stroked="f">
              <v:textbox>
                <w:txbxContent>
                  <w:p w14:paraId="67715D95" w14:textId="2EE001E8" w:rsidR="00AD5EA5" w:rsidRDefault="00AD5EA5" w:rsidP="00987CC0">
                    <w:pPr>
                      <w:pBdr>
                        <w:bottom w:val="single" w:sz="24" w:space="4" w:color="235B4E"/>
                      </w:pBdr>
                      <w:jc w:val="right"/>
                      <w:rPr>
                        <w:rFonts w:ascii="Averta Bold" w:hAnsi="Averta Bold"/>
                        <w:b/>
                        <w:sz w:val="18"/>
                        <w:szCs w:val="18"/>
                      </w:rPr>
                    </w:pPr>
                    <w:r>
                      <w:rPr>
                        <w:rFonts w:ascii="Averta Bold" w:hAnsi="Averta Bold"/>
                        <w:b/>
                        <w:sz w:val="18"/>
                        <w:szCs w:val="18"/>
                      </w:rPr>
                      <w:t>Manual de Normas y Procedimientos del Ejercicio del Presupuesto 2025</w:t>
                    </w:r>
                  </w:p>
                  <w:p w14:paraId="03201CE3" w14:textId="77777777" w:rsidR="00AD5EA5" w:rsidRDefault="00AD5EA5" w:rsidP="00987CC0">
                    <w:pPr>
                      <w:jc w:val="right"/>
                      <w:rPr>
                        <w:rFonts w:ascii="Azo Sans Lt" w:hAnsi="Azo Sans Lt"/>
                        <w:b/>
                        <w:sz w:val="22"/>
                        <w:szCs w:val="22"/>
                      </w:rPr>
                    </w:pPr>
                  </w:p>
                </w:txbxContent>
              </v:textbox>
              <w10:wrap anchorx="margin"/>
            </v:shape>
          </w:pict>
        </mc:Fallback>
      </mc:AlternateContent>
    </w:r>
    <w:r>
      <w:rPr>
        <w:noProof/>
        <w:lang w:val="es-MX" w:eastAsia="es-MX"/>
      </w:rPr>
      <w:drawing>
        <wp:anchor distT="0" distB="0" distL="114300" distR="114300" simplePos="0" relativeHeight="251693056" behindDoc="1" locked="0" layoutInCell="1" allowOverlap="1" wp14:anchorId="04861459" wp14:editId="1460FA5C">
          <wp:simplePos x="0" y="0"/>
          <wp:positionH relativeFrom="column">
            <wp:posOffset>-497840</wp:posOffset>
          </wp:positionH>
          <wp:positionV relativeFrom="paragraph">
            <wp:posOffset>-478155</wp:posOffset>
          </wp:positionV>
          <wp:extent cx="2489200" cy="1320800"/>
          <wp:effectExtent l="0" t="0" r="6350" b="0"/>
          <wp:wrapNone/>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9200" cy="13208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8A9A43" w14:textId="77777777" w:rsidR="008365E5" w:rsidRDefault="008365E5">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EBF7F" w14:textId="1F7CBB48" w:rsidR="00AD5EA5" w:rsidRDefault="00AD5EA5">
    <w:pPr>
      <w:pStyle w:val="Encabezado"/>
    </w:pPr>
    <w:r w:rsidRPr="001811E9">
      <w:rPr>
        <w:rFonts w:eastAsiaTheme="minorHAnsi"/>
        <w:noProof/>
        <w:lang w:val="es-MX" w:eastAsia="es-MX"/>
      </w:rPr>
      <mc:AlternateContent>
        <mc:Choice Requires="wps">
          <w:drawing>
            <wp:anchor distT="0" distB="0" distL="114300" distR="114300" simplePos="0" relativeHeight="251704320" behindDoc="0" locked="0" layoutInCell="1" allowOverlap="1" wp14:anchorId="268D606F" wp14:editId="73D03E1F">
              <wp:simplePos x="0" y="0"/>
              <wp:positionH relativeFrom="margin">
                <wp:posOffset>410845</wp:posOffset>
              </wp:positionH>
              <wp:positionV relativeFrom="paragraph">
                <wp:posOffset>54610</wp:posOffset>
              </wp:positionV>
              <wp:extent cx="5297170" cy="309880"/>
              <wp:effectExtent l="0" t="0" r="0" b="0"/>
              <wp:wrapNone/>
              <wp:docPr id="19" name="Cuadro de texto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7170" cy="309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7E6C32" w14:textId="083B90AF" w:rsidR="00AD5EA5" w:rsidRDefault="00AD5EA5" w:rsidP="001811E9">
                          <w:pPr>
                            <w:pBdr>
                              <w:bottom w:val="single" w:sz="24" w:space="4" w:color="235B4E"/>
                            </w:pBdr>
                            <w:jc w:val="right"/>
                            <w:rPr>
                              <w:rFonts w:ascii="Averta Bold" w:hAnsi="Averta Bold"/>
                              <w:b/>
                              <w:sz w:val="18"/>
                              <w:szCs w:val="18"/>
                            </w:rPr>
                          </w:pPr>
                          <w:r>
                            <w:rPr>
                              <w:rFonts w:ascii="Averta Bold" w:hAnsi="Averta Bold"/>
                              <w:b/>
                              <w:sz w:val="18"/>
                              <w:szCs w:val="18"/>
                            </w:rPr>
                            <w:t>Manual de Normas y Procedimientos del Ejercicio del Presupuesto 2025</w:t>
                          </w:r>
                        </w:p>
                        <w:p w14:paraId="5C097116" w14:textId="77777777" w:rsidR="00AD5EA5" w:rsidRDefault="00AD5EA5" w:rsidP="001811E9">
                          <w:pPr>
                            <w:jc w:val="right"/>
                            <w:rPr>
                              <w:rFonts w:ascii="Azo Sans Lt" w:hAnsi="Azo Sans Lt"/>
                              <w:b/>
                              <w:sz w:val="22"/>
                              <w:szCs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68D606F" id="_x0000_t202" coordsize="21600,21600" o:spt="202" path="m,l,21600r21600,l21600,xe">
              <v:stroke joinstyle="miter"/>
              <v:path gradientshapeok="t" o:connecttype="rect"/>
            </v:shapetype>
            <v:shape id="Cuadro de texto 19" o:spid="_x0000_s1037" type="#_x0000_t202" style="position:absolute;margin-left:32.35pt;margin-top:4.3pt;width:417.1pt;height:24.4pt;z-index:251704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" filled="f" stroked="f">
              <v:textbox>
                <w:txbxContent>
                  <w:p w14:paraId="1B7E6C32" w14:textId="083B90AF" w:rsidR="00AD5EA5" w:rsidRDefault="00AD5EA5" w:rsidP="001811E9">
                    <w:pPr>
                      <w:pBdr>
                        <w:bottom w:val="single" w:sz="24" w:space="4" w:color="235B4E"/>
                      </w:pBdr>
                      <w:jc w:val="right"/>
                      <w:rPr>
                        <w:rFonts w:ascii="Averta Bold" w:hAnsi="Averta Bold"/>
                        <w:b/>
                        <w:sz w:val="18"/>
                        <w:szCs w:val="18"/>
                      </w:rPr>
                    </w:pPr>
                    <w:r>
                      <w:rPr>
                        <w:rFonts w:ascii="Averta Bold" w:hAnsi="Averta Bold"/>
                        <w:b/>
                        <w:sz w:val="18"/>
                        <w:szCs w:val="18"/>
                      </w:rPr>
                      <w:t>Manual de Normas y Procedimientos del Ejercicio del Presupuesto 2025</w:t>
                    </w:r>
                  </w:p>
                  <w:p w14:paraId="5C097116" w14:textId="77777777" w:rsidR="00AD5EA5" w:rsidRDefault="00AD5EA5" w:rsidP="001811E9">
                    <w:pPr>
                      <w:jc w:val="right"/>
                      <w:rPr>
                        <w:rFonts w:ascii="Azo Sans Lt" w:hAnsi="Azo Sans Lt"/>
                        <w:b/>
                        <w:sz w:val="22"/>
                        <w:szCs w:val="22"/>
                      </w:rPr>
                    </w:pPr>
                  </w:p>
                </w:txbxContent>
              </v:textbox>
              <w10:wrap anchorx="margin"/>
            </v:shape>
          </w:pict>
        </mc:Fallback>
      </mc:AlternateContent>
    </w:r>
    <w:r w:rsidRPr="001811E9">
      <w:rPr>
        <w:noProof/>
        <w:lang w:val="es-MX" w:eastAsia="es-MX"/>
      </w:rPr>
      <w:drawing>
        <wp:anchor distT="0" distB="0" distL="114300" distR="114300" simplePos="0" relativeHeight="251703296" behindDoc="1" locked="0" layoutInCell="1" allowOverlap="1" wp14:anchorId="6130BD9C" wp14:editId="702540A9">
          <wp:simplePos x="0" y="0"/>
          <wp:positionH relativeFrom="column">
            <wp:posOffset>-895350</wp:posOffset>
          </wp:positionH>
          <wp:positionV relativeFrom="paragraph">
            <wp:posOffset>-448310</wp:posOffset>
          </wp:positionV>
          <wp:extent cx="2489200" cy="1320800"/>
          <wp:effectExtent l="0" t="0" r="6350" b="0"/>
          <wp:wrapNone/>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9200" cy="13208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DADFD" w14:textId="076A8875" w:rsidR="00AD5EA5" w:rsidRDefault="00AD5EA5">
    <w:pPr>
      <w:pStyle w:val="Encabezado"/>
    </w:pPr>
    <w:r w:rsidRPr="00DF0EE3">
      <w:rPr>
        <w:rFonts w:eastAsiaTheme="minorHAnsi"/>
        <w:noProof/>
        <w:lang w:val="es-MX" w:eastAsia="es-MX"/>
      </w:rPr>
      <mc:AlternateContent>
        <mc:Choice Requires="wps">
          <w:drawing>
            <wp:anchor distT="0" distB="0" distL="114300" distR="114300" simplePos="0" relativeHeight="251711488" behindDoc="0" locked="0" layoutInCell="1" allowOverlap="1" wp14:anchorId="1E2B38F3" wp14:editId="351DDAAB">
              <wp:simplePos x="0" y="0"/>
              <wp:positionH relativeFrom="margin">
                <wp:posOffset>814070</wp:posOffset>
              </wp:positionH>
              <wp:positionV relativeFrom="paragraph">
                <wp:posOffset>54610</wp:posOffset>
              </wp:positionV>
              <wp:extent cx="7277100" cy="309880"/>
              <wp:effectExtent l="0" t="0" r="0" b="0"/>
              <wp:wrapNone/>
              <wp:docPr id="62" name="Cuadro de texto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77100" cy="309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FABF46" w14:textId="1E5E19F1" w:rsidR="00AD5EA5" w:rsidRDefault="00AD5EA5" w:rsidP="00DF0EE3">
                          <w:pPr>
                            <w:pBdr>
                              <w:bottom w:val="single" w:sz="24" w:space="4" w:color="235B4E"/>
                            </w:pBdr>
                            <w:jc w:val="right"/>
                            <w:rPr>
                              <w:rFonts w:ascii="Averta Bold" w:hAnsi="Averta Bold"/>
                              <w:b/>
                              <w:sz w:val="18"/>
                              <w:szCs w:val="18"/>
                            </w:rPr>
                          </w:pPr>
                          <w:r>
                            <w:rPr>
                              <w:rFonts w:ascii="Averta Bold" w:hAnsi="Averta Bold"/>
                              <w:b/>
                              <w:sz w:val="18"/>
                              <w:szCs w:val="18"/>
                            </w:rPr>
                            <w:t>Manual de Normas y Procedimientos del Ejercicio del Presupuesto 2025</w:t>
                          </w:r>
                        </w:p>
                        <w:p w14:paraId="6B88B9E4" w14:textId="77777777" w:rsidR="00AD5EA5" w:rsidRDefault="00AD5EA5" w:rsidP="00DF0EE3">
                          <w:pPr>
                            <w:jc w:val="right"/>
                            <w:rPr>
                              <w:rFonts w:ascii="Azo Sans Lt" w:hAnsi="Azo Sans Lt"/>
                              <w:b/>
                              <w:sz w:val="22"/>
                              <w:szCs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E2B38F3" id="_x0000_t202" coordsize="21600,21600" o:spt="202" path="m,l,21600r21600,l21600,xe">
              <v:stroke joinstyle="miter"/>
              <v:path gradientshapeok="t" o:connecttype="rect"/>
            </v:shapetype>
            <v:shape id="Cuadro de texto 62" o:spid="_x0000_s1038" type="#_x0000_t202" style="position:absolute;margin-left:64.1pt;margin-top:4.3pt;width:573pt;height:24.4pt;z-index:251711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" filled="f" stroked="f">
              <v:textbox>
                <w:txbxContent>
                  <w:p w14:paraId="61FABF46" w14:textId="1E5E19F1" w:rsidR="00AD5EA5" w:rsidRDefault="00AD5EA5" w:rsidP="00DF0EE3">
                    <w:pPr>
                      <w:pBdr>
                        <w:bottom w:val="single" w:sz="24" w:space="4" w:color="235B4E"/>
                      </w:pBdr>
                      <w:jc w:val="right"/>
                      <w:rPr>
                        <w:rFonts w:ascii="Averta Bold" w:hAnsi="Averta Bold"/>
                        <w:b/>
                        <w:sz w:val="18"/>
                        <w:szCs w:val="18"/>
                      </w:rPr>
                    </w:pPr>
                    <w:r>
                      <w:rPr>
                        <w:rFonts w:ascii="Averta Bold" w:hAnsi="Averta Bold"/>
                        <w:b/>
                        <w:sz w:val="18"/>
                        <w:szCs w:val="18"/>
                      </w:rPr>
                      <w:t>Manual de Normas y Procedimientos del Ejercicio del Presupuesto 2025</w:t>
                    </w:r>
                  </w:p>
                  <w:p w14:paraId="6B88B9E4" w14:textId="77777777" w:rsidR="00AD5EA5" w:rsidRDefault="00AD5EA5" w:rsidP="00DF0EE3">
                    <w:pPr>
                      <w:jc w:val="right"/>
                      <w:rPr>
                        <w:rFonts w:ascii="Azo Sans Lt" w:hAnsi="Azo Sans Lt"/>
                        <w:b/>
                        <w:sz w:val="22"/>
                        <w:szCs w:val="22"/>
                      </w:rPr>
                    </w:pPr>
                  </w:p>
                </w:txbxContent>
              </v:textbox>
              <w10:wrap anchorx="margin"/>
            </v:shape>
          </w:pict>
        </mc:Fallback>
      </mc:AlternateContent>
    </w:r>
    <w:r w:rsidRPr="00DF0EE3">
      <w:rPr>
        <w:noProof/>
        <w:lang w:val="es-MX" w:eastAsia="es-MX"/>
      </w:rPr>
      <w:drawing>
        <wp:anchor distT="0" distB="0" distL="114300" distR="114300" simplePos="0" relativeHeight="251710464" behindDoc="1" locked="0" layoutInCell="1" allowOverlap="1" wp14:anchorId="60CEACAB" wp14:editId="1B972AE5">
          <wp:simplePos x="0" y="0"/>
          <wp:positionH relativeFrom="column">
            <wp:posOffset>-491195</wp:posOffset>
          </wp:positionH>
          <wp:positionV relativeFrom="paragraph">
            <wp:posOffset>-447202</wp:posOffset>
          </wp:positionV>
          <wp:extent cx="2489200" cy="1320800"/>
          <wp:effectExtent l="0" t="0" r="6350" b="0"/>
          <wp:wrapNone/>
          <wp:docPr id="63" name="Imagen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9200" cy="13208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41C12" w14:textId="77777777" w:rsidR="00AD5EA5" w:rsidRDefault="00AD5EA5">
    <w:pPr>
      <w:pStyle w:val="Encabezado"/>
    </w:pPr>
    <w:r>
      <w:rPr>
        <w:noProof/>
        <w:lang w:val="es-MX" w:eastAsia="es-MX"/>
      </w:rPr>
      <w:drawing>
        <wp:anchor distT="0" distB="0" distL="114300" distR="114300" simplePos="0" relativeHeight="251677696" behindDoc="1" locked="0" layoutInCell="1" allowOverlap="1" wp14:anchorId="44ADCAA4" wp14:editId="5A43D808">
          <wp:simplePos x="0" y="0"/>
          <wp:positionH relativeFrom="column">
            <wp:posOffset>1855470</wp:posOffset>
          </wp:positionH>
          <wp:positionV relativeFrom="paragraph">
            <wp:posOffset>-51431825</wp:posOffset>
          </wp:positionV>
          <wp:extent cx="2489200" cy="1320800"/>
          <wp:effectExtent l="0" t="0" r="6350" b="0"/>
          <wp:wrapNone/>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9200" cy="1320800"/>
                  </a:xfrm>
                  <a:prstGeom prst="rect">
                    <a:avLst/>
                  </a:prstGeom>
                  <a:noFill/>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74624" behindDoc="1" locked="0" layoutInCell="1" allowOverlap="1" wp14:anchorId="77C39EAB" wp14:editId="26AAF850">
          <wp:simplePos x="0" y="0"/>
          <wp:positionH relativeFrom="column">
            <wp:posOffset>-831850</wp:posOffset>
          </wp:positionH>
          <wp:positionV relativeFrom="paragraph">
            <wp:posOffset>-535940</wp:posOffset>
          </wp:positionV>
          <wp:extent cx="2489200" cy="1320800"/>
          <wp:effectExtent l="0" t="0" r="6350" b="0"/>
          <wp:wrapNone/>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9200" cy="13208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heme="minorHAnsi" w:hAnsi="Times New Roman"/>
        <w:noProof/>
        <w:sz w:val="24"/>
        <w:szCs w:val="24"/>
        <w:lang w:val="es-MX" w:eastAsia="es-MX"/>
      </w:rPr>
      <mc:AlternateContent>
        <mc:Choice Requires="wps">
          <w:drawing>
            <wp:anchor distT="0" distB="0" distL="114300" distR="114300" simplePos="0" relativeHeight="251675648" behindDoc="0" locked="0" layoutInCell="1" allowOverlap="1" wp14:anchorId="0804E803" wp14:editId="3F45717D">
              <wp:simplePos x="0" y="0"/>
              <wp:positionH relativeFrom="margin">
                <wp:posOffset>474922</wp:posOffset>
              </wp:positionH>
              <wp:positionV relativeFrom="paragraph">
                <wp:posOffset>-33622</wp:posOffset>
              </wp:positionV>
              <wp:extent cx="5297170" cy="309880"/>
              <wp:effectExtent l="0" t="0" r="0" b="0"/>
              <wp:wrapNone/>
              <wp:docPr id="18" name="Cuadro de texto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7170" cy="309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634FA2" w14:textId="3482110F" w:rsidR="00AD5EA5" w:rsidRDefault="00AD5EA5" w:rsidP="006B0FF9">
                          <w:pPr>
                            <w:pBdr>
                              <w:bottom w:val="single" w:sz="24" w:space="4" w:color="235B4E"/>
                            </w:pBdr>
                            <w:jc w:val="right"/>
                            <w:rPr>
                              <w:rFonts w:ascii="Averta Bold" w:hAnsi="Averta Bold"/>
                              <w:b/>
                              <w:sz w:val="18"/>
                              <w:szCs w:val="18"/>
                            </w:rPr>
                          </w:pPr>
                          <w:r>
                            <w:rPr>
                              <w:rFonts w:ascii="Averta Bold" w:hAnsi="Averta Bold"/>
                              <w:b/>
                              <w:sz w:val="18"/>
                              <w:szCs w:val="18"/>
                            </w:rPr>
                            <w:t>Manual de Normas y Procedimientos del Ejercicio del Presupuesto 2025</w:t>
                          </w:r>
                        </w:p>
                        <w:p w14:paraId="05F2BE6A" w14:textId="77777777" w:rsidR="00AD5EA5" w:rsidRDefault="00AD5EA5" w:rsidP="006B0FF9">
                          <w:pPr>
                            <w:jc w:val="right"/>
                            <w:rPr>
                              <w:rFonts w:ascii="Azo Sans Lt" w:hAnsi="Azo Sans Lt"/>
                              <w:b/>
                              <w:sz w:val="22"/>
                              <w:szCs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804E803" id="_x0000_t202" coordsize="21600,21600" o:spt="202" path="m,l,21600r21600,l21600,xe">
              <v:stroke joinstyle="miter"/>
              <v:path gradientshapeok="t" o:connecttype="rect"/>
            </v:shapetype>
            <v:shape id="Cuadro de texto 18" o:spid="_x0000_s1039" type="#_x0000_t202" style="position:absolute;margin-left:37.4pt;margin-top:-2.65pt;width:417.1pt;height:24.4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" filled="f" stroked="f">
              <v:textbox>
                <w:txbxContent>
                  <w:p w14:paraId="1D634FA2" w14:textId="3482110F" w:rsidR="00AD5EA5" w:rsidRDefault="00AD5EA5" w:rsidP="006B0FF9">
                    <w:pPr>
                      <w:pBdr>
                        <w:bottom w:val="single" w:sz="24" w:space="4" w:color="235B4E"/>
                      </w:pBdr>
                      <w:jc w:val="right"/>
                      <w:rPr>
                        <w:rFonts w:ascii="Averta Bold" w:hAnsi="Averta Bold"/>
                        <w:b/>
                        <w:sz w:val="18"/>
                        <w:szCs w:val="18"/>
                      </w:rPr>
                    </w:pPr>
                    <w:r>
                      <w:rPr>
                        <w:rFonts w:ascii="Averta Bold" w:hAnsi="Averta Bold"/>
                        <w:b/>
                        <w:sz w:val="18"/>
                        <w:szCs w:val="18"/>
                      </w:rPr>
                      <w:t>Manual de Normas y Procedimientos del Ejercicio del Presupuesto 2025</w:t>
                    </w:r>
                  </w:p>
                  <w:p w14:paraId="05F2BE6A" w14:textId="77777777" w:rsidR="00AD5EA5" w:rsidRDefault="00AD5EA5" w:rsidP="006B0FF9">
                    <w:pPr>
                      <w:jc w:val="right"/>
                      <w:rPr>
                        <w:rFonts w:ascii="Azo Sans Lt" w:hAnsi="Azo Sans Lt"/>
                        <w:b/>
                        <w:sz w:val="22"/>
                        <w:szCs w:val="22"/>
                      </w:rPr>
                    </w:pPr>
                  </w:p>
                </w:txbxContent>
              </v:textbox>
              <w10:wrap anchorx="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7BEBE" w14:textId="77777777" w:rsidR="00AD5EA5" w:rsidRDefault="00AD5EA5">
    <w:pPr>
      <w:pStyle w:val="Encabezado"/>
    </w:pPr>
    <w:r>
      <w:rPr>
        <w:rFonts w:ascii="Times New Roman" w:eastAsiaTheme="minorHAnsi" w:hAnsi="Times New Roman"/>
        <w:noProof/>
        <w:sz w:val="24"/>
        <w:szCs w:val="24"/>
        <w:lang w:val="es-MX" w:eastAsia="es-MX"/>
      </w:rPr>
      <mc:AlternateContent>
        <mc:Choice Requires="wps">
          <w:drawing>
            <wp:anchor distT="0" distB="0" distL="114300" distR="114300" simplePos="0" relativeHeight="251691008" behindDoc="0" locked="0" layoutInCell="1" allowOverlap="1" wp14:anchorId="661F9D4D" wp14:editId="65E28B75">
              <wp:simplePos x="0" y="0"/>
              <wp:positionH relativeFrom="margin">
                <wp:posOffset>797217</wp:posOffset>
              </wp:positionH>
              <wp:positionV relativeFrom="paragraph">
                <wp:posOffset>-5153</wp:posOffset>
              </wp:positionV>
              <wp:extent cx="5219363" cy="309880"/>
              <wp:effectExtent l="0" t="0" r="0" b="0"/>
              <wp:wrapNone/>
              <wp:docPr id="29" name="Cuadro de texto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9363" cy="309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B7F6E6" w14:textId="19AEFC52" w:rsidR="00AD5EA5" w:rsidRDefault="00AD5EA5" w:rsidP="00C20862">
                          <w:pPr>
                            <w:pBdr>
                              <w:bottom w:val="single" w:sz="24" w:space="4" w:color="235B4E"/>
                            </w:pBdr>
                            <w:jc w:val="right"/>
                            <w:rPr>
                              <w:rFonts w:ascii="Averta Bold" w:hAnsi="Averta Bold"/>
                              <w:b/>
                              <w:sz w:val="18"/>
                              <w:szCs w:val="18"/>
                            </w:rPr>
                          </w:pPr>
                          <w:r>
                            <w:rPr>
                              <w:rFonts w:ascii="Averta Bold" w:hAnsi="Averta Bold"/>
                              <w:b/>
                              <w:sz w:val="18"/>
                              <w:szCs w:val="18"/>
                            </w:rPr>
                            <w:t>Manual de Normas y Procedimientos del Ejercicio del Presupuesto 2025</w:t>
                          </w:r>
                        </w:p>
                        <w:p w14:paraId="4787AC79" w14:textId="77777777" w:rsidR="00AD5EA5" w:rsidRDefault="00AD5EA5" w:rsidP="00C20862">
                          <w:pPr>
                            <w:jc w:val="right"/>
                            <w:rPr>
                              <w:rFonts w:ascii="Azo Sans Lt" w:hAnsi="Azo Sans Lt"/>
                              <w:b/>
                              <w:sz w:val="22"/>
                              <w:szCs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61F9D4D" id="_x0000_t202" coordsize="21600,21600" o:spt="202" path="m,l,21600r21600,l21600,xe">
              <v:stroke joinstyle="miter"/>
              <v:path gradientshapeok="t" o:connecttype="rect"/>
            </v:shapetype>
            <v:shape id="Cuadro de texto 29" o:spid="_x0000_s1040" type="#_x0000_t202" style="position:absolute;margin-left:62.75pt;margin-top:-.4pt;width:410.95pt;height:24.4pt;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" filled="f" stroked="f">
              <v:textbox>
                <w:txbxContent>
                  <w:p w14:paraId="57B7F6E6" w14:textId="19AEFC52" w:rsidR="00AD5EA5" w:rsidRDefault="00AD5EA5" w:rsidP="00C20862">
                    <w:pPr>
                      <w:pBdr>
                        <w:bottom w:val="single" w:sz="24" w:space="4" w:color="235B4E"/>
                      </w:pBdr>
                      <w:jc w:val="right"/>
                      <w:rPr>
                        <w:rFonts w:ascii="Averta Bold" w:hAnsi="Averta Bold"/>
                        <w:b/>
                        <w:sz w:val="18"/>
                        <w:szCs w:val="18"/>
                      </w:rPr>
                    </w:pPr>
                    <w:r>
                      <w:rPr>
                        <w:rFonts w:ascii="Averta Bold" w:hAnsi="Averta Bold"/>
                        <w:b/>
                        <w:sz w:val="18"/>
                        <w:szCs w:val="18"/>
                      </w:rPr>
                      <w:t>Manual de Normas y Procedimientos del Ejercicio del Presupuesto 2025</w:t>
                    </w:r>
                  </w:p>
                  <w:p w14:paraId="4787AC79" w14:textId="77777777" w:rsidR="00AD5EA5" w:rsidRDefault="00AD5EA5" w:rsidP="00C20862">
                    <w:pPr>
                      <w:jc w:val="right"/>
                      <w:rPr>
                        <w:rFonts w:ascii="Azo Sans Lt" w:hAnsi="Azo Sans Lt"/>
                        <w:b/>
                        <w:sz w:val="22"/>
                        <w:szCs w:val="22"/>
                      </w:rPr>
                    </w:pPr>
                  </w:p>
                </w:txbxContent>
              </v:textbox>
              <w10:wrap anchorx="margin"/>
            </v:shape>
          </w:pict>
        </mc:Fallback>
      </mc:AlternateContent>
    </w:r>
    <w:r>
      <w:rPr>
        <w:noProof/>
        <w:lang w:val="es-MX" w:eastAsia="es-MX"/>
      </w:rPr>
      <w:drawing>
        <wp:anchor distT="0" distB="0" distL="114300" distR="114300" simplePos="0" relativeHeight="251689984" behindDoc="1" locked="0" layoutInCell="1" allowOverlap="1" wp14:anchorId="3F0CE457" wp14:editId="6CA0B977">
          <wp:simplePos x="0" y="0"/>
          <wp:positionH relativeFrom="column">
            <wp:posOffset>-513715</wp:posOffset>
          </wp:positionH>
          <wp:positionV relativeFrom="paragraph">
            <wp:posOffset>-513715</wp:posOffset>
          </wp:positionV>
          <wp:extent cx="2489200" cy="1320800"/>
          <wp:effectExtent l="0" t="0" r="6350" b="0"/>
          <wp:wrapNone/>
          <wp:docPr id="64" name="Imagen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9200" cy="13208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3560C" w14:textId="77777777" w:rsidR="00AD5EA5" w:rsidRDefault="00AD5EA5">
    <w:pPr>
      <w:pStyle w:val="Encabezado"/>
    </w:pPr>
    <w:r>
      <w:rPr>
        <w:noProof/>
        <w:lang w:val="es-MX" w:eastAsia="es-MX"/>
      </w:rPr>
      <w:drawing>
        <wp:anchor distT="0" distB="0" distL="114300" distR="114300" simplePos="0" relativeHeight="251680768" behindDoc="1" locked="0" layoutInCell="1" allowOverlap="1" wp14:anchorId="6CF7FE97" wp14:editId="00EEEA82">
          <wp:simplePos x="0" y="0"/>
          <wp:positionH relativeFrom="column">
            <wp:posOffset>-808355</wp:posOffset>
          </wp:positionH>
          <wp:positionV relativeFrom="paragraph">
            <wp:posOffset>-535940</wp:posOffset>
          </wp:positionV>
          <wp:extent cx="2489200" cy="1320800"/>
          <wp:effectExtent l="0" t="0" r="6350" b="0"/>
          <wp:wrapNone/>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9200" cy="13208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heme="minorHAnsi" w:hAnsi="Times New Roman"/>
        <w:noProof/>
        <w:sz w:val="24"/>
        <w:szCs w:val="24"/>
        <w:lang w:val="es-MX" w:eastAsia="es-MX"/>
      </w:rPr>
      <mc:AlternateContent>
        <mc:Choice Requires="wps">
          <w:drawing>
            <wp:anchor distT="0" distB="0" distL="114300" distR="114300" simplePos="0" relativeHeight="251681792" behindDoc="0" locked="0" layoutInCell="1" allowOverlap="1" wp14:anchorId="68A7363F" wp14:editId="71D8F17E">
              <wp:simplePos x="0" y="0"/>
              <wp:positionH relativeFrom="margin">
                <wp:posOffset>497898</wp:posOffset>
              </wp:positionH>
              <wp:positionV relativeFrom="paragraph">
                <wp:posOffset>-33622</wp:posOffset>
              </wp:positionV>
              <wp:extent cx="5297170" cy="309880"/>
              <wp:effectExtent l="0" t="0" r="0" b="0"/>
              <wp:wrapNone/>
              <wp:docPr id="22" name="Cuadro de texto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7170" cy="309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7BB271" w14:textId="0939AF95" w:rsidR="00AD5EA5" w:rsidRDefault="00AD5EA5" w:rsidP="006B0FF9">
                          <w:pPr>
                            <w:pBdr>
                              <w:bottom w:val="single" w:sz="24" w:space="4" w:color="235B4E"/>
                            </w:pBdr>
                            <w:jc w:val="right"/>
                            <w:rPr>
                              <w:rFonts w:ascii="Averta Bold" w:hAnsi="Averta Bold"/>
                              <w:b/>
                              <w:sz w:val="18"/>
                              <w:szCs w:val="18"/>
                            </w:rPr>
                          </w:pPr>
                          <w:r>
                            <w:rPr>
                              <w:rFonts w:ascii="Averta Bold" w:hAnsi="Averta Bold"/>
                              <w:b/>
                              <w:sz w:val="18"/>
                              <w:szCs w:val="18"/>
                            </w:rPr>
                            <w:t>Manual de Normas y Procedimientos del Ejercicio del Presupuesto 2025</w:t>
                          </w:r>
                        </w:p>
                        <w:p w14:paraId="087958AB" w14:textId="77777777" w:rsidR="00AD5EA5" w:rsidRDefault="00AD5EA5" w:rsidP="006B0FF9">
                          <w:pPr>
                            <w:jc w:val="right"/>
                            <w:rPr>
                              <w:rFonts w:ascii="Azo Sans Lt" w:hAnsi="Azo Sans Lt"/>
                              <w:b/>
                              <w:sz w:val="22"/>
                              <w:szCs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8A7363F" id="_x0000_t202" coordsize="21600,21600" o:spt="202" path="m,l,21600r21600,l21600,xe">
              <v:stroke joinstyle="miter"/>
              <v:path gradientshapeok="t" o:connecttype="rect"/>
            </v:shapetype>
            <v:shape id="Cuadro de texto 22" o:spid="_x0000_s1041" type="#_x0000_t202" style="position:absolute;margin-left:39.2pt;margin-top:-2.65pt;width:417.1pt;height:24.4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" filled="f" stroked="f">
              <v:textbox>
                <w:txbxContent>
                  <w:p w14:paraId="347BB271" w14:textId="0939AF95" w:rsidR="00AD5EA5" w:rsidRDefault="00AD5EA5" w:rsidP="006B0FF9">
                    <w:pPr>
                      <w:pBdr>
                        <w:bottom w:val="single" w:sz="24" w:space="4" w:color="235B4E"/>
                      </w:pBdr>
                      <w:jc w:val="right"/>
                      <w:rPr>
                        <w:rFonts w:ascii="Averta Bold" w:hAnsi="Averta Bold"/>
                        <w:b/>
                        <w:sz w:val="18"/>
                        <w:szCs w:val="18"/>
                      </w:rPr>
                    </w:pPr>
                    <w:r>
                      <w:rPr>
                        <w:rFonts w:ascii="Averta Bold" w:hAnsi="Averta Bold"/>
                        <w:b/>
                        <w:sz w:val="18"/>
                        <w:szCs w:val="18"/>
                      </w:rPr>
                      <w:t>Manual de Normas y Procedimientos del Ejercicio del Presupuesto 2025</w:t>
                    </w:r>
                  </w:p>
                  <w:p w14:paraId="087958AB" w14:textId="77777777" w:rsidR="00AD5EA5" w:rsidRDefault="00AD5EA5" w:rsidP="006B0FF9">
                    <w:pPr>
                      <w:jc w:val="right"/>
                      <w:rPr>
                        <w:rFonts w:ascii="Azo Sans Lt" w:hAnsi="Azo Sans Lt"/>
                        <w:b/>
                        <w:sz w:val="22"/>
                        <w:szCs w:val="22"/>
                      </w:rPr>
                    </w:pPr>
                  </w:p>
                </w:txbxContent>
              </v:textbox>
              <w10:wrap anchorx="margin"/>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E5002" w14:textId="77777777" w:rsidR="00AD5EA5" w:rsidRDefault="00AD5EA5">
    <w:pPr>
      <w:pStyle w:val="Encabezado"/>
    </w:pPr>
    <w:r>
      <w:rPr>
        <w:rFonts w:ascii="Times New Roman" w:eastAsiaTheme="minorHAnsi" w:hAnsi="Times New Roman"/>
        <w:noProof/>
        <w:sz w:val="24"/>
        <w:szCs w:val="24"/>
        <w:lang w:val="es-MX" w:eastAsia="es-MX"/>
      </w:rPr>
      <mc:AlternateContent>
        <mc:Choice Requires="wps">
          <w:drawing>
            <wp:anchor distT="0" distB="0" distL="114300" distR="114300" simplePos="0" relativeHeight="251684864" behindDoc="0" locked="0" layoutInCell="1" allowOverlap="1" wp14:anchorId="2AB55594" wp14:editId="41ECB9A4">
              <wp:simplePos x="0" y="0"/>
              <wp:positionH relativeFrom="margin">
                <wp:posOffset>813401</wp:posOffset>
              </wp:positionH>
              <wp:positionV relativeFrom="paragraph">
                <wp:posOffset>83859</wp:posOffset>
              </wp:positionV>
              <wp:extent cx="5267915" cy="309880"/>
              <wp:effectExtent l="0" t="0" r="0" b="0"/>
              <wp:wrapNone/>
              <wp:docPr id="25" name="Cuadro de texto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67915" cy="309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D95029" w14:textId="10ACAF3E" w:rsidR="00AD5EA5" w:rsidRDefault="00AD5EA5" w:rsidP="006B0FF9">
                          <w:pPr>
                            <w:pBdr>
                              <w:bottom w:val="single" w:sz="24" w:space="4" w:color="235B4E"/>
                            </w:pBdr>
                            <w:jc w:val="right"/>
                            <w:rPr>
                              <w:rFonts w:ascii="Averta Bold" w:hAnsi="Averta Bold"/>
                              <w:b/>
                              <w:sz w:val="18"/>
                              <w:szCs w:val="18"/>
                            </w:rPr>
                          </w:pPr>
                          <w:r>
                            <w:rPr>
                              <w:rFonts w:ascii="Averta Bold" w:hAnsi="Averta Bold"/>
                              <w:b/>
                              <w:sz w:val="18"/>
                              <w:szCs w:val="18"/>
                            </w:rPr>
                            <w:t>Manual de Normas y Procedimientos del Ejercicio del Presupuesto 2025</w:t>
                          </w:r>
                        </w:p>
                        <w:p w14:paraId="41E4F316" w14:textId="77777777" w:rsidR="00AD5EA5" w:rsidRDefault="00AD5EA5" w:rsidP="006B0FF9">
                          <w:pPr>
                            <w:jc w:val="right"/>
                            <w:rPr>
                              <w:rFonts w:ascii="Azo Sans Lt" w:hAnsi="Azo Sans Lt"/>
                              <w:b/>
                              <w:sz w:val="22"/>
                              <w:szCs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AB55594" id="_x0000_t202" coordsize="21600,21600" o:spt="202" path="m,l,21600r21600,l21600,xe">
              <v:stroke joinstyle="miter"/>
              <v:path gradientshapeok="t" o:connecttype="rect"/>
            </v:shapetype>
            <v:shape id="Cuadro de texto 25" o:spid="_x0000_s1042" type="#_x0000_t202" style="position:absolute;margin-left:64.05pt;margin-top:6.6pt;width:414.8pt;height:24.4pt;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" filled="f" stroked="f">
              <v:textbox>
                <w:txbxContent>
                  <w:p w14:paraId="0ED95029" w14:textId="10ACAF3E" w:rsidR="00AD5EA5" w:rsidRDefault="00AD5EA5" w:rsidP="006B0FF9">
                    <w:pPr>
                      <w:pBdr>
                        <w:bottom w:val="single" w:sz="24" w:space="4" w:color="235B4E"/>
                      </w:pBdr>
                      <w:jc w:val="right"/>
                      <w:rPr>
                        <w:rFonts w:ascii="Averta Bold" w:hAnsi="Averta Bold"/>
                        <w:b/>
                        <w:sz w:val="18"/>
                        <w:szCs w:val="18"/>
                      </w:rPr>
                    </w:pPr>
                    <w:r>
                      <w:rPr>
                        <w:rFonts w:ascii="Averta Bold" w:hAnsi="Averta Bold"/>
                        <w:b/>
                        <w:sz w:val="18"/>
                        <w:szCs w:val="18"/>
                      </w:rPr>
                      <w:t>Manual de Normas y Procedimientos del Ejercicio del Presupuesto 2025</w:t>
                    </w:r>
                  </w:p>
                  <w:p w14:paraId="41E4F316" w14:textId="77777777" w:rsidR="00AD5EA5" w:rsidRDefault="00AD5EA5" w:rsidP="006B0FF9">
                    <w:pPr>
                      <w:jc w:val="right"/>
                      <w:rPr>
                        <w:rFonts w:ascii="Azo Sans Lt" w:hAnsi="Azo Sans Lt"/>
                        <w:b/>
                        <w:sz w:val="22"/>
                        <w:szCs w:val="22"/>
                      </w:rPr>
                    </w:pPr>
                  </w:p>
                </w:txbxContent>
              </v:textbox>
              <w10:wrap anchorx="margin"/>
            </v:shape>
          </w:pict>
        </mc:Fallback>
      </mc:AlternateContent>
    </w:r>
    <w:r>
      <w:rPr>
        <w:noProof/>
        <w:lang w:val="es-MX" w:eastAsia="es-MX"/>
      </w:rPr>
      <w:drawing>
        <wp:anchor distT="0" distB="0" distL="114300" distR="114300" simplePos="0" relativeHeight="251683840" behindDoc="1" locked="0" layoutInCell="1" allowOverlap="1" wp14:anchorId="787F083A" wp14:editId="3C6B81BF">
          <wp:simplePos x="0" y="0"/>
          <wp:positionH relativeFrom="column">
            <wp:posOffset>-487045</wp:posOffset>
          </wp:positionH>
          <wp:positionV relativeFrom="paragraph">
            <wp:posOffset>-416560</wp:posOffset>
          </wp:positionV>
          <wp:extent cx="2489200" cy="1320800"/>
          <wp:effectExtent l="0" t="0" r="6350" b="0"/>
          <wp:wrapNone/>
          <wp:docPr id="65" name="Imagen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9200" cy="13208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EA09082"/>
    <w:lvl w:ilvl="0">
      <w:start w:val="1"/>
      <w:numFmt w:val="bullet"/>
      <w:pStyle w:val="Listaconvietas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BCBCF498"/>
    <w:lvl w:ilvl="0">
      <w:start w:val="1"/>
      <w:numFmt w:val="bullet"/>
      <w:pStyle w:val="Listaconvietas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263C573C"/>
    <w:lvl w:ilvl="0">
      <w:start w:val="1"/>
      <w:numFmt w:val="bullet"/>
      <w:pStyle w:val="Listaconvietas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34A4F112"/>
    <w:lvl w:ilvl="0">
      <w:start w:val="1"/>
      <w:numFmt w:val="bullet"/>
      <w:pStyle w:val="Listaconvietas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BFB03A30"/>
    <w:lvl w:ilvl="0">
      <w:start w:val="1"/>
      <w:numFmt w:val="bullet"/>
      <w:pStyle w:val="Listaconvietas"/>
      <w:lvlText w:val=""/>
      <w:lvlJc w:val="left"/>
      <w:pPr>
        <w:tabs>
          <w:tab w:val="num" w:pos="360"/>
        </w:tabs>
        <w:ind w:left="360" w:hanging="360"/>
      </w:pPr>
      <w:rPr>
        <w:rFonts w:ascii="Symbol" w:hAnsi="Symbol" w:hint="default"/>
      </w:rPr>
    </w:lvl>
  </w:abstractNum>
  <w:abstractNum w:abstractNumId="5" w15:restartNumberingAfterBreak="0">
    <w:nsid w:val="024B21A5"/>
    <w:multiLevelType w:val="hybridMultilevel"/>
    <w:tmpl w:val="EBE8E9C8"/>
    <w:lvl w:ilvl="0" w:tplc="080A000F">
      <w:start w:val="1"/>
      <w:numFmt w:val="decimal"/>
      <w:lvlText w:val="%1."/>
      <w:lvlJc w:val="left"/>
      <w:pPr>
        <w:ind w:left="648" w:hanging="360"/>
      </w:pPr>
      <w:rPr>
        <w:rFonts w:hint="default"/>
      </w:rPr>
    </w:lvl>
    <w:lvl w:ilvl="1" w:tplc="080A0003" w:tentative="1">
      <w:start w:val="1"/>
      <w:numFmt w:val="bullet"/>
      <w:lvlText w:val="o"/>
      <w:lvlJc w:val="left"/>
      <w:pPr>
        <w:ind w:left="1368" w:hanging="360"/>
      </w:pPr>
      <w:rPr>
        <w:rFonts w:ascii="Courier New" w:hAnsi="Courier New" w:cs="Courier New" w:hint="default"/>
      </w:rPr>
    </w:lvl>
    <w:lvl w:ilvl="2" w:tplc="080A0005" w:tentative="1">
      <w:start w:val="1"/>
      <w:numFmt w:val="bullet"/>
      <w:lvlText w:val=""/>
      <w:lvlJc w:val="left"/>
      <w:pPr>
        <w:ind w:left="2088" w:hanging="360"/>
      </w:pPr>
      <w:rPr>
        <w:rFonts w:ascii="Wingdings" w:hAnsi="Wingdings" w:hint="default"/>
      </w:rPr>
    </w:lvl>
    <w:lvl w:ilvl="3" w:tplc="080A0001" w:tentative="1">
      <w:start w:val="1"/>
      <w:numFmt w:val="bullet"/>
      <w:lvlText w:val=""/>
      <w:lvlJc w:val="left"/>
      <w:pPr>
        <w:ind w:left="2808" w:hanging="360"/>
      </w:pPr>
      <w:rPr>
        <w:rFonts w:ascii="Symbol" w:hAnsi="Symbol" w:hint="default"/>
      </w:rPr>
    </w:lvl>
    <w:lvl w:ilvl="4" w:tplc="080A0003" w:tentative="1">
      <w:start w:val="1"/>
      <w:numFmt w:val="bullet"/>
      <w:lvlText w:val="o"/>
      <w:lvlJc w:val="left"/>
      <w:pPr>
        <w:ind w:left="3528" w:hanging="360"/>
      </w:pPr>
      <w:rPr>
        <w:rFonts w:ascii="Courier New" w:hAnsi="Courier New" w:cs="Courier New" w:hint="default"/>
      </w:rPr>
    </w:lvl>
    <w:lvl w:ilvl="5" w:tplc="080A0005" w:tentative="1">
      <w:start w:val="1"/>
      <w:numFmt w:val="bullet"/>
      <w:lvlText w:val=""/>
      <w:lvlJc w:val="left"/>
      <w:pPr>
        <w:ind w:left="4248" w:hanging="360"/>
      </w:pPr>
      <w:rPr>
        <w:rFonts w:ascii="Wingdings" w:hAnsi="Wingdings" w:hint="default"/>
      </w:rPr>
    </w:lvl>
    <w:lvl w:ilvl="6" w:tplc="080A0001" w:tentative="1">
      <w:start w:val="1"/>
      <w:numFmt w:val="bullet"/>
      <w:lvlText w:val=""/>
      <w:lvlJc w:val="left"/>
      <w:pPr>
        <w:ind w:left="4968" w:hanging="360"/>
      </w:pPr>
      <w:rPr>
        <w:rFonts w:ascii="Symbol" w:hAnsi="Symbol" w:hint="default"/>
      </w:rPr>
    </w:lvl>
    <w:lvl w:ilvl="7" w:tplc="080A0003" w:tentative="1">
      <w:start w:val="1"/>
      <w:numFmt w:val="bullet"/>
      <w:lvlText w:val="o"/>
      <w:lvlJc w:val="left"/>
      <w:pPr>
        <w:ind w:left="5688" w:hanging="360"/>
      </w:pPr>
      <w:rPr>
        <w:rFonts w:ascii="Courier New" w:hAnsi="Courier New" w:cs="Courier New" w:hint="default"/>
      </w:rPr>
    </w:lvl>
    <w:lvl w:ilvl="8" w:tplc="080A0005" w:tentative="1">
      <w:start w:val="1"/>
      <w:numFmt w:val="bullet"/>
      <w:lvlText w:val=""/>
      <w:lvlJc w:val="left"/>
      <w:pPr>
        <w:ind w:left="6408" w:hanging="360"/>
      </w:pPr>
      <w:rPr>
        <w:rFonts w:ascii="Wingdings" w:hAnsi="Wingdings" w:hint="default"/>
      </w:rPr>
    </w:lvl>
  </w:abstractNum>
  <w:abstractNum w:abstractNumId="6" w15:restartNumberingAfterBreak="0">
    <w:nsid w:val="038770A9"/>
    <w:multiLevelType w:val="hybridMultilevel"/>
    <w:tmpl w:val="A2F065EA"/>
    <w:lvl w:ilvl="0" w:tplc="080A0001">
      <w:start w:val="1"/>
      <w:numFmt w:val="bullet"/>
      <w:lvlText w:val=""/>
      <w:lvlJc w:val="left"/>
      <w:pPr>
        <w:ind w:left="1008" w:hanging="360"/>
      </w:pPr>
      <w:rPr>
        <w:rFonts w:ascii="Symbol" w:hAnsi="Symbol" w:hint="default"/>
      </w:rPr>
    </w:lvl>
    <w:lvl w:ilvl="1" w:tplc="080A0003" w:tentative="1">
      <w:start w:val="1"/>
      <w:numFmt w:val="bullet"/>
      <w:lvlText w:val="o"/>
      <w:lvlJc w:val="left"/>
      <w:pPr>
        <w:ind w:left="1728" w:hanging="360"/>
      </w:pPr>
      <w:rPr>
        <w:rFonts w:ascii="Courier New" w:hAnsi="Courier New" w:cs="Courier New" w:hint="default"/>
      </w:rPr>
    </w:lvl>
    <w:lvl w:ilvl="2" w:tplc="080A0005" w:tentative="1">
      <w:start w:val="1"/>
      <w:numFmt w:val="bullet"/>
      <w:lvlText w:val=""/>
      <w:lvlJc w:val="left"/>
      <w:pPr>
        <w:ind w:left="2448" w:hanging="360"/>
      </w:pPr>
      <w:rPr>
        <w:rFonts w:ascii="Wingdings" w:hAnsi="Wingdings" w:hint="default"/>
      </w:rPr>
    </w:lvl>
    <w:lvl w:ilvl="3" w:tplc="080A0001" w:tentative="1">
      <w:start w:val="1"/>
      <w:numFmt w:val="bullet"/>
      <w:lvlText w:val=""/>
      <w:lvlJc w:val="left"/>
      <w:pPr>
        <w:ind w:left="3168" w:hanging="360"/>
      </w:pPr>
      <w:rPr>
        <w:rFonts w:ascii="Symbol" w:hAnsi="Symbol" w:hint="default"/>
      </w:rPr>
    </w:lvl>
    <w:lvl w:ilvl="4" w:tplc="080A0003" w:tentative="1">
      <w:start w:val="1"/>
      <w:numFmt w:val="bullet"/>
      <w:lvlText w:val="o"/>
      <w:lvlJc w:val="left"/>
      <w:pPr>
        <w:ind w:left="3888" w:hanging="360"/>
      </w:pPr>
      <w:rPr>
        <w:rFonts w:ascii="Courier New" w:hAnsi="Courier New" w:cs="Courier New" w:hint="default"/>
      </w:rPr>
    </w:lvl>
    <w:lvl w:ilvl="5" w:tplc="080A0005" w:tentative="1">
      <w:start w:val="1"/>
      <w:numFmt w:val="bullet"/>
      <w:lvlText w:val=""/>
      <w:lvlJc w:val="left"/>
      <w:pPr>
        <w:ind w:left="4608" w:hanging="360"/>
      </w:pPr>
      <w:rPr>
        <w:rFonts w:ascii="Wingdings" w:hAnsi="Wingdings" w:hint="default"/>
      </w:rPr>
    </w:lvl>
    <w:lvl w:ilvl="6" w:tplc="080A0001" w:tentative="1">
      <w:start w:val="1"/>
      <w:numFmt w:val="bullet"/>
      <w:lvlText w:val=""/>
      <w:lvlJc w:val="left"/>
      <w:pPr>
        <w:ind w:left="5328" w:hanging="360"/>
      </w:pPr>
      <w:rPr>
        <w:rFonts w:ascii="Symbol" w:hAnsi="Symbol" w:hint="default"/>
      </w:rPr>
    </w:lvl>
    <w:lvl w:ilvl="7" w:tplc="080A0003" w:tentative="1">
      <w:start w:val="1"/>
      <w:numFmt w:val="bullet"/>
      <w:lvlText w:val="o"/>
      <w:lvlJc w:val="left"/>
      <w:pPr>
        <w:ind w:left="6048" w:hanging="360"/>
      </w:pPr>
      <w:rPr>
        <w:rFonts w:ascii="Courier New" w:hAnsi="Courier New" w:cs="Courier New" w:hint="default"/>
      </w:rPr>
    </w:lvl>
    <w:lvl w:ilvl="8" w:tplc="080A0005" w:tentative="1">
      <w:start w:val="1"/>
      <w:numFmt w:val="bullet"/>
      <w:lvlText w:val=""/>
      <w:lvlJc w:val="left"/>
      <w:pPr>
        <w:ind w:left="6768" w:hanging="360"/>
      </w:pPr>
      <w:rPr>
        <w:rFonts w:ascii="Wingdings" w:hAnsi="Wingdings" w:hint="default"/>
      </w:rPr>
    </w:lvl>
  </w:abstractNum>
  <w:abstractNum w:abstractNumId="7" w15:restartNumberingAfterBreak="0">
    <w:nsid w:val="07A20656"/>
    <w:multiLevelType w:val="hybridMultilevel"/>
    <w:tmpl w:val="71FEB9D8"/>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081E08B9"/>
    <w:multiLevelType w:val="hybridMultilevel"/>
    <w:tmpl w:val="FA56659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0A131B9B"/>
    <w:multiLevelType w:val="hybridMultilevel"/>
    <w:tmpl w:val="936652E8"/>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0D1E5ED9"/>
    <w:multiLevelType w:val="hybridMultilevel"/>
    <w:tmpl w:val="F45C0D40"/>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11A34952"/>
    <w:multiLevelType w:val="hybridMultilevel"/>
    <w:tmpl w:val="42C84D78"/>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11A353FA"/>
    <w:multiLevelType w:val="hybridMultilevel"/>
    <w:tmpl w:val="6E96D4FC"/>
    <w:lvl w:ilvl="0" w:tplc="AC48C8E0">
      <w:start w:val="3503"/>
      <w:numFmt w:val="decimal"/>
      <w:pStyle w:val="Ttulo6"/>
      <w:lvlText w:val="%1"/>
      <w:lvlJc w:val="left"/>
      <w:pPr>
        <w:tabs>
          <w:tab w:val="num" w:pos="1552"/>
        </w:tabs>
        <w:ind w:left="1552" w:hanging="705"/>
      </w:pPr>
      <w:rPr>
        <w:rFonts w:hint="default"/>
      </w:rPr>
    </w:lvl>
    <w:lvl w:ilvl="1" w:tplc="456E1C46">
      <w:start w:val="3701"/>
      <w:numFmt w:val="decimal"/>
      <w:lvlText w:val="%2"/>
      <w:lvlJc w:val="left"/>
      <w:pPr>
        <w:tabs>
          <w:tab w:val="num" w:pos="2272"/>
        </w:tabs>
        <w:ind w:left="2272" w:hanging="705"/>
      </w:pPr>
      <w:rPr>
        <w:rFonts w:hint="default"/>
      </w:rPr>
    </w:lvl>
    <w:lvl w:ilvl="2" w:tplc="0C0A001B">
      <w:start w:val="1"/>
      <w:numFmt w:val="lowerRoman"/>
      <w:lvlText w:val="%3."/>
      <w:lvlJc w:val="right"/>
      <w:pPr>
        <w:tabs>
          <w:tab w:val="num" w:pos="2647"/>
        </w:tabs>
        <w:ind w:left="2647" w:hanging="180"/>
      </w:pPr>
    </w:lvl>
    <w:lvl w:ilvl="3" w:tplc="0C0A000F" w:tentative="1">
      <w:start w:val="1"/>
      <w:numFmt w:val="decimal"/>
      <w:lvlText w:val="%4."/>
      <w:lvlJc w:val="left"/>
      <w:pPr>
        <w:tabs>
          <w:tab w:val="num" w:pos="3367"/>
        </w:tabs>
        <w:ind w:left="3367" w:hanging="360"/>
      </w:pPr>
    </w:lvl>
    <w:lvl w:ilvl="4" w:tplc="0C0A0019" w:tentative="1">
      <w:start w:val="1"/>
      <w:numFmt w:val="lowerLetter"/>
      <w:lvlText w:val="%5."/>
      <w:lvlJc w:val="left"/>
      <w:pPr>
        <w:tabs>
          <w:tab w:val="num" w:pos="4087"/>
        </w:tabs>
        <w:ind w:left="4087" w:hanging="360"/>
      </w:pPr>
    </w:lvl>
    <w:lvl w:ilvl="5" w:tplc="0C0A001B" w:tentative="1">
      <w:start w:val="1"/>
      <w:numFmt w:val="lowerRoman"/>
      <w:lvlText w:val="%6."/>
      <w:lvlJc w:val="right"/>
      <w:pPr>
        <w:tabs>
          <w:tab w:val="num" w:pos="4807"/>
        </w:tabs>
        <w:ind w:left="4807" w:hanging="180"/>
      </w:pPr>
    </w:lvl>
    <w:lvl w:ilvl="6" w:tplc="0C0A000F" w:tentative="1">
      <w:start w:val="1"/>
      <w:numFmt w:val="decimal"/>
      <w:lvlText w:val="%7."/>
      <w:lvlJc w:val="left"/>
      <w:pPr>
        <w:tabs>
          <w:tab w:val="num" w:pos="5527"/>
        </w:tabs>
        <w:ind w:left="5527" w:hanging="360"/>
      </w:pPr>
    </w:lvl>
    <w:lvl w:ilvl="7" w:tplc="0C0A0019" w:tentative="1">
      <w:start w:val="1"/>
      <w:numFmt w:val="lowerLetter"/>
      <w:lvlText w:val="%8."/>
      <w:lvlJc w:val="left"/>
      <w:pPr>
        <w:tabs>
          <w:tab w:val="num" w:pos="6247"/>
        </w:tabs>
        <w:ind w:left="6247" w:hanging="360"/>
      </w:pPr>
    </w:lvl>
    <w:lvl w:ilvl="8" w:tplc="0C0A001B" w:tentative="1">
      <w:start w:val="1"/>
      <w:numFmt w:val="lowerRoman"/>
      <w:lvlText w:val="%9."/>
      <w:lvlJc w:val="right"/>
      <w:pPr>
        <w:tabs>
          <w:tab w:val="num" w:pos="6967"/>
        </w:tabs>
        <w:ind w:left="6967" w:hanging="180"/>
      </w:pPr>
    </w:lvl>
  </w:abstractNum>
  <w:abstractNum w:abstractNumId="13" w15:restartNumberingAfterBreak="0">
    <w:nsid w:val="124F1B15"/>
    <w:multiLevelType w:val="hybridMultilevel"/>
    <w:tmpl w:val="47560182"/>
    <w:lvl w:ilvl="0" w:tplc="080A000F">
      <w:start w:val="1"/>
      <w:numFmt w:val="decimal"/>
      <w:lvlText w:val="%1."/>
      <w:lvlJc w:val="left"/>
      <w:pPr>
        <w:ind w:left="648" w:hanging="360"/>
      </w:p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14" w15:restartNumberingAfterBreak="0">
    <w:nsid w:val="16EC0A4A"/>
    <w:multiLevelType w:val="hybridMultilevel"/>
    <w:tmpl w:val="D97E37D0"/>
    <w:lvl w:ilvl="0" w:tplc="080A0005">
      <w:start w:val="1"/>
      <w:numFmt w:val="bullet"/>
      <w:lvlText w:val=""/>
      <w:lvlJc w:val="left"/>
      <w:pPr>
        <w:ind w:left="2160" w:hanging="360"/>
      </w:pPr>
      <w:rPr>
        <w:rFonts w:ascii="Wingdings" w:hAnsi="Wingdings" w:hint="default"/>
      </w:rPr>
    </w:lvl>
    <w:lvl w:ilvl="1" w:tplc="080A0003" w:tentative="1">
      <w:start w:val="1"/>
      <w:numFmt w:val="bullet"/>
      <w:lvlText w:val="o"/>
      <w:lvlJc w:val="left"/>
      <w:pPr>
        <w:ind w:left="2880" w:hanging="360"/>
      </w:pPr>
      <w:rPr>
        <w:rFonts w:ascii="Courier New" w:hAnsi="Courier New" w:cs="Courier New" w:hint="default"/>
      </w:rPr>
    </w:lvl>
    <w:lvl w:ilvl="2" w:tplc="080A0005" w:tentative="1">
      <w:start w:val="1"/>
      <w:numFmt w:val="bullet"/>
      <w:lvlText w:val=""/>
      <w:lvlJc w:val="left"/>
      <w:pPr>
        <w:ind w:left="3600" w:hanging="360"/>
      </w:pPr>
      <w:rPr>
        <w:rFonts w:ascii="Wingdings" w:hAnsi="Wingdings" w:hint="default"/>
      </w:rPr>
    </w:lvl>
    <w:lvl w:ilvl="3" w:tplc="080A0001" w:tentative="1">
      <w:start w:val="1"/>
      <w:numFmt w:val="bullet"/>
      <w:lvlText w:val=""/>
      <w:lvlJc w:val="left"/>
      <w:pPr>
        <w:ind w:left="4320" w:hanging="360"/>
      </w:pPr>
      <w:rPr>
        <w:rFonts w:ascii="Symbol" w:hAnsi="Symbol" w:hint="default"/>
      </w:rPr>
    </w:lvl>
    <w:lvl w:ilvl="4" w:tplc="080A0003" w:tentative="1">
      <w:start w:val="1"/>
      <w:numFmt w:val="bullet"/>
      <w:lvlText w:val="o"/>
      <w:lvlJc w:val="left"/>
      <w:pPr>
        <w:ind w:left="5040" w:hanging="360"/>
      </w:pPr>
      <w:rPr>
        <w:rFonts w:ascii="Courier New" w:hAnsi="Courier New" w:cs="Courier New" w:hint="default"/>
      </w:rPr>
    </w:lvl>
    <w:lvl w:ilvl="5" w:tplc="080A0005" w:tentative="1">
      <w:start w:val="1"/>
      <w:numFmt w:val="bullet"/>
      <w:lvlText w:val=""/>
      <w:lvlJc w:val="left"/>
      <w:pPr>
        <w:ind w:left="5760" w:hanging="360"/>
      </w:pPr>
      <w:rPr>
        <w:rFonts w:ascii="Wingdings" w:hAnsi="Wingdings" w:hint="default"/>
      </w:rPr>
    </w:lvl>
    <w:lvl w:ilvl="6" w:tplc="080A0001" w:tentative="1">
      <w:start w:val="1"/>
      <w:numFmt w:val="bullet"/>
      <w:lvlText w:val=""/>
      <w:lvlJc w:val="left"/>
      <w:pPr>
        <w:ind w:left="6480" w:hanging="360"/>
      </w:pPr>
      <w:rPr>
        <w:rFonts w:ascii="Symbol" w:hAnsi="Symbol" w:hint="default"/>
      </w:rPr>
    </w:lvl>
    <w:lvl w:ilvl="7" w:tplc="080A0003" w:tentative="1">
      <w:start w:val="1"/>
      <w:numFmt w:val="bullet"/>
      <w:lvlText w:val="o"/>
      <w:lvlJc w:val="left"/>
      <w:pPr>
        <w:ind w:left="7200" w:hanging="360"/>
      </w:pPr>
      <w:rPr>
        <w:rFonts w:ascii="Courier New" w:hAnsi="Courier New" w:cs="Courier New" w:hint="default"/>
      </w:rPr>
    </w:lvl>
    <w:lvl w:ilvl="8" w:tplc="080A0005" w:tentative="1">
      <w:start w:val="1"/>
      <w:numFmt w:val="bullet"/>
      <w:lvlText w:val=""/>
      <w:lvlJc w:val="left"/>
      <w:pPr>
        <w:ind w:left="7920" w:hanging="360"/>
      </w:pPr>
      <w:rPr>
        <w:rFonts w:ascii="Wingdings" w:hAnsi="Wingdings" w:hint="default"/>
      </w:rPr>
    </w:lvl>
  </w:abstractNum>
  <w:abstractNum w:abstractNumId="15" w15:restartNumberingAfterBreak="0">
    <w:nsid w:val="17B95B71"/>
    <w:multiLevelType w:val="hybridMultilevel"/>
    <w:tmpl w:val="8CA08272"/>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1D766F7E"/>
    <w:multiLevelType w:val="hybridMultilevel"/>
    <w:tmpl w:val="F698C4E4"/>
    <w:lvl w:ilvl="0" w:tplc="080A000F">
      <w:start w:val="1"/>
      <w:numFmt w:val="decimal"/>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7" w15:restartNumberingAfterBreak="0">
    <w:nsid w:val="203E16F9"/>
    <w:multiLevelType w:val="hybridMultilevel"/>
    <w:tmpl w:val="DE1EB13A"/>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23215A2E"/>
    <w:multiLevelType w:val="hybridMultilevel"/>
    <w:tmpl w:val="9B80EFFC"/>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23582563"/>
    <w:multiLevelType w:val="hybridMultilevel"/>
    <w:tmpl w:val="488A618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268B657C"/>
    <w:multiLevelType w:val="hybridMultilevel"/>
    <w:tmpl w:val="95CC3E0C"/>
    <w:lvl w:ilvl="0" w:tplc="95B48682">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26DB66C4"/>
    <w:multiLevelType w:val="hybridMultilevel"/>
    <w:tmpl w:val="51D01AD2"/>
    <w:lvl w:ilvl="0" w:tplc="080A0001">
      <w:start w:val="1"/>
      <w:numFmt w:val="bullet"/>
      <w:lvlText w:val=""/>
      <w:lvlJc w:val="left"/>
      <w:pPr>
        <w:ind w:left="1008" w:hanging="360"/>
      </w:pPr>
      <w:rPr>
        <w:rFonts w:ascii="Symbol" w:hAnsi="Symbol" w:hint="default"/>
      </w:rPr>
    </w:lvl>
    <w:lvl w:ilvl="1" w:tplc="080A0001">
      <w:start w:val="1"/>
      <w:numFmt w:val="bullet"/>
      <w:lvlText w:val=""/>
      <w:lvlJc w:val="left"/>
      <w:pPr>
        <w:ind w:left="1728" w:hanging="360"/>
      </w:pPr>
      <w:rPr>
        <w:rFonts w:ascii="Symbol" w:hAnsi="Symbol" w:hint="default"/>
      </w:rPr>
    </w:lvl>
    <w:lvl w:ilvl="2" w:tplc="080A0005" w:tentative="1">
      <w:start w:val="1"/>
      <w:numFmt w:val="bullet"/>
      <w:lvlText w:val=""/>
      <w:lvlJc w:val="left"/>
      <w:pPr>
        <w:ind w:left="2448" w:hanging="360"/>
      </w:pPr>
      <w:rPr>
        <w:rFonts w:ascii="Wingdings" w:hAnsi="Wingdings" w:hint="default"/>
      </w:rPr>
    </w:lvl>
    <w:lvl w:ilvl="3" w:tplc="080A0001" w:tentative="1">
      <w:start w:val="1"/>
      <w:numFmt w:val="bullet"/>
      <w:lvlText w:val=""/>
      <w:lvlJc w:val="left"/>
      <w:pPr>
        <w:ind w:left="3168" w:hanging="360"/>
      </w:pPr>
      <w:rPr>
        <w:rFonts w:ascii="Symbol" w:hAnsi="Symbol" w:hint="default"/>
      </w:rPr>
    </w:lvl>
    <w:lvl w:ilvl="4" w:tplc="080A0003" w:tentative="1">
      <w:start w:val="1"/>
      <w:numFmt w:val="bullet"/>
      <w:lvlText w:val="o"/>
      <w:lvlJc w:val="left"/>
      <w:pPr>
        <w:ind w:left="3888" w:hanging="360"/>
      </w:pPr>
      <w:rPr>
        <w:rFonts w:ascii="Courier New" w:hAnsi="Courier New" w:cs="Courier New" w:hint="default"/>
      </w:rPr>
    </w:lvl>
    <w:lvl w:ilvl="5" w:tplc="080A0005" w:tentative="1">
      <w:start w:val="1"/>
      <w:numFmt w:val="bullet"/>
      <w:lvlText w:val=""/>
      <w:lvlJc w:val="left"/>
      <w:pPr>
        <w:ind w:left="4608" w:hanging="360"/>
      </w:pPr>
      <w:rPr>
        <w:rFonts w:ascii="Wingdings" w:hAnsi="Wingdings" w:hint="default"/>
      </w:rPr>
    </w:lvl>
    <w:lvl w:ilvl="6" w:tplc="080A0001" w:tentative="1">
      <w:start w:val="1"/>
      <w:numFmt w:val="bullet"/>
      <w:lvlText w:val=""/>
      <w:lvlJc w:val="left"/>
      <w:pPr>
        <w:ind w:left="5328" w:hanging="360"/>
      </w:pPr>
      <w:rPr>
        <w:rFonts w:ascii="Symbol" w:hAnsi="Symbol" w:hint="default"/>
      </w:rPr>
    </w:lvl>
    <w:lvl w:ilvl="7" w:tplc="080A0003" w:tentative="1">
      <w:start w:val="1"/>
      <w:numFmt w:val="bullet"/>
      <w:lvlText w:val="o"/>
      <w:lvlJc w:val="left"/>
      <w:pPr>
        <w:ind w:left="6048" w:hanging="360"/>
      </w:pPr>
      <w:rPr>
        <w:rFonts w:ascii="Courier New" w:hAnsi="Courier New" w:cs="Courier New" w:hint="default"/>
      </w:rPr>
    </w:lvl>
    <w:lvl w:ilvl="8" w:tplc="080A0005" w:tentative="1">
      <w:start w:val="1"/>
      <w:numFmt w:val="bullet"/>
      <w:lvlText w:val=""/>
      <w:lvlJc w:val="left"/>
      <w:pPr>
        <w:ind w:left="6768" w:hanging="360"/>
      </w:pPr>
      <w:rPr>
        <w:rFonts w:ascii="Wingdings" w:hAnsi="Wingdings" w:hint="default"/>
      </w:rPr>
    </w:lvl>
  </w:abstractNum>
  <w:abstractNum w:abstractNumId="22" w15:restartNumberingAfterBreak="0">
    <w:nsid w:val="2A930A92"/>
    <w:multiLevelType w:val="hybridMultilevel"/>
    <w:tmpl w:val="666CD52A"/>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2AFF342B"/>
    <w:multiLevelType w:val="hybridMultilevel"/>
    <w:tmpl w:val="18B674C0"/>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2F910ACD"/>
    <w:multiLevelType w:val="hybridMultilevel"/>
    <w:tmpl w:val="E918D43C"/>
    <w:lvl w:ilvl="0" w:tplc="213EB882">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33DC3E76"/>
    <w:multiLevelType w:val="hybridMultilevel"/>
    <w:tmpl w:val="913E6F20"/>
    <w:lvl w:ilvl="0" w:tplc="7DC68450">
      <w:start w:val="1"/>
      <w:numFmt w:val="upperLetter"/>
      <w:lvlText w:val="%1)"/>
      <w:lvlJc w:val="left"/>
      <w:pPr>
        <w:ind w:left="708" w:hanging="420"/>
      </w:pPr>
      <w:rPr>
        <w:rFonts w:hint="default"/>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26" w15:restartNumberingAfterBreak="0">
    <w:nsid w:val="3435213D"/>
    <w:multiLevelType w:val="hybridMultilevel"/>
    <w:tmpl w:val="A12EC8B0"/>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36A928A6"/>
    <w:multiLevelType w:val="hybridMultilevel"/>
    <w:tmpl w:val="23C468E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38AC6586"/>
    <w:multiLevelType w:val="hybridMultilevel"/>
    <w:tmpl w:val="CB2AAC5A"/>
    <w:lvl w:ilvl="0" w:tplc="DED2C02C">
      <w:start w:val="1"/>
      <w:numFmt w:val="decimal"/>
      <w:lvlText w:val="%1."/>
      <w:lvlJc w:val="left"/>
      <w:pPr>
        <w:ind w:left="648" w:hanging="360"/>
      </w:pPr>
      <w:rPr>
        <w:rFonts w:hint="default"/>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29" w15:restartNumberingAfterBreak="0">
    <w:nsid w:val="3A29071B"/>
    <w:multiLevelType w:val="hybridMultilevel"/>
    <w:tmpl w:val="80A0FE42"/>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47294514"/>
    <w:multiLevelType w:val="hybridMultilevel"/>
    <w:tmpl w:val="B8B81F10"/>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47AA79EA"/>
    <w:multiLevelType w:val="hybridMultilevel"/>
    <w:tmpl w:val="C0A654D4"/>
    <w:lvl w:ilvl="0" w:tplc="080A0001">
      <w:start w:val="1"/>
      <w:numFmt w:val="bullet"/>
      <w:lvlText w:val=""/>
      <w:lvlJc w:val="left"/>
      <w:pPr>
        <w:ind w:left="1008" w:hanging="360"/>
      </w:pPr>
      <w:rPr>
        <w:rFonts w:ascii="Symbol" w:hAnsi="Symbol" w:hint="default"/>
      </w:rPr>
    </w:lvl>
    <w:lvl w:ilvl="1" w:tplc="080A0003" w:tentative="1">
      <w:start w:val="1"/>
      <w:numFmt w:val="bullet"/>
      <w:lvlText w:val="o"/>
      <w:lvlJc w:val="left"/>
      <w:pPr>
        <w:ind w:left="1728" w:hanging="360"/>
      </w:pPr>
      <w:rPr>
        <w:rFonts w:ascii="Courier New" w:hAnsi="Courier New" w:cs="Courier New" w:hint="default"/>
      </w:rPr>
    </w:lvl>
    <w:lvl w:ilvl="2" w:tplc="080A0005" w:tentative="1">
      <w:start w:val="1"/>
      <w:numFmt w:val="bullet"/>
      <w:lvlText w:val=""/>
      <w:lvlJc w:val="left"/>
      <w:pPr>
        <w:ind w:left="2448" w:hanging="360"/>
      </w:pPr>
      <w:rPr>
        <w:rFonts w:ascii="Wingdings" w:hAnsi="Wingdings" w:hint="default"/>
      </w:rPr>
    </w:lvl>
    <w:lvl w:ilvl="3" w:tplc="080A0001" w:tentative="1">
      <w:start w:val="1"/>
      <w:numFmt w:val="bullet"/>
      <w:lvlText w:val=""/>
      <w:lvlJc w:val="left"/>
      <w:pPr>
        <w:ind w:left="3168" w:hanging="360"/>
      </w:pPr>
      <w:rPr>
        <w:rFonts w:ascii="Symbol" w:hAnsi="Symbol" w:hint="default"/>
      </w:rPr>
    </w:lvl>
    <w:lvl w:ilvl="4" w:tplc="080A0003" w:tentative="1">
      <w:start w:val="1"/>
      <w:numFmt w:val="bullet"/>
      <w:lvlText w:val="o"/>
      <w:lvlJc w:val="left"/>
      <w:pPr>
        <w:ind w:left="3888" w:hanging="360"/>
      </w:pPr>
      <w:rPr>
        <w:rFonts w:ascii="Courier New" w:hAnsi="Courier New" w:cs="Courier New" w:hint="default"/>
      </w:rPr>
    </w:lvl>
    <w:lvl w:ilvl="5" w:tplc="080A0005" w:tentative="1">
      <w:start w:val="1"/>
      <w:numFmt w:val="bullet"/>
      <w:lvlText w:val=""/>
      <w:lvlJc w:val="left"/>
      <w:pPr>
        <w:ind w:left="4608" w:hanging="360"/>
      </w:pPr>
      <w:rPr>
        <w:rFonts w:ascii="Wingdings" w:hAnsi="Wingdings" w:hint="default"/>
      </w:rPr>
    </w:lvl>
    <w:lvl w:ilvl="6" w:tplc="080A0001" w:tentative="1">
      <w:start w:val="1"/>
      <w:numFmt w:val="bullet"/>
      <w:lvlText w:val=""/>
      <w:lvlJc w:val="left"/>
      <w:pPr>
        <w:ind w:left="5328" w:hanging="360"/>
      </w:pPr>
      <w:rPr>
        <w:rFonts w:ascii="Symbol" w:hAnsi="Symbol" w:hint="default"/>
      </w:rPr>
    </w:lvl>
    <w:lvl w:ilvl="7" w:tplc="080A0003" w:tentative="1">
      <w:start w:val="1"/>
      <w:numFmt w:val="bullet"/>
      <w:lvlText w:val="o"/>
      <w:lvlJc w:val="left"/>
      <w:pPr>
        <w:ind w:left="6048" w:hanging="360"/>
      </w:pPr>
      <w:rPr>
        <w:rFonts w:ascii="Courier New" w:hAnsi="Courier New" w:cs="Courier New" w:hint="default"/>
      </w:rPr>
    </w:lvl>
    <w:lvl w:ilvl="8" w:tplc="080A0005" w:tentative="1">
      <w:start w:val="1"/>
      <w:numFmt w:val="bullet"/>
      <w:lvlText w:val=""/>
      <w:lvlJc w:val="left"/>
      <w:pPr>
        <w:ind w:left="6768" w:hanging="360"/>
      </w:pPr>
      <w:rPr>
        <w:rFonts w:ascii="Wingdings" w:hAnsi="Wingdings" w:hint="default"/>
      </w:rPr>
    </w:lvl>
  </w:abstractNum>
  <w:abstractNum w:abstractNumId="32" w15:restartNumberingAfterBreak="0">
    <w:nsid w:val="47DC7894"/>
    <w:multiLevelType w:val="hybridMultilevel"/>
    <w:tmpl w:val="652CDED8"/>
    <w:lvl w:ilvl="0" w:tplc="080A000F">
      <w:start w:val="1"/>
      <w:numFmt w:val="decimal"/>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3" w15:restartNumberingAfterBreak="0">
    <w:nsid w:val="491452BB"/>
    <w:multiLevelType w:val="hybridMultilevel"/>
    <w:tmpl w:val="44282898"/>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15:restartNumberingAfterBreak="0">
    <w:nsid w:val="4A1C47BC"/>
    <w:multiLevelType w:val="hybridMultilevel"/>
    <w:tmpl w:val="927E5D1E"/>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4CBA525D"/>
    <w:multiLevelType w:val="hybridMultilevel"/>
    <w:tmpl w:val="1D64C5F6"/>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15:restartNumberingAfterBreak="0">
    <w:nsid w:val="4EC659CB"/>
    <w:multiLevelType w:val="hybridMultilevel"/>
    <w:tmpl w:val="24B80260"/>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15:restartNumberingAfterBreak="0">
    <w:nsid w:val="4EF67FC1"/>
    <w:multiLevelType w:val="hybridMultilevel"/>
    <w:tmpl w:val="29D89508"/>
    <w:lvl w:ilvl="0" w:tplc="080A0017">
      <w:start w:val="1"/>
      <w:numFmt w:val="lowerLetter"/>
      <w:lvlText w:val="%1)"/>
      <w:lvlJc w:val="left"/>
      <w:pPr>
        <w:ind w:left="1800" w:hanging="360"/>
      </w:pPr>
    </w:lvl>
    <w:lvl w:ilvl="1" w:tplc="080A0019" w:tentative="1">
      <w:start w:val="1"/>
      <w:numFmt w:val="lowerLetter"/>
      <w:lvlText w:val="%2."/>
      <w:lvlJc w:val="left"/>
      <w:pPr>
        <w:ind w:left="2520" w:hanging="360"/>
      </w:pPr>
    </w:lvl>
    <w:lvl w:ilvl="2" w:tplc="080A001B" w:tentative="1">
      <w:start w:val="1"/>
      <w:numFmt w:val="lowerRoman"/>
      <w:lvlText w:val="%3."/>
      <w:lvlJc w:val="right"/>
      <w:pPr>
        <w:ind w:left="3240" w:hanging="180"/>
      </w:pPr>
    </w:lvl>
    <w:lvl w:ilvl="3" w:tplc="080A000F" w:tentative="1">
      <w:start w:val="1"/>
      <w:numFmt w:val="decimal"/>
      <w:lvlText w:val="%4."/>
      <w:lvlJc w:val="left"/>
      <w:pPr>
        <w:ind w:left="3960" w:hanging="360"/>
      </w:pPr>
    </w:lvl>
    <w:lvl w:ilvl="4" w:tplc="080A0019" w:tentative="1">
      <w:start w:val="1"/>
      <w:numFmt w:val="lowerLetter"/>
      <w:lvlText w:val="%5."/>
      <w:lvlJc w:val="left"/>
      <w:pPr>
        <w:ind w:left="4680" w:hanging="360"/>
      </w:pPr>
    </w:lvl>
    <w:lvl w:ilvl="5" w:tplc="080A001B" w:tentative="1">
      <w:start w:val="1"/>
      <w:numFmt w:val="lowerRoman"/>
      <w:lvlText w:val="%6."/>
      <w:lvlJc w:val="right"/>
      <w:pPr>
        <w:ind w:left="5400" w:hanging="180"/>
      </w:pPr>
    </w:lvl>
    <w:lvl w:ilvl="6" w:tplc="080A000F" w:tentative="1">
      <w:start w:val="1"/>
      <w:numFmt w:val="decimal"/>
      <w:lvlText w:val="%7."/>
      <w:lvlJc w:val="left"/>
      <w:pPr>
        <w:ind w:left="6120" w:hanging="360"/>
      </w:pPr>
    </w:lvl>
    <w:lvl w:ilvl="7" w:tplc="080A0019" w:tentative="1">
      <w:start w:val="1"/>
      <w:numFmt w:val="lowerLetter"/>
      <w:lvlText w:val="%8."/>
      <w:lvlJc w:val="left"/>
      <w:pPr>
        <w:ind w:left="6840" w:hanging="360"/>
      </w:pPr>
    </w:lvl>
    <w:lvl w:ilvl="8" w:tplc="080A001B" w:tentative="1">
      <w:start w:val="1"/>
      <w:numFmt w:val="lowerRoman"/>
      <w:lvlText w:val="%9."/>
      <w:lvlJc w:val="right"/>
      <w:pPr>
        <w:ind w:left="7560" w:hanging="180"/>
      </w:pPr>
    </w:lvl>
  </w:abstractNum>
  <w:abstractNum w:abstractNumId="38" w15:restartNumberingAfterBreak="0">
    <w:nsid w:val="50132EFA"/>
    <w:multiLevelType w:val="hybridMultilevel"/>
    <w:tmpl w:val="F5E037EE"/>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15:restartNumberingAfterBreak="0">
    <w:nsid w:val="520C6AA1"/>
    <w:multiLevelType w:val="hybridMultilevel"/>
    <w:tmpl w:val="C6808EF4"/>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0" w15:restartNumberingAfterBreak="0">
    <w:nsid w:val="5569677F"/>
    <w:multiLevelType w:val="hybridMultilevel"/>
    <w:tmpl w:val="75D620EA"/>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1" w15:restartNumberingAfterBreak="0">
    <w:nsid w:val="578E35B7"/>
    <w:multiLevelType w:val="hybridMultilevel"/>
    <w:tmpl w:val="B92A0898"/>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2" w15:restartNumberingAfterBreak="0">
    <w:nsid w:val="580D268E"/>
    <w:multiLevelType w:val="multilevel"/>
    <w:tmpl w:val="B4FE2B02"/>
    <w:lvl w:ilvl="0">
      <w:start w:val="6"/>
      <w:numFmt w:val="decimal"/>
      <w:lvlText w:val="%1."/>
      <w:lvlJc w:val="left"/>
      <w:pPr>
        <w:ind w:left="420" w:hanging="420"/>
      </w:pPr>
      <w:rPr>
        <w:rFonts w:ascii="Azo Sans" w:hAnsi="Azo Sans" w:cs="Tahoma" w:hint="default"/>
        <w:b/>
        <w:color w:val="000000" w:themeColor="text1"/>
      </w:rPr>
    </w:lvl>
    <w:lvl w:ilvl="1">
      <w:start w:val="1"/>
      <w:numFmt w:val="decimal"/>
      <w:lvlText w:val="%1.%2."/>
      <w:lvlJc w:val="left"/>
      <w:pPr>
        <w:ind w:left="1004" w:hanging="720"/>
      </w:pPr>
      <w:rPr>
        <w:rFonts w:ascii="Azo Sans" w:hAnsi="Azo Sans" w:cs="Tahoma" w:hint="default"/>
        <w:b/>
        <w:color w:val="000000" w:themeColor="text1"/>
      </w:rPr>
    </w:lvl>
    <w:lvl w:ilvl="2">
      <w:start w:val="1"/>
      <w:numFmt w:val="decimal"/>
      <w:lvlText w:val="%1.%2.%3."/>
      <w:lvlJc w:val="left"/>
      <w:pPr>
        <w:ind w:left="1288" w:hanging="720"/>
      </w:pPr>
      <w:rPr>
        <w:rFonts w:ascii="Azo Sans" w:hAnsi="Azo Sans" w:cs="Tahoma" w:hint="default"/>
        <w:b/>
        <w:color w:val="000000" w:themeColor="text1"/>
      </w:rPr>
    </w:lvl>
    <w:lvl w:ilvl="3">
      <w:start w:val="1"/>
      <w:numFmt w:val="decimal"/>
      <w:lvlText w:val="%1.%2.%3.%4."/>
      <w:lvlJc w:val="left"/>
      <w:pPr>
        <w:ind w:left="1932" w:hanging="1080"/>
      </w:pPr>
      <w:rPr>
        <w:rFonts w:ascii="Azo Sans" w:hAnsi="Azo Sans" w:cs="Tahoma" w:hint="default"/>
        <w:b/>
        <w:color w:val="000000" w:themeColor="text1"/>
      </w:rPr>
    </w:lvl>
    <w:lvl w:ilvl="4">
      <w:start w:val="1"/>
      <w:numFmt w:val="decimal"/>
      <w:lvlText w:val="%1.%2.%3.%4.%5."/>
      <w:lvlJc w:val="left"/>
      <w:pPr>
        <w:ind w:left="2216" w:hanging="1080"/>
      </w:pPr>
      <w:rPr>
        <w:rFonts w:ascii="Azo Sans" w:hAnsi="Azo Sans" w:cs="Tahoma" w:hint="default"/>
        <w:b/>
        <w:color w:val="000000" w:themeColor="text1"/>
      </w:rPr>
    </w:lvl>
    <w:lvl w:ilvl="5">
      <w:start w:val="1"/>
      <w:numFmt w:val="decimal"/>
      <w:lvlText w:val="%1.%2.%3.%4.%5.%6."/>
      <w:lvlJc w:val="left"/>
      <w:pPr>
        <w:ind w:left="2860" w:hanging="1440"/>
      </w:pPr>
      <w:rPr>
        <w:rFonts w:ascii="Azo Sans" w:hAnsi="Azo Sans" w:cs="Tahoma" w:hint="default"/>
        <w:b/>
        <w:color w:val="000000" w:themeColor="text1"/>
      </w:rPr>
    </w:lvl>
    <w:lvl w:ilvl="6">
      <w:start w:val="1"/>
      <w:numFmt w:val="decimal"/>
      <w:lvlText w:val="%1.%2.%3.%4.%5.%6.%7."/>
      <w:lvlJc w:val="left"/>
      <w:pPr>
        <w:ind w:left="3144" w:hanging="1440"/>
      </w:pPr>
      <w:rPr>
        <w:rFonts w:ascii="Azo Sans" w:hAnsi="Azo Sans" w:cs="Tahoma" w:hint="default"/>
        <w:b/>
        <w:color w:val="000000" w:themeColor="text1"/>
      </w:rPr>
    </w:lvl>
    <w:lvl w:ilvl="7">
      <w:start w:val="1"/>
      <w:numFmt w:val="decimal"/>
      <w:lvlText w:val="%1.%2.%3.%4.%5.%6.%7.%8."/>
      <w:lvlJc w:val="left"/>
      <w:pPr>
        <w:ind w:left="3788" w:hanging="1800"/>
      </w:pPr>
      <w:rPr>
        <w:rFonts w:ascii="Azo Sans" w:hAnsi="Azo Sans" w:cs="Tahoma" w:hint="default"/>
        <w:b/>
        <w:color w:val="000000" w:themeColor="text1"/>
      </w:rPr>
    </w:lvl>
    <w:lvl w:ilvl="8">
      <w:start w:val="1"/>
      <w:numFmt w:val="decimal"/>
      <w:lvlText w:val="%1.%2.%3.%4.%5.%6.%7.%8.%9."/>
      <w:lvlJc w:val="left"/>
      <w:pPr>
        <w:ind w:left="4432" w:hanging="2160"/>
      </w:pPr>
      <w:rPr>
        <w:rFonts w:ascii="Azo Sans" w:hAnsi="Azo Sans" w:cs="Tahoma" w:hint="default"/>
        <w:b/>
        <w:color w:val="000000" w:themeColor="text1"/>
      </w:rPr>
    </w:lvl>
  </w:abstractNum>
  <w:abstractNum w:abstractNumId="43" w15:restartNumberingAfterBreak="0">
    <w:nsid w:val="5BAE62DA"/>
    <w:multiLevelType w:val="hybridMultilevel"/>
    <w:tmpl w:val="FE7A181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4" w15:restartNumberingAfterBreak="0">
    <w:nsid w:val="5F394AC1"/>
    <w:multiLevelType w:val="hybridMultilevel"/>
    <w:tmpl w:val="4934DA7C"/>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5" w15:restartNumberingAfterBreak="0">
    <w:nsid w:val="61665B7F"/>
    <w:multiLevelType w:val="hybridMultilevel"/>
    <w:tmpl w:val="DFA08C62"/>
    <w:lvl w:ilvl="0" w:tplc="080A000F">
      <w:start w:val="1"/>
      <w:numFmt w:val="decimal"/>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6" w15:restartNumberingAfterBreak="0">
    <w:nsid w:val="61D44037"/>
    <w:multiLevelType w:val="hybridMultilevel"/>
    <w:tmpl w:val="61D00112"/>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7" w15:restartNumberingAfterBreak="0">
    <w:nsid w:val="624C4B31"/>
    <w:multiLevelType w:val="hybridMultilevel"/>
    <w:tmpl w:val="A5CC1B12"/>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8" w15:restartNumberingAfterBreak="0">
    <w:nsid w:val="65390A3E"/>
    <w:multiLevelType w:val="hybridMultilevel"/>
    <w:tmpl w:val="9A0AD73E"/>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9" w15:restartNumberingAfterBreak="0">
    <w:nsid w:val="6A296425"/>
    <w:multiLevelType w:val="hybridMultilevel"/>
    <w:tmpl w:val="7B04B8C2"/>
    <w:lvl w:ilvl="0" w:tplc="080A000F">
      <w:start w:val="1"/>
      <w:numFmt w:val="decimal"/>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50" w15:restartNumberingAfterBreak="0">
    <w:nsid w:val="76F26D06"/>
    <w:multiLevelType w:val="hybridMultilevel"/>
    <w:tmpl w:val="BB9614CC"/>
    <w:lvl w:ilvl="0" w:tplc="080A000F">
      <w:start w:val="1"/>
      <w:numFmt w:val="decimal"/>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51" w15:restartNumberingAfterBreak="0">
    <w:nsid w:val="7820387F"/>
    <w:multiLevelType w:val="hybridMultilevel"/>
    <w:tmpl w:val="3A2C2F26"/>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2" w15:restartNumberingAfterBreak="0">
    <w:nsid w:val="7D9B0122"/>
    <w:multiLevelType w:val="hybridMultilevel"/>
    <w:tmpl w:val="76786C70"/>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3"/>
  </w:num>
  <w:num w:numId="4">
    <w:abstractNumId w:val="2"/>
  </w:num>
  <w:num w:numId="5">
    <w:abstractNumId w:val="1"/>
  </w:num>
  <w:num w:numId="6">
    <w:abstractNumId w:val="0"/>
  </w:num>
  <w:num w:numId="7">
    <w:abstractNumId w:val="24"/>
  </w:num>
  <w:num w:numId="8">
    <w:abstractNumId w:val="37"/>
  </w:num>
  <w:num w:numId="9">
    <w:abstractNumId w:val="43"/>
  </w:num>
  <w:num w:numId="10">
    <w:abstractNumId w:val="8"/>
  </w:num>
  <w:num w:numId="11">
    <w:abstractNumId w:val="49"/>
  </w:num>
  <w:num w:numId="12">
    <w:abstractNumId w:val="45"/>
  </w:num>
  <w:num w:numId="13">
    <w:abstractNumId w:val="16"/>
  </w:num>
  <w:num w:numId="14">
    <w:abstractNumId w:val="50"/>
  </w:num>
  <w:num w:numId="15">
    <w:abstractNumId w:val="34"/>
  </w:num>
  <w:num w:numId="16">
    <w:abstractNumId w:val="38"/>
  </w:num>
  <w:num w:numId="17">
    <w:abstractNumId w:val="29"/>
  </w:num>
  <w:num w:numId="18">
    <w:abstractNumId w:val="22"/>
  </w:num>
  <w:num w:numId="19">
    <w:abstractNumId w:val="10"/>
  </w:num>
  <w:num w:numId="20">
    <w:abstractNumId w:val="39"/>
  </w:num>
  <w:num w:numId="21">
    <w:abstractNumId w:val="36"/>
  </w:num>
  <w:num w:numId="22">
    <w:abstractNumId w:val="23"/>
  </w:num>
  <w:num w:numId="23">
    <w:abstractNumId w:val="48"/>
  </w:num>
  <w:num w:numId="24">
    <w:abstractNumId w:val="15"/>
  </w:num>
  <w:num w:numId="25">
    <w:abstractNumId w:val="47"/>
  </w:num>
  <w:num w:numId="26">
    <w:abstractNumId w:val="52"/>
  </w:num>
  <w:num w:numId="27">
    <w:abstractNumId w:val="40"/>
  </w:num>
  <w:num w:numId="28">
    <w:abstractNumId w:val="11"/>
  </w:num>
  <w:num w:numId="29">
    <w:abstractNumId w:val="5"/>
  </w:num>
  <w:num w:numId="30">
    <w:abstractNumId w:val="13"/>
  </w:num>
  <w:num w:numId="31">
    <w:abstractNumId w:val="28"/>
  </w:num>
  <w:num w:numId="32">
    <w:abstractNumId w:val="18"/>
  </w:num>
  <w:num w:numId="33">
    <w:abstractNumId w:val="35"/>
  </w:num>
  <w:num w:numId="34">
    <w:abstractNumId w:val="17"/>
  </w:num>
  <w:num w:numId="35">
    <w:abstractNumId w:val="30"/>
  </w:num>
  <w:num w:numId="36">
    <w:abstractNumId w:val="44"/>
  </w:num>
  <w:num w:numId="37">
    <w:abstractNumId w:val="51"/>
  </w:num>
  <w:num w:numId="38">
    <w:abstractNumId w:val="33"/>
  </w:num>
  <w:num w:numId="39">
    <w:abstractNumId w:val="9"/>
  </w:num>
  <w:num w:numId="40">
    <w:abstractNumId w:val="26"/>
  </w:num>
  <w:num w:numId="41">
    <w:abstractNumId w:val="7"/>
  </w:num>
  <w:num w:numId="42">
    <w:abstractNumId w:val="46"/>
  </w:num>
  <w:num w:numId="43">
    <w:abstractNumId w:val="41"/>
  </w:num>
  <w:num w:numId="44">
    <w:abstractNumId w:val="32"/>
  </w:num>
  <w:num w:numId="45">
    <w:abstractNumId w:val="14"/>
  </w:num>
  <w:num w:numId="46">
    <w:abstractNumId w:val="19"/>
  </w:num>
  <w:num w:numId="47">
    <w:abstractNumId w:val="27"/>
  </w:num>
  <w:num w:numId="48">
    <w:abstractNumId w:val="20"/>
  </w:num>
  <w:num w:numId="49">
    <w:abstractNumId w:val="42"/>
  </w:num>
  <w:num w:numId="50">
    <w:abstractNumId w:val="21"/>
  </w:num>
  <w:num w:numId="51">
    <w:abstractNumId w:val="6"/>
  </w:num>
  <w:num w:numId="52">
    <w:abstractNumId w:val="31"/>
  </w:num>
  <w:num w:numId="53">
    <w:abstractNumId w:val="2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ctiveWritingStyle w:appName="MSWord" w:lang="pt-BR" w:vendorID="64" w:dllVersion="6" w:nlCheck="1" w:checkStyle="0"/>
  <w:activeWritingStyle w:appName="MSWord" w:lang="es-ES_tradnl" w:vendorID="64" w:dllVersion="6" w:nlCheck="1" w:checkStyle="0"/>
  <w:activeWritingStyle w:appName="MSWord" w:lang="es-MX" w:vendorID="64" w:dllVersion="6" w:nlCheck="1" w:checkStyle="0"/>
  <w:activeWritingStyle w:appName="MSWord" w:lang="es-ES" w:vendorID="64" w:dllVersion="6" w:nlCheck="1" w:checkStyle="0"/>
  <w:activeWritingStyle w:appName="MSWord" w:lang="en-US" w:vendorID="64" w:dllVersion="6" w:nlCheck="1" w:checkStyle="1"/>
  <w:activeWritingStyle w:appName="MSWord" w:lang="es-MX" w:vendorID="64" w:dllVersion="4096" w:nlCheck="1" w:checkStyle="0"/>
  <w:activeWritingStyle w:appName="MSWord" w:lang="es-ES_tradnl" w:vendorID="64" w:dllVersion="4096" w:nlCheck="1" w:checkStyle="0"/>
  <w:activeWritingStyle w:appName="MSWord" w:lang="es-ES" w:vendorID="64" w:dllVersion="4096" w:nlCheck="1" w:checkStyle="0"/>
  <w:proofState w:spelling="clean" w:grammar="clean"/>
  <w:defaultTabStop w:val="708"/>
  <w:autoHyphenation/>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F6D"/>
    <w:rsid w:val="00000C5C"/>
    <w:rsid w:val="00012E7D"/>
    <w:rsid w:val="00020AB9"/>
    <w:rsid w:val="000220EE"/>
    <w:rsid w:val="00024202"/>
    <w:rsid w:val="00027C02"/>
    <w:rsid w:val="00031509"/>
    <w:rsid w:val="00057580"/>
    <w:rsid w:val="000576D1"/>
    <w:rsid w:val="000635C6"/>
    <w:rsid w:val="000653AE"/>
    <w:rsid w:val="0007280D"/>
    <w:rsid w:val="000832AD"/>
    <w:rsid w:val="00086C95"/>
    <w:rsid w:val="000A2FE8"/>
    <w:rsid w:val="000B55D9"/>
    <w:rsid w:val="000C69B1"/>
    <w:rsid w:val="000C7B20"/>
    <w:rsid w:val="000D0738"/>
    <w:rsid w:val="000D3021"/>
    <w:rsid w:val="000D72F8"/>
    <w:rsid w:val="000D732A"/>
    <w:rsid w:val="000F2E38"/>
    <w:rsid w:val="000F4536"/>
    <w:rsid w:val="000F7910"/>
    <w:rsid w:val="00113BF6"/>
    <w:rsid w:val="00120166"/>
    <w:rsid w:val="00120233"/>
    <w:rsid w:val="00124384"/>
    <w:rsid w:val="00126BF6"/>
    <w:rsid w:val="001310F6"/>
    <w:rsid w:val="0013365D"/>
    <w:rsid w:val="00155A95"/>
    <w:rsid w:val="00163F95"/>
    <w:rsid w:val="001746D7"/>
    <w:rsid w:val="001811E9"/>
    <w:rsid w:val="0018476E"/>
    <w:rsid w:val="001A50DD"/>
    <w:rsid w:val="001B0D0D"/>
    <w:rsid w:val="001B1D54"/>
    <w:rsid w:val="001B7E4B"/>
    <w:rsid w:val="001C284A"/>
    <w:rsid w:val="001D237B"/>
    <w:rsid w:val="001D4B66"/>
    <w:rsid w:val="001E33C1"/>
    <w:rsid w:val="001E7B96"/>
    <w:rsid w:val="001F1826"/>
    <w:rsid w:val="00204269"/>
    <w:rsid w:val="002071B1"/>
    <w:rsid w:val="00222660"/>
    <w:rsid w:val="00225F33"/>
    <w:rsid w:val="00226739"/>
    <w:rsid w:val="002353B3"/>
    <w:rsid w:val="00235CE7"/>
    <w:rsid w:val="00236500"/>
    <w:rsid w:val="00236EA7"/>
    <w:rsid w:val="00237EC9"/>
    <w:rsid w:val="00240BB7"/>
    <w:rsid w:val="00243F73"/>
    <w:rsid w:val="00244CBA"/>
    <w:rsid w:val="00247EA8"/>
    <w:rsid w:val="00270021"/>
    <w:rsid w:val="0028245F"/>
    <w:rsid w:val="002837B6"/>
    <w:rsid w:val="002837C7"/>
    <w:rsid w:val="002839D9"/>
    <w:rsid w:val="002905D1"/>
    <w:rsid w:val="00292693"/>
    <w:rsid w:val="002A4266"/>
    <w:rsid w:val="002C12F2"/>
    <w:rsid w:val="002C4576"/>
    <w:rsid w:val="002D77B3"/>
    <w:rsid w:val="002E095F"/>
    <w:rsid w:val="002E0F6C"/>
    <w:rsid w:val="002E17B4"/>
    <w:rsid w:val="002E544D"/>
    <w:rsid w:val="0030004D"/>
    <w:rsid w:val="0030539E"/>
    <w:rsid w:val="0031097E"/>
    <w:rsid w:val="003243AD"/>
    <w:rsid w:val="00333ACF"/>
    <w:rsid w:val="00344C4C"/>
    <w:rsid w:val="003514E3"/>
    <w:rsid w:val="00351BFE"/>
    <w:rsid w:val="00351FE0"/>
    <w:rsid w:val="003554F3"/>
    <w:rsid w:val="003662AF"/>
    <w:rsid w:val="00370F8B"/>
    <w:rsid w:val="00370FFD"/>
    <w:rsid w:val="00380E74"/>
    <w:rsid w:val="0038291D"/>
    <w:rsid w:val="00390E9E"/>
    <w:rsid w:val="0039354C"/>
    <w:rsid w:val="0039626C"/>
    <w:rsid w:val="003A0D76"/>
    <w:rsid w:val="003A469A"/>
    <w:rsid w:val="003B343A"/>
    <w:rsid w:val="003B4F57"/>
    <w:rsid w:val="003B66ED"/>
    <w:rsid w:val="003B70F6"/>
    <w:rsid w:val="003C4FD6"/>
    <w:rsid w:val="003C5FCB"/>
    <w:rsid w:val="003D063F"/>
    <w:rsid w:val="003D3983"/>
    <w:rsid w:val="003D643C"/>
    <w:rsid w:val="003F4347"/>
    <w:rsid w:val="00400F6D"/>
    <w:rsid w:val="00401AD2"/>
    <w:rsid w:val="004022B6"/>
    <w:rsid w:val="00404F08"/>
    <w:rsid w:val="0041161B"/>
    <w:rsid w:val="00416131"/>
    <w:rsid w:val="00416E61"/>
    <w:rsid w:val="00425874"/>
    <w:rsid w:val="00435E36"/>
    <w:rsid w:val="00435E95"/>
    <w:rsid w:val="00437885"/>
    <w:rsid w:val="00443684"/>
    <w:rsid w:val="00453F22"/>
    <w:rsid w:val="00454AF5"/>
    <w:rsid w:val="00454F6F"/>
    <w:rsid w:val="00455A6F"/>
    <w:rsid w:val="00456CEB"/>
    <w:rsid w:val="0045794E"/>
    <w:rsid w:val="00482724"/>
    <w:rsid w:val="00483CE4"/>
    <w:rsid w:val="00484A57"/>
    <w:rsid w:val="004A6692"/>
    <w:rsid w:val="004A706E"/>
    <w:rsid w:val="004B1005"/>
    <w:rsid w:val="004B6ACC"/>
    <w:rsid w:val="004B6D3D"/>
    <w:rsid w:val="004D027F"/>
    <w:rsid w:val="004D2F76"/>
    <w:rsid w:val="004D33BF"/>
    <w:rsid w:val="004D5F75"/>
    <w:rsid w:val="004E750C"/>
    <w:rsid w:val="004F6ADF"/>
    <w:rsid w:val="004F7052"/>
    <w:rsid w:val="005053B1"/>
    <w:rsid w:val="0051096A"/>
    <w:rsid w:val="00510E0B"/>
    <w:rsid w:val="00512142"/>
    <w:rsid w:val="00522572"/>
    <w:rsid w:val="005265DE"/>
    <w:rsid w:val="005302D6"/>
    <w:rsid w:val="0053051B"/>
    <w:rsid w:val="00535AF0"/>
    <w:rsid w:val="00537512"/>
    <w:rsid w:val="0054169A"/>
    <w:rsid w:val="0054358D"/>
    <w:rsid w:val="00547A7A"/>
    <w:rsid w:val="005545A8"/>
    <w:rsid w:val="0055662B"/>
    <w:rsid w:val="00572103"/>
    <w:rsid w:val="0057428C"/>
    <w:rsid w:val="005762FF"/>
    <w:rsid w:val="005825FA"/>
    <w:rsid w:val="0058517B"/>
    <w:rsid w:val="00587D10"/>
    <w:rsid w:val="005A52A5"/>
    <w:rsid w:val="005B0D54"/>
    <w:rsid w:val="005B4707"/>
    <w:rsid w:val="005B4999"/>
    <w:rsid w:val="005B665B"/>
    <w:rsid w:val="005B7D11"/>
    <w:rsid w:val="005D01E7"/>
    <w:rsid w:val="005E0D84"/>
    <w:rsid w:val="005E2890"/>
    <w:rsid w:val="005F0320"/>
    <w:rsid w:val="005F45F6"/>
    <w:rsid w:val="006073B9"/>
    <w:rsid w:val="006075E7"/>
    <w:rsid w:val="0061316C"/>
    <w:rsid w:val="00616467"/>
    <w:rsid w:val="006277A4"/>
    <w:rsid w:val="00631407"/>
    <w:rsid w:val="00636B1B"/>
    <w:rsid w:val="00646E92"/>
    <w:rsid w:val="00652FD9"/>
    <w:rsid w:val="00654739"/>
    <w:rsid w:val="00672E77"/>
    <w:rsid w:val="00677B45"/>
    <w:rsid w:val="00677B6D"/>
    <w:rsid w:val="00694080"/>
    <w:rsid w:val="006A28C1"/>
    <w:rsid w:val="006A4E65"/>
    <w:rsid w:val="006B0FF9"/>
    <w:rsid w:val="006C508B"/>
    <w:rsid w:val="006C6A2A"/>
    <w:rsid w:val="006F3C93"/>
    <w:rsid w:val="006F4095"/>
    <w:rsid w:val="00701DBD"/>
    <w:rsid w:val="00707D73"/>
    <w:rsid w:val="007121BB"/>
    <w:rsid w:val="00735768"/>
    <w:rsid w:val="007506C4"/>
    <w:rsid w:val="007509C5"/>
    <w:rsid w:val="00751F4D"/>
    <w:rsid w:val="0075256A"/>
    <w:rsid w:val="00764229"/>
    <w:rsid w:val="007709A2"/>
    <w:rsid w:val="00783106"/>
    <w:rsid w:val="00787EF9"/>
    <w:rsid w:val="00790DBB"/>
    <w:rsid w:val="00792C13"/>
    <w:rsid w:val="00793F92"/>
    <w:rsid w:val="00795652"/>
    <w:rsid w:val="007A1B80"/>
    <w:rsid w:val="007A37AF"/>
    <w:rsid w:val="007A430C"/>
    <w:rsid w:val="007B374E"/>
    <w:rsid w:val="007B76A5"/>
    <w:rsid w:val="007C3BC4"/>
    <w:rsid w:val="007D0EF1"/>
    <w:rsid w:val="007E2C30"/>
    <w:rsid w:val="00813E8A"/>
    <w:rsid w:val="00823294"/>
    <w:rsid w:val="00824578"/>
    <w:rsid w:val="00834A55"/>
    <w:rsid w:val="008365E5"/>
    <w:rsid w:val="0084477A"/>
    <w:rsid w:val="00846B91"/>
    <w:rsid w:val="00846D3C"/>
    <w:rsid w:val="00857F0B"/>
    <w:rsid w:val="008707EE"/>
    <w:rsid w:val="008800FC"/>
    <w:rsid w:val="0088104C"/>
    <w:rsid w:val="008832BA"/>
    <w:rsid w:val="00891095"/>
    <w:rsid w:val="0089701C"/>
    <w:rsid w:val="008A0B7A"/>
    <w:rsid w:val="008A7521"/>
    <w:rsid w:val="008C615E"/>
    <w:rsid w:val="008D1F28"/>
    <w:rsid w:val="008E61A7"/>
    <w:rsid w:val="008F4FCF"/>
    <w:rsid w:val="008F5728"/>
    <w:rsid w:val="008F718B"/>
    <w:rsid w:val="00902027"/>
    <w:rsid w:val="00921EF9"/>
    <w:rsid w:val="0092593A"/>
    <w:rsid w:val="00934257"/>
    <w:rsid w:val="00946E1C"/>
    <w:rsid w:val="00947538"/>
    <w:rsid w:val="00953738"/>
    <w:rsid w:val="00954314"/>
    <w:rsid w:val="0097329B"/>
    <w:rsid w:val="00974E9A"/>
    <w:rsid w:val="00983BB9"/>
    <w:rsid w:val="0098589B"/>
    <w:rsid w:val="00987CC0"/>
    <w:rsid w:val="00996895"/>
    <w:rsid w:val="009A0E11"/>
    <w:rsid w:val="009A171E"/>
    <w:rsid w:val="009B58ED"/>
    <w:rsid w:val="009B73ED"/>
    <w:rsid w:val="009C49E1"/>
    <w:rsid w:val="009C613E"/>
    <w:rsid w:val="009D576C"/>
    <w:rsid w:val="009E115A"/>
    <w:rsid w:val="00A07E2C"/>
    <w:rsid w:val="00A124A0"/>
    <w:rsid w:val="00A2058D"/>
    <w:rsid w:val="00A22D64"/>
    <w:rsid w:val="00A34164"/>
    <w:rsid w:val="00A431C4"/>
    <w:rsid w:val="00A43F05"/>
    <w:rsid w:val="00A54760"/>
    <w:rsid w:val="00A64278"/>
    <w:rsid w:val="00A64D67"/>
    <w:rsid w:val="00A67C49"/>
    <w:rsid w:val="00A7185F"/>
    <w:rsid w:val="00A74087"/>
    <w:rsid w:val="00A748B3"/>
    <w:rsid w:val="00A74B97"/>
    <w:rsid w:val="00A80F07"/>
    <w:rsid w:val="00A90AA7"/>
    <w:rsid w:val="00A90E0F"/>
    <w:rsid w:val="00A92C84"/>
    <w:rsid w:val="00A95D9D"/>
    <w:rsid w:val="00AB14BB"/>
    <w:rsid w:val="00AB6AAD"/>
    <w:rsid w:val="00AC59C9"/>
    <w:rsid w:val="00AC6091"/>
    <w:rsid w:val="00AC7F36"/>
    <w:rsid w:val="00AD5EA5"/>
    <w:rsid w:val="00AE76A8"/>
    <w:rsid w:val="00AF13A3"/>
    <w:rsid w:val="00AF4B79"/>
    <w:rsid w:val="00B00BD2"/>
    <w:rsid w:val="00B146BA"/>
    <w:rsid w:val="00B15E01"/>
    <w:rsid w:val="00B17540"/>
    <w:rsid w:val="00B22100"/>
    <w:rsid w:val="00B22133"/>
    <w:rsid w:val="00B331EB"/>
    <w:rsid w:val="00B35B55"/>
    <w:rsid w:val="00B361FF"/>
    <w:rsid w:val="00B454CC"/>
    <w:rsid w:val="00B477A0"/>
    <w:rsid w:val="00B516E2"/>
    <w:rsid w:val="00B52178"/>
    <w:rsid w:val="00B5292A"/>
    <w:rsid w:val="00B537BA"/>
    <w:rsid w:val="00B572D5"/>
    <w:rsid w:val="00B77E25"/>
    <w:rsid w:val="00B938C3"/>
    <w:rsid w:val="00B959B7"/>
    <w:rsid w:val="00BB435A"/>
    <w:rsid w:val="00BB7876"/>
    <w:rsid w:val="00BC2D08"/>
    <w:rsid w:val="00BE3E76"/>
    <w:rsid w:val="00BE519F"/>
    <w:rsid w:val="00BF1462"/>
    <w:rsid w:val="00BF4EC9"/>
    <w:rsid w:val="00BF702F"/>
    <w:rsid w:val="00C20862"/>
    <w:rsid w:val="00C24B28"/>
    <w:rsid w:val="00C36F5F"/>
    <w:rsid w:val="00C42DD1"/>
    <w:rsid w:val="00C53542"/>
    <w:rsid w:val="00C676E5"/>
    <w:rsid w:val="00C749F6"/>
    <w:rsid w:val="00C756FD"/>
    <w:rsid w:val="00C84EAC"/>
    <w:rsid w:val="00C961F8"/>
    <w:rsid w:val="00CA5F56"/>
    <w:rsid w:val="00CA62C9"/>
    <w:rsid w:val="00CA63D5"/>
    <w:rsid w:val="00CC101B"/>
    <w:rsid w:val="00CE07CE"/>
    <w:rsid w:val="00CE0D6B"/>
    <w:rsid w:val="00CE1F19"/>
    <w:rsid w:val="00CF1D30"/>
    <w:rsid w:val="00CF2AE4"/>
    <w:rsid w:val="00D103F8"/>
    <w:rsid w:val="00D1547B"/>
    <w:rsid w:val="00D21788"/>
    <w:rsid w:val="00D24DF9"/>
    <w:rsid w:val="00D30A3C"/>
    <w:rsid w:val="00D43E9C"/>
    <w:rsid w:val="00D55E92"/>
    <w:rsid w:val="00D63073"/>
    <w:rsid w:val="00D67778"/>
    <w:rsid w:val="00D84D2E"/>
    <w:rsid w:val="00D93876"/>
    <w:rsid w:val="00D967C8"/>
    <w:rsid w:val="00DA0EA8"/>
    <w:rsid w:val="00DA2B89"/>
    <w:rsid w:val="00DA38D2"/>
    <w:rsid w:val="00DA7B0F"/>
    <w:rsid w:val="00DC0792"/>
    <w:rsid w:val="00DE1121"/>
    <w:rsid w:val="00DE690A"/>
    <w:rsid w:val="00DF009C"/>
    <w:rsid w:val="00DF0EE3"/>
    <w:rsid w:val="00E00E2C"/>
    <w:rsid w:val="00E00F9A"/>
    <w:rsid w:val="00E0107B"/>
    <w:rsid w:val="00E07A69"/>
    <w:rsid w:val="00E16FD6"/>
    <w:rsid w:val="00E218DE"/>
    <w:rsid w:val="00E24BE1"/>
    <w:rsid w:val="00E25675"/>
    <w:rsid w:val="00E26CD1"/>
    <w:rsid w:val="00E31E39"/>
    <w:rsid w:val="00E35F06"/>
    <w:rsid w:val="00E3755B"/>
    <w:rsid w:val="00E51EFA"/>
    <w:rsid w:val="00E554E9"/>
    <w:rsid w:val="00E61199"/>
    <w:rsid w:val="00E75514"/>
    <w:rsid w:val="00E91ACF"/>
    <w:rsid w:val="00E92F56"/>
    <w:rsid w:val="00E93501"/>
    <w:rsid w:val="00E93AD8"/>
    <w:rsid w:val="00E93E6B"/>
    <w:rsid w:val="00EA7142"/>
    <w:rsid w:val="00EB3C20"/>
    <w:rsid w:val="00EF6540"/>
    <w:rsid w:val="00F01DAF"/>
    <w:rsid w:val="00F02048"/>
    <w:rsid w:val="00F037F7"/>
    <w:rsid w:val="00F05499"/>
    <w:rsid w:val="00F0782C"/>
    <w:rsid w:val="00F37618"/>
    <w:rsid w:val="00F40FCE"/>
    <w:rsid w:val="00F4667E"/>
    <w:rsid w:val="00F51420"/>
    <w:rsid w:val="00F571B8"/>
    <w:rsid w:val="00F84933"/>
    <w:rsid w:val="00F85DDF"/>
    <w:rsid w:val="00F9078B"/>
    <w:rsid w:val="00F911B5"/>
    <w:rsid w:val="00F9240D"/>
    <w:rsid w:val="00FA472A"/>
    <w:rsid w:val="00FA510E"/>
    <w:rsid w:val="00FB0B3A"/>
    <w:rsid w:val="00FB1457"/>
    <w:rsid w:val="00FB62FB"/>
    <w:rsid w:val="00FB7748"/>
    <w:rsid w:val="00FC0E95"/>
    <w:rsid w:val="00FD4900"/>
    <w:rsid w:val="00FD63E5"/>
    <w:rsid w:val="00FD731E"/>
    <w:rsid w:val="00FE103E"/>
    <w:rsid w:val="00FE35AB"/>
    <w:rsid w:val="00FF2BB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9AE2634"/>
  <w15:docId w15:val="{482F32B8-398F-4F4C-ABD6-A89B94B37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00F6D"/>
    <w:pPr>
      <w:spacing w:after="0" w:line="240" w:lineRule="auto"/>
    </w:pPr>
    <w:rPr>
      <w:rFonts w:ascii="Courier New" w:eastAsia="Times New Roman" w:hAnsi="Courier New" w:cs="Times New Roman"/>
      <w:sz w:val="20"/>
      <w:szCs w:val="20"/>
      <w:lang w:val="es-ES_tradnl" w:eastAsia="es-ES"/>
    </w:rPr>
  </w:style>
  <w:style w:type="paragraph" w:styleId="Ttulo1">
    <w:name w:val="heading 1"/>
    <w:basedOn w:val="Normal"/>
    <w:next w:val="Normal"/>
    <w:link w:val="Ttulo1Car"/>
    <w:qFormat/>
    <w:rsid w:val="00400F6D"/>
    <w:pPr>
      <w:keepNext/>
      <w:keepLines/>
      <w:spacing w:before="480"/>
      <w:outlineLvl w:val="0"/>
    </w:pPr>
    <w:rPr>
      <w:rFonts w:asciiTheme="majorHAnsi" w:eastAsiaTheme="majorEastAsia" w:hAnsiTheme="majorHAnsi" w:cstheme="majorBidi"/>
      <w:b/>
      <w:bCs/>
      <w:color w:val="365F91" w:themeColor="accent1" w:themeShade="BF"/>
      <w:sz w:val="28"/>
      <w:szCs w:val="28"/>
      <w:lang w:eastAsia="es-MX"/>
    </w:rPr>
  </w:style>
  <w:style w:type="paragraph" w:styleId="Ttulo2">
    <w:name w:val="heading 2"/>
    <w:basedOn w:val="Normal"/>
    <w:next w:val="Normal"/>
    <w:link w:val="Ttulo2Car"/>
    <w:qFormat/>
    <w:rsid w:val="0039354C"/>
    <w:pPr>
      <w:keepNext/>
      <w:overflowPunct w:val="0"/>
      <w:autoSpaceDE w:val="0"/>
      <w:autoSpaceDN w:val="0"/>
      <w:adjustRightInd w:val="0"/>
      <w:spacing w:line="360" w:lineRule="auto"/>
      <w:ind w:left="993" w:hanging="709"/>
      <w:jc w:val="both"/>
      <w:textAlignment w:val="baseline"/>
      <w:outlineLvl w:val="1"/>
    </w:pPr>
    <w:rPr>
      <w:rFonts w:ascii="Antique Olive" w:hAnsi="Antique Olive"/>
      <w:sz w:val="24"/>
    </w:rPr>
  </w:style>
  <w:style w:type="paragraph" w:styleId="Ttulo3">
    <w:name w:val="heading 3"/>
    <w:basedOn w:val="Normal"/>
    <w:next w:val="Normal"/>
    <w:link w:val="Ttulo3Car"/>
    <w:unhideWhenUsed/>
    <w:qFormat/>
    <w:rsid w:val="00226739"/>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qFormat/>
    <w:rsid w:val="0039354C"/>
    <w:pPr>
      <w:keepNext/>
      <w:overflowPunct w:val="0"/>
      <w:autoSpaceDE w:val="0"/>
      <w:autoSpaceDN w:val="0"/>
      <w:adjustRightInd w:val="0"/>
      <w:spacing w:line="360" w:lineRule="auto"/>
      <w:ind w:left="426" w:hanging="426"/>
      <w:jc w:val="both"/>
      <w:textAlignment w:val="baseline"/>
      <w:outlineLvl w:val="3"/>
    </w:pPr>
    <w:rPr>
      <w:rFonts w:ascii="Antique Olive" w:hAnsi="Antique Olive"/>
      <w:sz w:val="24"/>
    </w:rPr>
  </w:style>
  <w:style w:type="paragraph" w:styleId="Ttulo5">
    <w:name w:val="heading 5"/>
    <w:basedOn w:val="Normal"/>
    <w:next w:val="Normal"/>
    <w:link w:val="Ttulo5Car"/>
    <w:qFormat/>
    <w:rsid w:val="0039354C"/>
    <w:pPr>
      <w:keepNext/>
      <w:overflowPunct w:val="0"/>
      <w:autoSpaceDE w:val="0"/>
      <w:autoSpaceDN w:val="0"/>
      <w:adjustRightInd w:val="0"/>
      <w:spacing w:line="360" w:lineRule="auto"/>
      <w:jc w:val="both"/>
      <w:textAlignment w:val="baseline"/>
      <w:outlineLvl w:val="4"/>
    </w:pPr>
    <w:rPr>
      <w:rFonts w:ascii="Antique Olive" w:hAnsi="Antique Olive"/>
      <w:sz w:val="24"/>
    </w:rPr>
  </w:style>
  <w:style w:type="paragraph" w:styleId="Ttulo6">
    <w:name w:val="heading 6"/>
    <w:basedOn w:val="Normal"/>
    <w:next w:val="Normal"/>
    <w:link w:val="Ttulo6Car"/>
    <w:qFormat/>
    <w:rsid w:val="0039354C"/>
    <w:pPr>
      <w:keepNext/>
      <w:numPr>
        <w:numId w:val="1"/>
      </w:numPr>
      <w:overflowPunct w:val="0"/>
      <w:autoSpaceDE w:val="0"/>
      <w:autoSpaceDN w:val="0"/>
      <w:adjustRightInd w:val="0"/>
      <w:spacing w:line="360" w:lineRule="auto"/>
      <w:jc w:val="both"/>
      <w:textAlignment w:val="baseline"/>
      <w:outlineLvl w:val="5"/>
    </w:pPr>
    <w:rPr>
      <w:rFonts w:ascii="Antique Olive" w:hAnsi="Antique Olive"/>
      <w:sz w:val="24"/>
    </w:rPr>
  </w:style>
  <w:style w:type="paragraph" w:styleId="Ttulo7">
    <w:name w:val="heading 7"/>
    <w:basedOn w:val="Normal"/>
    <w:next w:val="Normal"/>
    <w:link w:val="Ttulo7Car"/>
    <w:qFormat/>
    <w:rsid w:val="0039354C"/>
    <w:pPr>
      <w:keepNext/>
      <w:overflowPunct w:val="0"/>
      <w:autoSpaceDE w:val="0"/>
      <w:autoSpaceDN w:val="0"/>
      <w:adjustRightInd w:val="0"/>
      <w:spacing w:line="360" w:lineRule="auto"/>
      <w:jc w:val="both"/>
      <w:textAlignment w:val="baseline"/>
      <w:outlineLvl w:val="6"/>
    </w:pPr>
    <w:rPr>
      <w:rFonts w:ascii="Antique Olive" w:hAnsi="Antique Olive"/>
      <w:b/>
      <w:bCs/>
      <w:i/>
      <w:iCs/>
      <w:sz w:val="24"/>
      <w:u w:val="single"/>
    </w:rPr>
  </w:style>
  <w:style w:type="paragraph" w:styleId="Ttulo8">
    <w:name w:val="heading 8"/>
    <w:basedOn w:val="Normal"/>
    <w:next w:val="Normal"/>
    <w:link w:val="Ttulo8Car"/>
    <w:qFormat/>
    <w:rsid w:val="0039354C"/>
    <w:pPr>
      <w:keepNext/>
      <w:overflowPunct w:val="0"/>
      <w:autoSpaceDE w:val="0"/>
      <w:autoSpaceDN w:val="0"/>
      <w:adjustRightInd w:val="0"/>
      <w:jc w:val="center"/>
      <w:textAlignment w:val="baseline"/>
      <w:outlineLvl w:val="7"/>
    </w:pPr>
    <w:rPr>
      <w:rFonts w:ascii="Antique Olive" w:hAnsi="Antique Olive"/>
      <w:b/>
      <w:sz w:val="24"/>
    </w:rPr>
  </w:style>
  <w:style w:type="paragraph" w:styleId="Ttulo9">
    <w:name w:val="heading 9"/>
    <w:basedOn w:val="Normal"/>
    <w:next w:val="Normal"/>
    <w:link w:val="Ttulo9Car"/>
    <w:unhideWhenUsed/>
    <w:qFormat/>
    <w:rsid w:val="0039354C"/>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400F6D"/>
    <w:pPr>
      <w:tabs>
        <w:tab w:val="center" w:pos="4419"/>
        <w:tab w:val="right" w:pos="8838"/>
      </w:tabs>
    </w:pPr>
  </w:style>
  <w:style w:type="character" w:customStyle="1" w:styleId="EncabezadoCar">
    <w:name w:val="Encabezado Car"/>
    <w:basedOn w:val="Fuentedeprrafopredeter"/>
    <w:link w:val="Encabezado"/>
    <w:rsid w:val="00400F6D"/>
  </w:style>
  <w:style w:type="paragraph" w:styleId="Piedepgina">
    <w:name w:val="footer"/>
    <w:basedOn w:val="Normal"/>
    <w:link w:val="PiedepginaCar"/>
    <w:unhideWhenUsed/>
    <w:rsid w:val="00400F6D"/>
    <w:pPr>
      <w:tabs>
        <w:tab w:val="center" w:pos="4419"/>
        <w:tab w:val="right" w:pos="8838"/>
      </w:tabs>
    </w:pPr>
  </w:style>
  <w:style w:type="character" w:customStyle="1" w:styleId="PiedepginaCar">
    <w:name w:val="Pie de página Car"/>
    <w:basedOn w:val="Fuentedeprrafopredeter"/>
    <w:link w:val="Piedepgina"/>
    <w:rsid w:val="00400F6D"/>
  </w:style>
  <w:style w:type="paragraph" w:styleId="Textodeglobo">
    <w:name w:val="Balloon Text"/>
    <w:basedOn w:val="Normal"/>
    <w:link w:val="TextodegloboCar"/>
    <w:unhideWhenUsed/>
    <w:rsid w:val="00400F6D"/>
    <w:rPr>
      <w:rFonts w:ascii="Tahoma" w:hAnsi="Tahoma" w:cs="Tahoma"/>
      <w:sz w:val="16"/>
      <w:szCs w:val="16"/>
    </w:rPr>
  </w:style>
  <w:style w:type="character" w:customStyle="1" w:styleId="TextodegloboCar">
    <w:name w:val="Texto de globo Car"/>
    <w:basedOn w:val="Fuentedeprrafopredeter"/>
    <w:link w:val="Textodeglobo"/>
    <w:rsid w:val="00400F6D"/>
    <w:rPr>
      <w:rFonts w:ascii="Tahoma" w:hAnsi="Tahoma" w:cs="Tahoma"/>
      <w:sz w:val="16"/>
      <w:szCs w:val="16"/>
    </w:rPr>
  </w:style>
  <w:style w:type="character" w:customStyle="1" w:styleId="Ttulo1Car">
    <w:name w:val="Título 1 Car"/>
    <w:basedOn w:val="Fuentedeprrafopredeter"/>
    <w:link w:val="Ttulo1"/>
    <w:rsid w:val="00400F6D"/>
    <w:rPr>
      <w:rFonts w:asciiTheme="majorHAnsi" w:eastAsiaTheme="majorEastAsia" w:hAnsiTheme="majorHAnsi" w:cstheme="majorBidi"/>
      <w:b/>
      <w:bCs/>
      <w:color w:val="365F91" w:themeColor="accent1" w:themeShade="BF"/>
      <w:sz w:val="28"/>
      <w:szCs w:val="28"/>
      <w:lang w:eastAsia="es-MX"/>
    </w:rPr>
  </w:style>
  <w:style w:type="paragraph" w:styleId="NormalWeb">
    <w:name w:val="Normal (Web)"/>
    <w:basedOn w:val="Normal"/>
    <w:unhideWhenUsed/>
    <w:rsid w:val="00454F6F"/>
    <w:pPr>
      <w:spacing w:before="100" w:beforeAutospacing="1" w:after="100" w:afterAutospacing="1"/>
      <w:jc w:val="both"/>
    </w:pPr>
    <w:rPr>
      <w:rFonts w:ascii="Verdana" w:hAnsi="Verdana"/>
      <w:sz w:val="16"/>
      <w:szCs w:val="16"/>
      <w:lang w:val="es-MX" w:eastAsia="es-MX"/>
    </w:rPr>
  </w:style>
  <w:style w:type="paragraph" w:styleId="Prrafodelista">
    <w:name w:val="List Paragraph"/>
    <w:basedOn w:val="Normal"/>
    <w:uiPriority w:val="34"/>
    <w:qFormat/>
    <w:rsid w:val="00454F6F"/>
    <w:pPr>
      <w:ind w:left="720"/>
      <w:contextualSpacing/>
    </w:pPr>
  </w:style>
  <w:style w:type="character" w:styleId="Nmerodepgina">
    <w:name w:val="page number"/>
    <w:basedOn w:val="Fuentedeprrafopredeter"/>
    <w:rsid w:val="000D3021"/>
  </w:style>
  <w:style w:type="character" w:customStyle="1" w:styleId="Ttulo3Car">
    <w:name w:val="Título 3 Car"/>
    <w:basedOn w:val="Fuentedeprrafopredeter"/>
    <w:link w:val="Ttulo3"/>
    <w:rsid w:val="00226739"/>
    <w:rPr>
      <w:rFonts w:asciiTheme="majorHAnsi" w:eastAsiaTheme="majorEastAsia" w:hAnsiTheme="majorHAnsi" w:cstheme="majorBidi"/>
      <w:b/>
      <w:bCs/>
      <w:color w:val="4F81BD" w:themeColor="accent1"/>
      <w:sz w:val="20"/>
      <w:szCs w:val="20"/>
      <w:lang w:val="es-ES_tradnl" w:eastAsia="es-ES"/>
    </w:rPr>
  </w:style>
  <w:style w:type="character" w:customStyle="1" w:styleId="Ttulo9Car">
    <w:name w:val="Título 9 Car"/>
    <w:basedOn w:val="Fuentedeprrafopredeter"/>
    <w:link w:val="Ttulo9"/>
    <w:rsid w:val="0039354C"/>
    <w:rPr>
      <w:rFonts w:asciiTheme="majorHAnsi" w:eastAsiaTheme="majorEastAsia" w:hAnsiTheme="majorHAnsi" w:cstheme="majorBidi"/>
      <w:i/>
      <w:iCs/>
      <w:color w:val="404040" w:themeColor="text1" w:themeTint="BF"/>
      <w:sz w:val="20"/>
      <w:szCs w:val="20"/>
      <w:lang w:val="es-ES_tradnl" w:eastAsia="es-ES"/>
    </w:rPr>
  </w:style>
  <w:style w:type="character" w:customStyle="1" w:styleId="Ttulo2Car">
    <w:name w:val="Título 2 Car"/>
    <w:basedOn w:val="Fuentedeprrafopredeter"/>
    <w:link w:val="Ttulo2"/>
    <w:rsid w:val="0039354C"/>
    <w:rPr>
      <w:rFonts w:ascii="Antique Olive" w:eastAsia="Times New Roman" w:hAnsi="Antique Olive" w:cs="Times New Roman"/>
      <w:sz w:val="24"/>
      <w:szCs w:val="20"/>
      <w:lang w:val="es-ES_tradnl" w:eastAsia="es-ES"/>
    </w:rPr>
  </w:style>
  <w:style w:type="character" w:customStyle="1" w:styleId="Ttulo4Car">
    <w:name w:val="Título 4 Car"/>
    <w:basedOn w:val="Fuentedeprrafopredeter"/>
    <w:link w:val="Ttulo4"/>
    <w:rsid w:val="0039354C"/>
    <w:rPr>
      <w:rFonts w:ascii="Antique Olive" w:eastAsia="Times New Roman" w:hAnsi="Antique Olive" w:cs="Times New Roman"/>
      <w:sz w:val="24"/>
      <w:szCs w:val="20"/>
      <w:lang w:val="es-ES_tradnl" w:eastAsia="es-ES"/>
    </w:rPr>
  </w:style>
  <w:style w:type="character" w:customStyle="1" w:styleId="Ttulo5Car">
    <w:name w:val="Título 5 Car"/>
    <w:basedOn w:val="Fuentedeprrafopredeter"/>
    <w:link w:val="Ttulo5"/>
    <w:rsid w:val="0039354C"/>
    <w:rPr>
      <w:rFonts w:ascii="Antique Olive" w:eastAsia="Times New Roman" w:hAnsi="Antique Olive" w:cs="Times New Roman"/>
      <w:sz w:val="24"/>
      <w:szCs w:val="20"/>
      <w:lang w:val="es-ES_tradnl" w:eastAsia="es-ES"/>
    </w:rPr>
  </w:style>
  <w:style w:type="character" w:customStyle="1" w:styleId="Ttulo6Car">
    <w:name w:val="Título 6 Car"/>
    <w:basedOn w:val="Fuentedeprrafopredeter"/>
    <w:link w:val="Ttulo6"/>
    <w:rsid w:val="0039354C"/>
    <w:rPr>
      <w:rFonts w:ascii="Antique Olive" w:eastAsia="Times New Roman" w:hAnsi="Antique Olive" w:cs="Times New Roman"/>
      <w:sz w:val="24"/>
      <w:szCs w:val="20"/>
      <w:lang w:val="es-ES_tradnl" w:eastAsia="es-ES"/>
    </w:rPr>
  </w:style>
  <w:style w:type="character" w:customStyle="1" w:styleId="Ttulo7Car">
    <w:name w:val="Título 7 Car"/>
    <w:basedOn w:val="Fuentedeprrafopredeter"/>
    <w:link w:val="Ttulo7"/>
    <w:rsid w:val="0039354C"/>
    <w:rPr>
      <w:rFonts w:ascii="Antique Olive" w:eastAsia="Times New Roman" w:hAnsi="Antique Olive" w:cs="Times New Roman"/>
      <w:b/>
      <w:bCs/>
      <w:i/>
      <w:iCs/>
      <w:sz w:val="24"/>
      <w:szCs w:val="20"/>
      <w:u w:val="single"/>
      <w:lang w:val="es-ES_tradnl" w:eastAsia="es-ES"/>
    </w:rPr>
  </w:style>
  <w:style w:type="character" w:customStyle="1" w:styleId="Ttulo8Car">
    <w:name w:val="Título 8 Car"/>
    <w:basedOn w:val="Fuentedeprrafopredeter"/>
    <w:link w:val="Ttulo8"/>
    <w:rsid w:val="0039354C"/>
    <w:rPr>
      <w:rFonts w:ascii="Antique Olive" w:eastAsia="Times New Roman" w:hAnsi="Antique Olive" w:cs="Times New Roman"/>
      <w:b/>
      <w:sz w:val="24"/>
      <w:szCs w:val="20"/>
      <w:lang w:val="es-ES_tradnl" w:eastAsia="es-ES"/>
    </w:rPr>
  </w:style>
  <w:style w:type="paragraph" w:styleId="Sangradetextonormal">
    <w:name w:val="Body Text Indent"/>
    <w:basedOn w:val="Normal"/>
    <w:link w:val="SangradetextonormalCar"/>
    <w:rsid w:val="0039354C"/>
    <w:pPr>
      <w:overflowPunct w:val="0"/>
      <w:autoSpaceDE w:val="0"/>
      <w:autoSpaceDN w:val="0"/>
      <w:adjustRightInd w:val="0"/>
      <w:spacing w:line="360" w:lineRule="auto"/>
      <w:ind w:left="284" w:hanging="283"/>
      <w:jc w:val="both"/>
      <w:textAlignment w:val="baseline"/>
    </w:pPr>
    <w:rPr>
      <w:rFonts w:ascii="Antique Olive" w:hAnsi="Antique Olive"/>
      <w:sz w:val="24"/>
    </w:rPr>
  </w:style>
  <w:style w:type="character" w:customStyle="1" w:styleId="SangradetextonormalCar">
    <w:name w:val="Sangría de texto normal Car"/>
    <w:basedOn w:val="Fuentedeprrafopredeter"/>
    <w:link w:val="Sangradetextonormal"/>
    <w:rsid w:val="0039354C"/>
    <w:rPr>
      <w:rFonts w:ascii="Antique Olive" w:eastAsia="Times New Roman" w:hAnsi="Antique Olive" w:cs="Times New Roman"/>
      <w:sz w:val="24"/>
      <w:szCs w:val="20"/>
      <w:lang w:val="es-ES_tradnl" w:eastAsia="es-ES"/>
    </w:rPr>
  </w:style>
  <w:style w:type="paragraph" w:styleId="Sangra2detindependiente">
    <w:name w:val="Body Text Indent 2"/>
    <w:basedOn w:val="Normal"/>
    <w:link w:val="Sangra2detindependienteCar"/>
    <w:rsid w:val="0039354C"/>
    <w:pPr>
      <w:overflowPunct w:val="0"/>
      <w:autoSpaceDE w:val="0"/>
      <w:autoSpaceDN w:val="0"/>
      <w:adjustRightInd w:val="0"/>
      <w:spacing w:line="360" w:lineRule="auto"/>
      <w:ind w:left="284" w:hanging="284"/>
      <w:jc w:val="both"/>
      <w:textAlignment w:val="baseline"/>
    </w:pPr>
    <w:rPr>
      <w:rFonts w:ascii="Antique Olive" w:hAnsi="Antique Olive"/>
      <w:sz w:val="24"/>
    </w:rPr>
  </w:style>
  <w:style w:type="character" w:customStyle="1" w:styleId="Sangra2detindependienteCar">
    <w:name w:val="Sangría 2 de t. independiente Car"/>
    <w:basedOn w:val="Fuentedeprrafopredeter"/>
    <w:link w:val="Sangra2detindependiente"/>
    <w:rsid w:val="0039354C"/>
    <w:rPr>
      <w:rFonts w:ascii="Antique Olive" w:eastAsia="Times New Roman" w:hAnsi="Antique Olive" w:cs="Times New Roman"/>
      <w:sz w:val="24"/>
      <w:szCs w:val="20"/>
      <w:lang w:val="es-ES_tradnl" w:eastAsia="es-ES"/>
    </w:rPr>
  </w:style>
  <w:style w:type="paragraph" w:styleId="Sangra3detindependiente">
    <w:name w:val="Body Text Indent 3"/>
    <w:basedOn w:val="Normal"/>
    <w:link w:val="Sangra3detindependienteCar"/>
    <w:rsid w:val="0039354C"/>
    <w:pPr>
      <w:overflowPunct w:val="0"/>
      <w:autoSpaceDE w:val="0"/>
      <w:autoSpaceDN w:val="0"/>
      <w:adjustRightInd w:val="0"/>
      <w:spacing w:line="360" w:lineRule="auto"/>
      <w:ind w:left="284"/>
      <w:jc w:val="both"/>
      <w:textAlignment w:val="baseline"/>
    </w:pPr>
    <w:rPr>
      <w:rFonts w:ascii="Antique Olive" w:hAnsi="Antique Olive"/>
      <w:sz w:val="24"/>
    </w:rPr>
  </w:style>
  <w:style w:type="character" w:customStyle="1" w:styleId="Sangra3detindependienteCar">
    <w:name w:val="Sangría 3 de t. independiente Car"/>
    <w:basedOn w:val="Fuentedeprrafopredeter"/>
    <w:link w:val="Sangra3detindependiente"/>
    <w:rsid w:val="0039354C"/>
    <w:rPr>
      <w:rFonts w:ascii="Antique Olive" w:eastAsia="Times New Roman" w:hAnsi="Antique Olive" w:cs="Times New Roman"/>
      <w:sz w:val="24"/>
      <w:szCs w:val="20"/>
      <w:lang w:val="es-ES_tradnl" w:eastAsia="es-ES"/>
    </w:rPr>
  </w:style>
  <w:style w:type="paragraph" w:styleId="Textoindependiente">
    <w:name w:val="Body Text"/>
    <w:basedOn w:val="Normal"/>
    <w:link w:val="TextoindependienteCar"/>
    <w:rsid w:val="0039354C"/>
    <w:pPr>
      <w:overflowPunct w:val="0"/>
      <w:autoSpaceDE w:val="0"/>
      <w:autoSpaceDN w:val="0"/>
      <w:adjustRightInd w:val="0"/>
      <w:spacing w:line="360" w:lineRule="auto"/>
      <w:jc w:val="both"/>
      <w:textAlignment w:val="baseline"/>
    </w:pPr>
    <w:rPr>
      <w:rFonts w:ascii="Antique Olive" w:hAnsi="Antique Olive"/>
      <w:bCs/>
      <w:sz w:val="24"/>
    </w:rPr>
  </w:style>
  <w:style w:type="character" w:customStyle="1" w:styleId="TextoindependienteCar">
    <w:name w:val="Texto independiente Car"/>
    <w:basedOn w:val="Fuentedeprrafopredeter"/>
    <w:link w:val="Textoindependiente"/>
    <w:rsid w:val="0039354C"/>
    <w:rPr>
      <w:rFonts w:ascii="Antique Olive" w:eastAsia="Times New Roman" w:hAnsi="Antique Olive" w:cs="Times New Roman"/>
      <w:bCs/>
      <w:sz w:val="24"/>
      <w:szCs w:val="20"/>
      <w:lang w:val="es-ES_tradnl" w:eastAsia="es-ES"/>
    </w:rPr>
  </w:style>
  <w:style w:type="paragraph" w:styleId="Textoindependiente2">
    <w:name w:val="Body Text 2"/>
    <w:basedOn w:val="Normal"/>
    <w:link w:val="Textoindependiente2Car"/>
    <w:rsid w:val="0039354C"/>
    <w:pPr>
      <w:overflowPunct w:val="0"/>
      <w:autoSpaceDE w:val="0"/>
      <w:autoSpaceDN w:val="0"/>
      <w:adjustRightInd w:val="0"/>
      <w:jc w:val="both"/>
      <w:textAlignment w:val="baseline"/>
    </w:pPr>
    <w:rPr>
      <w:rFonts w:ascii="Antique Olive" w:hAnsi="Antique Olive"/>
      <w:sz w:val="28"/>
    </w:rPr>
  </w:style>
  <w:style w:type="character" w:customStyle="1" w:styleId="Textoindependiente2Car">
    <w:name w:val="Texto independiente 2 Car"/>
    <w:basedOn w:val="Fuentedeprrafopredeter"/>
    <w:link w:val="Textoindependiente2"/>
    <w:rsid w:val="0039354C"/>
    <w:rPr>
      <w:rFonts w:ascii="Antique Olive" w:eastAsia="Times New Roman" w:hAnsi="Antique Olive" w:cs="Times New Roman"/>
      <w:sz w:val="28"/>
      <w:szCs w:val="20"/>
      <w:lang w:val="es-ES_tradnl" w:eastAsia="es-ES"/>
    </w:rPr>
  </w:style>
  <w:style w:type="paragraph" w:styleId="Textoindependiente3">
    <w:name w:val="Body Text 3"/>
    <w:basedOn w:val="Normal"/>
    <w:link w:val="Textoindependiente3Car"/>
    <w:rsid w:val="0039354C"/>
    <w:pPr>
      <w:overflowPunct w:val="0"/>
      <w:autoSpaceDE w:val="0"/>
      <w:autoSpaceDN w:val="0"/>
      <w:adjustRightInd w:val="0"/>
      <w:spacing w:line="360" w:lineRule="auto"/>
      <w:jc w:val="both"/>
      <w:textAlignment w:val="baseline"/>
    </w:pPr>
    <w:rPr>
      <w:rFonts w:ascii="Antique Olive" w:hAnsi="Antique Olive"/>
      <w:i/>
      <w:iCs/>
      <w:sz w:val="24"/>
      <w:u w:val="single"/>
    </w:rPr>
  </w:style>
  <w:style w:type="character" w:customStyle="1" w:styleId="Textoindependiente3Car">
    <w:name w:val="Texto independiente 3 Car"/>
    <w:basedOn w:val="Fuentedeprrafopredeter"/>
    <w:link w:val="Textoindependiente3"/>
    <w:rsid w:val="0039354C"/>
    <w:rPr>
      <w:rFonts w:ascii="Antique Olive" w:eastAsia="Times New Roman" w:hAnsi="Antique Olive" w:cs="Times New Roman"/>
      <w:i/>
      <w:iCs/>
      <w:sz w:val="24"/>
      <w:szCs w:val="20"/>
      <w:u w:val="single"/>
      <w:lang w:val="es-ES_tradnl" w:eastAsia="es-ES"/>
    </w:rPr>
  </w:style>
  <w:style w:type="paragraph" w:styleId="Ttulo">
    <w:name w:val="Title"/>
    <w:basedOn w:val="Normal"/>
    <w:link w:val="TtuloCar"/>
    <w:qFormat/>
    <w:rsid w:val="0039354C"/>
    <w:pPr>
      <w:overflowPunct w:val="0"/>
      <w:autoSpaceDE w:val="0"/>
      <w:autoSpaceDN w:val="0"/>
      <w:adjustRightInd w:val="0"/>
      <w:jc w:val="center"/>
      <w:textAlignment w:val="baseline"/>
    </w:pPr>
    <w:rPr>
      <w:rFonts w:ascii="Arial" w:hAnsi="Arial"/>
      <w:b/>
      <w:sz w:val="32"/>
    </w:rPr>
  </w:style>
  <w:style w:type="character" w:customStyle="1" w:styleId="TtuloCar">
    <w:name w:val="Título Car"/>
    <w:basedOn w:val="Fuentedeprrafopredeter"/>
    <w:link w:val="Ttulo"/>
    <w:rsid w:val="0039354C"/>
    <w:rPr>
      <w:rFonts w:ascii="Arial" w:eastAsia="Times New Roman" w:hAnsi="Arial" w:cs="Times New Roman"/>
      <w:b/>
      <w:sz w:val="32"/>
      <w:szCs w:val="20"/>
      <w:lang w:val="es-ES_tradnl" w:eastAsia="es-ES"/>
    </w:rPr>
  </w:style>
  <w:style w:type="paragraph" w:customStyle="1" w:styleId="Sangra3detindependiente1">
    <w:name w:val="Sangría 3 de t. independiente1"/>
    <w:basedOn w:val="Normal"/>
    <w:rsid w:val="0039354C"/>
    <w:pPr>
      <w:overflowPunct w:val="0"/>
      <w:autoSpaceDE w:val="0"/>
      <w:autoSpaceDN w:val="0"/>
      <w:adjustRightInd w:val="0"/>
      <w:ind w:left="1276"/>
      <w:jc w:val="both"/>
      <w:textAlignment w:val="baseline"/>
    </w:pPr>
    <w:rPr>
      <w:rFonts w:ascii="Arial" w:hAnsi="Arial"/>
      <w:sz w:val="22"/>
    </w:rPr>
  </w:style>
  <w:style w:type="paragraph" w:styleId="Textodebloque">
    <w:name w:val="Block Text"/>
    <w:basedOn w:val="Normal"/>
    <w:rsid w:val="0039354C"/>
    <w:pPr>
      <w:overflowPunct w:val="0"/>
      <w:autoSpaceDE w:val="0"/>
      <w:autoSpaceDN w:val="0"/>
      <w:adjustRightInd w:val="0"/>
      <w:ind w:left="284" w:right="1489" w:hanging="284"/>
      <w:jc w:val="both"/>
      <w:textAlignment w:val="baseline"/>
    </w:pPr>
    <w:rPr>
      <w:rFonts w:ascii="Arial" w:hAnsi="Arial" w:cs="Arial"/>
      <w:b/>
      <w:bCs/>
      <w:sz w:val="22"/>
    </w:rPr>
  </w:style>
  <w:style w:type="paragraph" w:styleId="Subttulo">
    <w:name w:val="Subtitle"/>
    <w:basedOn w:val="Normal"/>
    <w:link w:val="SubttuloCar"/>
    <w:qFormat/>
    <w:rsid w:val="0039354C"/>
    <w:pPr>
      <w:jc w:val="center"/>
      <w:outlineLvl w:val="0"/>
    </w:pPr>
    <w:rPr>
      <w:rFonts w:ascii="Times New Roman" w:hAnsi="Times New Roman"/>
      <w:b/>
      <w:sz w:val="24"/>
    </w:rPr>
  </w:style>
  <w:style w:type="character" w:customStyle="1" w:styleId="SubttuloCar">
    <w:name w:val="Subtítulo Car"/>
    <w:basedOn w:val="Fuentedeprrafopredeter"/>
    <w:link w:val="Subttulo"/>
    <w:rsid w:val="0039354C"/>
    <w:rPr>
      <w:rFonts w:ascii="Times New Roman" w:eastAsia="Times New Roman" w:hAnsi="Times New Roman" w:cs="Times New Roman"/>
      <w:b/>
      <w:sz w:val="24"/>
      <w:szCs w:val="20"/>
      <w:lang w:val="es-ES_tradnl" w:eastAsia="es-ES"/>
    </w:rPr>
  </w:style>
  <w:style w:type="paragraph" w:styleId="Lista">
    <w:name w:val="List"/>
    <w:basedOn w:val="Normal"/>
    <w:rsid w:val="0039354C"/>
    <w:pPr>
      <w:overflowPunct w:val="0"/>
      <w:autoSpaceDE w:val="0"/>
      <w:autoSpaceDN w:val="0"/>
      <w:adjustRightInd w:val="0"/>
      <w:ind w:left="283" w:hanging="283"/>
      <w:textAlignment w:val="baseline"/>
    </w:pPr>
    <w:rPr>
      <w:rFonts w:ascii="Times New Roman" w:hAnsi="Times New Roman"/>
    </w:rPr>
  </w:style>
  <w:style w:type="paragraph" w:styleId="Lista2">
    <w:name w:val="List 2"/>
    <w:basedOn w:val="Normal"/>
    <w:rsid w:val="0039354C"/>
    <w:pPr>
      <w:overflowPunct w:val="0"/>
      <w:autoSpaceDE w:val="0"/>
      <w:autoSpaceDN w:val="0"/>
      <w:adjustRightInd w:val="0"/>
      <w:ind w:left="566" w:hanging="283"/>
      <w:textAlignment w:val="baseline"/>
    </w:pPr>
    <w:rPr>
      <w:rFonts w:ascii="Times New Roman" w:hAnsi="Times New Roman"/>
    </w:rPr>
  </w:style>
  <w:style w:type="paragraph" w:styleId="Lista3">
    <w:name w:val="List 3"/>
    <w:basedOn w:val="Normal"/>
    <w:rsid w:val="0039354C"/>
    <w:pPr>
      <w:overflowPunct w:val="0"/>
      <w:autoSpaceDE w:val="0"/>
      <w:autoSpaceDN w:val="0"/>
      <w:adjustRightInd w:val="0"/>
      <w:ind w:left="849" w:hanging="283"/>
      <w:textAlignment w:val="baseline"/>
    </w:pPr>
    <w:rPr>
      <w:rFonts w:ascii="Times New Roman" w:hAnsi="Times New Roman"/>
    </w:rPr>
  </w:style>
  <w:style w:type="paragraph" w:styleId="Lista4">
    <w:name w:val="List 4"/>
    <w:basedOn w:val="Normal"/>
    <w:rsid w:val="0039354C"/>
    <w:pPr>
      <w:overflowPunct w:val="0"/>
      <w:autoSpaceDE w:val="0"/>
      <w:autoSpaceDN w:val="0"/>
      <w:adjustRightInd w:val="0"/>
      <w:ind w:left="1132" w:hanging="283"/>
      <w:textAlignment w:val="baseline"/>
    </w:pPr>
    <w:rPr>
      <w:rFonts w:ascii="Times New Roman" w:hAnsi="Times New Roman"/>
    </w:rPr>
  </w:style>
  <w:style w:type="paragraph" w:styleId="Lista5">
    <w:name w:val="List 5"/>
    <w:basedOn w:val="Normal"/>
    <w:rsid w:val="0039354C"/>
    <w:pPr>
      <w:overflowPunct w:val="0"/>
      <w:autoSpaceDE w:val="0"/>
      <w:autoSpaceDN w:val="0"/>
      <w:adjustRightInd w:val="0"/>
      <w:ind w:left="1415" w:hanging="283"/>
      <w:textAlignment w:val="baseline"/>
    </w:pPr>
    <w:rPr>
      <w:rFonts w:ascii="Times New Roman" w:hAnsi="Times New Roman"/>
    </w:rPr>
  </w:style>
  <w:style w:type="paragraph" w:styleId="Encabezadodemensaje">
    <w:name w:val="Message Header"/>
    <w:basedOn w:val="Normal"/>
    <w:link w:val="EncabezadodemensajeCar"/>
    <w:rsid w:val="0039354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EncabezadodemensajeCar">
    <w:name w:val="Encabezado de mensaje Car"/>
    <w:basedOn w:val="Fuentedeprrafopredeter"/>
    <w:link w:val="Encabezadodemensaje"/>
    <w:rsid w:val="0039354C"/>
    <w:rPr>
      <w:rFonts w:ascii="Arial" w:eastAsia="Times New Roman" w:hAnsi="Arial" w:cs="Arial"/>
      <w:sz w:val="24"/>
      <w:szCs w:val="24"/>
      <w:shd w:val="pct20" w:color="auto" w:fill="auto"/>
      <w:lang w:val="es-ES_tradnl" w:eastAsia="es-ES"/>
    </w:rPr>
  </w:style>
  <w:style w:type="paragraph" w:styleId="Saludo">
    <w:name w:val="Salutation"/>
    <w:basedOn w:val="Normal"/>
    <w:next w:val="Normal"/>
    <w:link w:val="SaludoCar"/>
    <w:rsid w:val="0039354C"/>
    <w:pPr>
      <w:overflowPunct w:val="0"/>
      <w:autoSpaceDE w:val="0"/>
      <w:autoSpaceDN w:val="0"/>
      <w:adjustRightInd w:val="0"/>
      <w:textAlignment w:val="baseline"/>
    </w:pPr>
    <w:rPr>
      <w:rFonts w:ascii="Times New Roman" w:hAnsi="Times New Roman"/>
    </w:rPr>
  </w:style>
  <w:style w:type="character" w:customStyle="1" w:styleId="SaludoCar">
    <w:name w:val="Saludo Car"/>
    <w:basedOn w:val="Fuentedeprrafopredeter"/>
    <w:link w:val="Saludo"/>
    <w:rsid w:val="0039354C"/>
    <w:rPr>
      <w:rFonts w:ascii="Times New Roman" w:eastAsia="Times New Roman" w:hAnsi="Times New Roman" w:cs="Times New Roman"/>
      <w:sz w:val="20"/>
      <w:szCs w:val="20"/>
      <w:lang w:val="es-ES_tradnl" w:eastAsia="es-ES"/>
    </w:rPr>
  </w:style>
  <w:style w:type="paragraph" w:styleId="Listaconvietas">
    <w:name w:val="List Bullet"/>
    <w:basedOn w:val="Normal"/>
    <w:autoRedefine/>
    <w:rsid w:val="0039354C"/>
    <w:pPr>
      <w:numPr>
        <w:numId w:val="2"/>
      </w:numPr>
      <w:overflowPunct w:val="0"/>
      <w:autoSpaceDE w:val="0"/>
      <w:autoSpaceDN w:val="0"/>
      <w:adjustRightInd w:val="0"/>
      <w:textAlignment w:val="baseline"/>
    </w:pPr>
    <w:rPr>
      <w:rFonts w:ascii="Times New Roman" w:hAnsi="Times New Roman"/>
    </w:rPr>
  </w:style>
  <w:style w:type="paragraph" w:styleId="Listaconvietas2">
    <w:name w:val="List Bullet 2"/>
    <w:basedOn w:val="Normal"/>
    <w:autoRedefine/>
    <w:rsid w:val="0039354C"/>
    <w:pPr>
      <w:numPr>
        <w:numId w:val="3"/>
      </w:numPr>
      <w:overflowPunct w:val="0"/>
      <w:autoSpaceDE w:val="0"/>
      <w:autoSpaceDN w:val="0"/>
      <w:adjustRightInd w:val="0"/>
      <w:textAlignment w:val="baseline"/>
    </w:pPr>
    <w:rPr>
      <w:rFonts w:ascii="Times New Roman" w:hAnsi="Times New Roman"/>
    </w:rPr>
  </w:style>
  <w:style w:type="paragraph" w:styleId="Listaconvietas3">
    <w:name w:val="List Bullet 3"/>
    <w:basedOn w:val="Normal"/>
    <w:autoRedefine/>
    <w:rsid w:val="0039354C"/>
    <w:pPr>
      <w:numPr>
        <w:numId w:val="4"/>
      </w:numPr>
      <w:overflowPunct w:val="0"/>
      <w:autoSpaceDE w:val="0"/>
      <w:autoSpaceDN w:val="0"/>
      <w:adjustRightInd w:val="0"/>
      <w:textAlignment w:val="baseline"/>
    </w:pPr>
    <w:rPr>
      <w:rFonts w:ascii="Times New Roman" w:hAnsi="Times New Roman"/>
    </w:rPr>
  </w:style>
  <w:style w:type="paragraph" w:styleId="Listaconvietas4">
    <w:name w:val="List Bullet 4"/>
    <w:basedOn w:val="Normal"/>
    <w:autoRedefine/>
    <w:rsid w:val="0039354C"/>
    <w:pPr>
      <w:numPr>
        <w:numId w:val="5"/>
      </w:numPr>
      <w:overflowPunct w:val="0"/>
      <w:autoSpaceDE w:val="0"/>
      <w:autoSpaceDN w:val="0"/>
      <w:adjustRightInd w:val="0"/>
      <w:textAlignment w:val="baseline"/>
    </w:pPr>
    <w:rPr>
      <w:rFonts w:ascii="Times New Roman" w:hAnsi="Times New Roman"/>
    </w:rPr>
  </w:style>
  <w:style w:type="paragraph" w:styleId="Listaconvietas5">
    <w:name w:val="List Bullet 5"/>
    <w:basedOn w:val="Normal"/>
    <w:autoRedefine/>
    <w:rsid w:val="0039354C"/>
    <w:pPr>
      <w:numPr>
        <w:numId w:val="6"/>
      </w:numPr>
      <w:overflowPunct w:val="0"/>
      <w:autoSpaceDE w:val="0"/>
      <w:autoSpaceDN w:val="0"/>
      <w:adjustRightInd w:val="0"/>
      <w:textAlignment w:val="baseline"/>
    </w:pPr>
    <w:rPr>
      <w:rFonts w:ascii="Times New Roman" w:hAnsi="Times New Roman"/>
    </w:rPr>
  </w:style>
  <w:style w:type="paragraph" w:customStyle="1" w:styleId="ListaCC">
    <w:name w:val="Lista CC."/>
    <w:basedOn w:val="Normal"/>
    <w:rsid w:val="0039354C"/>
    <w:pPr>
      <w:overflowPunct w:val="0"/>
      <w:autoSpaceDE w:val="0"/>
      <w:autoSpaceDN w:val="0"/>
      <w:adjustRightInd w:val="0"/>
      <w:textAlignment w:val="baseline"/>
    </w:pPr>
    <w:rPr>
      <w:rFonts w:ascii="Times New Roman" w:hAnsi="Times New Roman"/>
    </w:rPr>
  </w:style>
  <w:style w:type="paragraph" w:styleId="Continuarlista">
    <w:name w:val="List Continue"/>
    <w:basedOn w:val="Normal"/>
    <w:rsid w:val="0039354C"/>
    <w:pPr>
      <w:overflowPunct w:val="0"/>
      <w:autoSpaceDE w:val="0"/>
      <w:autoSpaceDN w:val="0"/>
      <w:adjustRightInd w:val="0"/>
      <w:spacing w:after="120"/>
      <w:ind w:left="283"/>
      <w:textAlignment w:val="baseline"/>
    </w:pPr>
    <w:rPr>
      <w:rFonts w:ascii="Times New Roman" w:hAnsi="Times New Roman"/>
    </w:rPr>
  </w:style>
  <w:style w:type="paragraph" w:styleId="Continuarlista2">
    <w:name w:val="List Continue 2"/>
    <w:basedOn w:val="Normal"/>
    <w:rsid w:val="0039354C"/>
    <w:pPr>
      <w:overflowPunct w:val="0"/>
      <w:autoSpaceDE w:val="0"/>
      <w:autoSpaceDN w:val="0"/>
      <w:adjustRightInd w:val="0"/>
      <w:spacing w:after="120"/>
      <w:ind w:left="566"/>
      <w:textAlignment w:val="baseline"/>
    </w:pPr>
    <w:rPr>
      <w:rFonts w:ascii="Times New Roman" w:hAnsi="Times New Roman"/>
    </w:rPr>
  </w:style>
  <w:style w:type="paragraph" w:styleId="Continuarlista3">
    <w:name w:val="List Continue 3"/>
    <w:basedOn w:val="Normal"/>
    <w:rsid w:val="0039354C"/>
    <w:pPr>
      <w:overflowPunct w:val="0"/>
      <w:autoSpaceDE w:val="0"/>
      <w:autoSpaceDN w:val="0"/>
      <w:adjustRightInd w:val="0"/>
      <w:spacing w:after="120"/>
      <w:ind w:left="849"/>
      <w:textAlignment w:val="baseline"/>
    </w:pPr>
    <w:rPr>
      <w:rFonts w:ascii="Times New Roman" w:hAnsi="Times New Roman"/>
    </w:rPr>
  </w:style>
  <w:style w:type="paragraph" w:styleId="Continuarlista4">
    <w:name w:val="List Continue 4"/>
    <w:basedOn w:val="Normal"/>
    <w:rsid w:val="0039354C"/>
    <w:pPr>
      <w:overflowPunct w:val="0"/>
      <w:autoSpaceDE w:val="0"/>
      <w:autoSpaceDN w:val="0"/>
      <w:adjustRightInd w:val="0"/>
      <w:spacing w:after="120"/>
      <w:ind w:left="1132"/>
      <w:textAlignment w:val="baseline"/>
    </w:pPr>
    <w:rPr>
      <w:rFonts w:ascii="Times New Roman" w:hAnsi="Times New Roman"/>
    </w:rPr>
  </w:style>
  <w:style w:type="paragraph" w:styleId="Continuarlista5">
    <w:name w:val="List Continue 5"/>
    <w:basedOn w:val="Normal"/>
    <w:rsid w:val="0039354C"/>
    <w:pPr>
      <w:overflowPunct w:val="0"/>
      <w:autoSpaceDE w:val="0"/>
      <w:autoSpaceDN w:val="0"/>
      <w:adjustRightInd w:val="0"/>
      <w:spacing w:after="120"/>
      <w:ind w:left="1415"/>
      <w:textAlignment w:val="baseline"/>
    </w:pPr>
    <w:rPr>
      <w:rFonts w:ascii="Times New Roman" w:hAnsi="Times New Roman"/>
    </w:rPr>
  </w:style>
  <w:style w:type="paragraph" w:styleId="Sangranormal">
    <w:name w:val="Normal Indent"/>
    <w:basedOn w:val="Normal"/>
    <w:rsid w:val="0039354C"/>
    <w:pPr>
      <w:overflowPunct w:val="0"/>
      <w:autoSpaceDE w:val="0"/>
      <w:autoSpaceDN w:val="0"/>
      <w:adjustRightInd w:val="0"/>
      <w:ind w:left="708"/>
      <w:textAlignment w:val="baseline"/>
    </w:pPr>
    <w:rPr>
      <w:rFonts w:ascii="Times New Roman" w:hAnsi="Times New Roman"/>
    </w:rPr>
  </w:style>
  <w:style w:type="paragraph" w:customStyle="1" w:styleId="Remiteabreviado">
    <w:name w:val="Remite abreviado"/>
    <w:basedOn w:val="Normal"/>
    <w:rsid w:val="0039354C"/>
    <w:pPr>
      <w:overflowPunct w:val="0"/>
      <w:autoSpaceDE w:val="0"/>
      <w:autoSpaceDN w:val="0"/>
      <w:adjustRightInd w:val="0"/>
      <w:textAlignment w:val="baseline"/>
    </w:pPr>
    <w:rPr>
      <w:rFonts w:ascii="Times New Roman" w:hAnsi="Times New Roman"/>
    </w:rPr>
  </w:style>
  <w:style w:type="table" w:styleId="Tablaconcuadrcula">
    <w:name w:val="Table Grid"/>
    <w:basedOn w:val="Tablanormal"/>
    <w:rsid w:val="0039354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rsid w:val="003B70F6"/>
    <w:rPr>
      <w:color w:val="0000FF"/>
      <w:u w:val="single"/>
    </w:rPr>
  </w:style>
  <w:style w:type="character" w:styleId="Hipervnculovisitado">
    <w:name w:val="FollowedHyperlink"/>
    <w:basedOn w:val="Fuentedeprrafopredeter"/>
    <w:rsid w:val="003B70F6"/>
    <w:rPr>
      <w:color w:val="800080"/>
      <w:u w:val="single"/>
    </w:rPr>
  </w:style>
  <w:style w:type="paragraph" w:customStyle="1" w:styleId="Texto">
    <w:name w:val="Texto"/>
    <w:aliases w:val="independiente,independiente Car Car Car"/>
    <w:basedOn w:val="Normal"/>
    <w:link w:val="TextoCar"/>
    <w:qFormat/>
    <w:rsid w:val="003B70F6"/>
    <w:pPr>
      <w:spacing w:after="101" w:line="216" w:lineRule="exact"/>
      <w:ind w:firstLine="288"/>
      <w:jc w:val="both"/>
    </w:pPr>
    <w:rPr>
      <w:rFonts w:ascii="Arial" w:hAnsi="Arial" w:cs="Arial"/>
      <w:sz w:val="18"/>
      <w:szCs w:val="18"/>
      <w:lang w:val="es-MX" w:eastAsia="es-MX"/>
    </w:rPr>
  </w:style>
  <w:style w:type="paragraph" w:customStyle="1" w:styleId="Default">
    <w:name w:val="Default"/>
    <w:rsid w:val="00124384"/>
    <w:pPr>
      <w:autoSpaceDE w:val="0"/>
      <w:autoSpaceDN w:val="0"/>
      <w:adjustRightInd w:val="0"/>
      <w:spacing w:after="0" w:line="240" w:lineRule="auto"/>
    </w:pPr>
    <w:rPr>
      <w:rFonts w:ascii="Arial" w:eastAsia="Times New Roman" w:hAnsi="Arial" w:cs="Arial"/>
      <w:color w:val="000000"/>
      <w:sz w:val="24"/>
      <w:szCs w:val="24"/>
      <w:lang w:val="es-ES" w:eastAsia="es-ES"/>
    </w:rPr>
  </w:style>
  <w:style w:type="character" w:customStyle="1" w:styleId="TextoCar">
    <w:name w:val="Texto Car"/>
    <w:link w:val="Texto"/>
    <w:locked/>
    <w:rsid w:val="00BF4EC9"/>
    <w:rPr>
      <w:rFonts w:ascii="Arial" w:eastAsia="Times New Roman" w:hAnsi="Arial" w:cs="Arial"/>
      <w:sz w:val="18"/>
      <w:szCs w:val="18"/>
      <w:lang w:eastAsia="es-MX"/>
    </w:rPr>
  </w:style>
  <w:style w:type="paragraph" w:customStyle="1" w:styleId="texto0">
    <w:name w:val="texto"/>
    <w:basedOn w:val="Normal"/>
    <w:rsid w:val="00BF4EC9"/>
    <w:pPr>
      <w:spacing w:after="101" w:line="216" w:lineRule="exact"/>
      <w:ind w:firstLine="288"/>
      <w:jc w:val="both"/>
    </w:pPr>
    <w:rPr>
      <w:rFonts w:ascii="Arial" w:hAnsi="Arial" w:cs="Arial"/>
      <w:sz w:val="18"/>
      <w:szCs w:val="18"/>
      <w:lang w:val="es-MX" w:eastAsia="es-MX"/>
    </w:rPr>
  </w:style>
  <w:style w:type="character" w:customStyle="1" w:styleId="ROMANOSCar">
    <w:name w:val="ROMANOS Car"/>
    <w:link w:val="ROMANOS"/>
    <w:locked/>
    <w:rsid w:val="008C615E"/>
    <w:rPr>
      <w:rFonts w:ascii="Arial" w:eastAsia="Calibri" w:hAnsi="Arial" w:cs="Arial"/>
      <w:sz w:val="18"/>
      <w:szCs w:val="18"/>
    </w:rPr>
  </w:style>
  <w:style w:type="paragraph" w:customStyle="1" w:styleId="ROMANOS">
    <w:name w:val="ROMANOS"/>
    <w:basedOn w:val="Normal"/>
    <w:link w:val="ROMANOSCar"/>
    <w:rsid w:val="008C615E"/>
    <w:pPr>
      <w:tabs>
        <w:tab w:val="left" w:pos="720"/>
      </w:tabs>
      <w:spacing w:after="101" w:line="216" w:lineRule="exact"/>
      <w:ind w:left="720" w:hanging="432"/>
      <w:jc w:val="both"/>
    </w:pPr>
    <w:rPr>
      <w:rFonts w:ascii="Arial" w:eastAsia="Calibri" w:hAnsi="Arial" w:cs="Arial"/>
      <w:sz w:val="18"/>
      <w:szCs w:val="18"/>
      <w:lang w:val="es-MX" w:eastAsia="en-US"/>
    </w:rPr>
  </w:style>
  <w:style w:type="paragraph" w:customStyle="1" w:styleId="INCISO">
    <w:name w:val="INCISO"/>
    <w:basedOn w:val="Normal"/>
    <w:rsid w:val="008C615E"/>
    <w:pPr>
      <w:spacing w:after="101" w:line="216" w:lineRule="exact"/>
      <w:ind w:left="1080" w:hanging="360"/>
      <w:jc w:val="both"/>
    </w:pPr>
    <w:rPr>
      <w:rFonts w:ascii="Arial" w:eastAsia="Calibri" w:hAnsi="Arial" w:cs="Arial"/>
      <w:sz w:val="18"/>
      <w:szCs w:val="18"/>
      <w:lang w:val="es-MX" w:eastAsia="en-US"/>
    </w:rPr>
  </w:style>
  <w:style w:type="paragraph" w:customStyle="1" w:styleId="Caracteresenmarcados">
    <w:name w:val="Caracteres enmarcados"/>
    <w:basedOn w:val="Normal"/>
    <w:rsid w:val="002E17B4"/>
  </w:style>
  <w:style w:type="paragraph" w:styleId="Textoindependienteprimerasangra">
    <w:name w:val="Body Text First Indent"/>
    <w:basedOn w:val="Textoindependiente"/>
    <w:link w:val="TextoindependienteprimerasangraCar"/>
    <w:uiPriority w:val="99"/>
    <w:unhideWhenUsed/>
    <w:rsid w:val="002E17B4"/>
    <w:pPr>
      <w:overflowPunct/>
      <w:autoSpaceDE/>
      <w:autoSpaceDN/>
      <w:adjustRightInd/>
      <w:spacing w:line="240" w:lineRule="auto"/>
      <w:ind w:firstLine="360"/>
      <w:jc w:val="left"/>
      <w:textAlignment w:val="auto"/>
    </w:pPr>
    <w:rPr>
      <w:rFonts w:ascii="Courier New" w:hAnsi="Courier New"/>
      <w:bCs w:val="0"/>
      <w:sz w:val="20"/>
    </w:rPr>
  </w:style>
  <w:style w:type="character" w:customStyle="1" w:styleId="TextoindependienteprimerasangraCar">
    <w:name w:val="Texto independiente primera sangría Car"/>
    <w:basedOn w:val="TextoindependienteCar"/>
    <w:link w:val="Textoindependienteprimerasangra"/>
    <w:uiPriority w:val="99"/>
    <w:rsid w:val="002E17B4"/>
    <w:rPr>
      <w:rFonts w:ascii="Courier New" w:eastAsia="Times New Roman" w:hAnsi="Courier New" w:cs="Times New Roman"/>
      <w:bCs w:val="0"/>
      <w:sz w:val="20"/>
      <w:szCs w:val="20"/>
      <w:lang w:val="es-ES_tradnl" w:eastAsia="es-ES"/>
    </w:rPr>
  </w:style>
  <w:style w:type="character" w:customStyle="1" w:styleId="apple-converted-space">
    <w:name w:val="apple-converted-space"/>
    <w:basedOn w:val="Fuentedeprrafopredeter"/>
    <w:rsid w:val="00C749F6"/>
  </w:style>
  <w:style w:type="character" w:styleId="Refdecomentario">
    <w:name w:val="annotation reference"/>
    <w:basedOn w:val="Fuentedeprrafopredeter"/>
    <w:uiPriority w:val="99"/>
    <w:semiHidden/>
    <w:unhideWhenUsed/>
    <w:rsid w:val="00FB62FB"/>
    <w:rPr>
      <w:sz w:val="16"/>
      <w:szCs w:val="16"/>
    </w:rPr>
  </w:style>
  <w:style w:type="paragraph" w:styleId="Textocomentario">
    <w:name w:val="annotation text"/>
    <w:basedOn w:val="Normal"/>
    <w:link w:val="TextocomentarioCar"/>
    <w:uiPriority w:val="99"/>
    <w:semiHidden/>
    <w:unhideWhenUsed/>
    <w:rsid w:val="00FB62FB"/>
  </w:style>
  <w:style w:type="character" w:customStyle="1" w:styleId="TextocomentarioCar">
    <w:name w:val="Texto comentario Car"/>
    <w:basedOn w:val="Fuentedeprrafopredeter"/>
    <w:link w:val="Textocomentario"/>
    <w:uiPriority w:val="99"/>
    <w:semiHidden/>
    <w:rsid w:val="00FB62FB"/>
    <w:rPr>
      <w:rFonts w:ascii="Courier New" w:eastAsia="Times New Roman" w:hAnsi="Courier New" w:cs="Times New Roman"/>
      <w:sz w:val="20"/>
      <w:szCs w:val="20"/>
      <w:lang w:val="es-ES_tradnl" w:eastAsia="es-ES"/>
    </w:rPr>
  </w:style>
  <w:style w:type="paragraph" w:styleId="Asuntodelcomentario">
    <w:name w:val="annotation subject"/>
    <w:basedOn w:val="Textocomentario"/>
    <w:next w:val="Textocomentario"/>
    <w:link w:val="AsuntodelcomentarioCar"/>
    <w:uiPriority w:val="99"/>
    <w:semiHidden/>
    <w:unhideWhenUsed/>
    <w:rsid w:val="00FB62FB"/>
    <w:rPr>
      <w:b/>
      <w:bCs/>
    </w:rPr>
  </w:style>
  <w:style w:type="character" w:customStyle="1" w:styleId="AsuntodelcomentarioCar">
    <w:name w:val="Asunto del comentario Car"/>
    <w:basedOn w:val="TextocomentarioCar"/>
    <w:link w:val="Asuntodelcomentario"/>
    <w:uiPriority w:val="99"/>
    <w:semiHidden/>
    <w:rsid w:val="00FB62FB"/>
    <w:rPr>
      <w:rFonts w:ascii="Courier New" w:eastAsia="Times New Roman" w:hAnsi="Courier New" w:cs="Times New Roman"/>
      <w:b/>
      <w:bCs/>
      <w:sz w:val="20"/>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87629">
      <w:bodyDiv w:val="1"/>
      <w:marLeft w:val="0"/>
      <w:marRight w:val="0"/>
      <w:marTop w:val="0"/>
      <w:marBottom w:val="0"/>
      <w:divBdr>
        <w:top w:val="none" w:sz="0" w:space="0" w:color="auto"/>
        <w:left w:val="none" w:sz="0" w:space="0" w:color="auto"/>
        <w:bottom w:val="none" w:sz="0" w:space="0" w:color="auto"/>
        <w:right w:val="none" w:sz="0" w:space="0" w:color="auto"/>
      </w:divBdr>
    </w:div>
    <w:div w:id="32393459">
      <w:bodyDiv w:val="1"/>
      <w:marLeft w:val="0"/>
      <w:marRight w:val="0"/>
      <w:marTop w:val="0"/>
      <w:marBottom w:val="0"/>
      <w:divBdr>
        <w:top w:val="none" w:sz="0" w:space="0" w:color="auto"/>
        <w:left w:val="none" w:sz="0" w:space="0" w:color="auto"/>
        <w:bottom w:val="none" w:sz="0" w:space="0" w:color="auto"/>
        <w:right w:val="none" w:sz="0" w:space="0" w:color="auto"/>
      </w:divBdr>
    </w:div>
    <w:div w:id="168569251">
      <w:bodyDiv w:val="1"/>
      <w:marLeft w:val="0"/>
      <w:marRight w:val="0"/>
      <w:marTop w:val="0"/>
      <w:marBottom w:val="0"/>
      <w:divBdr>
        <w:top w:val="none" w:sz="0" w:space="0" w:color="auto"/>
        <w:left w:val="none" w:sz="0" w:space="0" w:color="auto"/>
        <w:bottom w:val="none" w:sz="0" w:space="0" w:color="auto"/>
        <w:right w:val="none" w:sz="0" w:space="0" w:color="auto"/>
      </w:divBdr>
    </w:div>
    <w:div w:id="282922927">
      <w:bodyDiv w:val="1"/>
      <w:marLeft w:val="0"/>
      <w:marRight w:val="0"/>
      <w:marTop w:val="0"/>
      <w:marBottom w:val="0"/>
      <w:divBdr>
        <w:top w:val="none" w:sz="0" w:space="0" w:color="auto"/>
        <w:left w:val="none" w:sz="0" w:space="0" w:color="auto"/>
        <w:bottom w:val="none" w:sz="0" w:space="0" w:color="auto"/>
        <w:right w:val="none" w:sz="0" w:space="0" w:color="auto"/>
      </w:divBdr>
    </w:div>
    <w:div w:id="353069982">
      <w:bodyDiv w:val="1"/>
      <w:marLeft w:val="0"/>
      <w:marRight w:val="0"/>
      <w:marTop w:val="0"/>
      <w:marBottom w:val="0"/>
      <w:divBdr>
        <w:top w:val="none" w:sz="0" w:space="0" w:color="auto"/>
        <w:left w:val="none" w:sz="0" w:space="0" w:color="auto"/>
        <w:bottom w:val="none" w:sz="0" w:space="0" w:color="auto"/>
        <w:right w:val="none" w:sz="0" w:space="0" w:color="auto"/>
      </w:divBdr>
    </w:div>
    <w:div w:id="432018746">
      <w:bodyDiv w:val="1"/>
      <w:marLeft w:val="0"/>
      <w:marRight w:val="0"/>
      <w:marTop w:val="0"/>
      <w:marBottom w:val="0"/>
      <w:divBdr>
        <w:top w:val="none" w:sz="0" w:space="0" w:color="auto"/>
        <w:left w:val="none" w:sz="0" w:space="0" w:color="auto"/>
        <w:bottom w:val="none" w:sz="0" w:space="0" w:color="auto"/>
        <w:right w:val="none" w:sz="0" w:space="0" w:color="auto"/>
      </w:divBdr>
    </w:div>
    <w:div w:id="443765834">
      <w:bodyDiv w:val="1"/>
      <w:marLeft w:val="0"/>
      <w:marRight w:val="0"/>
      <w:marTop w:val="0"/>
      <w:marBottom w:val="0"/>
      <w:divBdr>
        <w:top w:val="none" w:sz="0" w:space="0" w:color="auto"/>
        <w:left w:val="none" w:sz="0" w:space="0" w:color="auto"/>
        <w:bottom w:val="none" w:sz="0" w:space="0" w:color="auto"/>
        <w:right w:val="none" w:sz="0" w:space="0" w:color="auto"/>
      </w:divBdr>
    </w:div>
    <w:div w:id="650211229">
      <w:bodyDiv w:val="1"/>
      <w:marLeft w:val="0"/>
      <w:marRight w:val="0"/>
      <w:marTop w:val="0"/>
      <w:marBottom w:val="0"/>
      <w:divBdr>
        <w:top w:val="none" w:sz="0" w:space="0" w:color="auto"/>
        <w:left w:val="none" w:sz="0" w:space="0" w:color="auto"/>
        <w:bottom w:val="none" w:sz="0" w:space="0" w:color="auto"/>
        <w:right w:val="none" w:sz="0" w:space="0" w:color="auto"/>
      </w:divBdr>
    </w:div>
    <w:div w:id="746070026">
      <w:bodyDiv w:val="1"/>
      <w:marLeft w:val="0"/>
      <w:marRight w:val="0"/>
      <w:marTop w:val="0"/>
      <w:marBottom w:val="0"/>
      <w:divBdr>
        <w:top w:val="none" w:sz="0" w:space="0" w:color="auto"/>
        <w:left w:val="none" w:sz="0" w:space="0" w:color="auto"/>
        <w:bottom w:val="none" w:sz="0" w:space="0" w:color="auto"/>
        <w:right w:val="none" w:sz="0" w:space="0" w:color="auto"/>
      </w:divBdr>
    </w:div>
    <w:div w:id="870387585">
      <w:bodyDiv w:val="1"/>
      <w:marLeft w:val="0"/>
      <w:marRight w:val="0"/>
      <w:marTop w:val="0"/>
      <w:marBottom w:val="0"/>
      <w:divBdr>
        <w:top w:val="none" w:sz="0" w:space="0" w:color="auto"/>
        <w:left w:val="none" w:sz="0" w:space="0" w:color="auto"/>
        <w:bottom w:val="none" w:sz="0" w:space="0" w:color="auto"/>
        <w:right w:val="none" w:sz="0" w:space="0" w:color="auto"/>
      </w:divBdr>
    </w:div>
    <w:div w:id="1092748675">
      <w:bodyDiv w:val="1"/>
      <w:marLeft w:val="0"/>
      <w:marRight w:val="0"/>
      <w:marTop w:val="0"/>
      <w:marBottom w:val="0"/>
      <w:divBdr>
        <w:top w:val="none" w:sz="0" w:space="0" w:color="auto"/>
        <w:left w:val="none" w:sz="0" w:space="0" w:color="auto"/>
        <w:bottom w:val="none" w:sz="0" w:space="0" w:color="auto"/>
        <w:right w:val="none" w:sz="0" w:space="0" w:color="auto"/>
      </w:divBdr>
    </w:div>
    <w:div w:id="1147208680">
      <w:bodyDiv w:val="1"/>
      <w:marLeft w:val="0"/>
      <w:marRight w:val="0"/>
      <w:marTop w:val="0"/>
      <w:marBottom w:val="0"/>
      <w:divBdr>
        <w:top w:val="none" w:sz="0" w:space="0" w:color="auto"/>
        <w:left w:val="none" w:sz="0" w:space="0" w:color="auto"/>
        <w:bottom w:val="none" w:sz="0" w:space="0" w:color="auto"/>
        <w:right w:val="none" w:sz="0" w:space="0" w:color="auto"/>
      </w:divBdr>
    </w:div>
    <w:div w:id="1359157338">
      <w:bodyDiv w:val="1"/>
      <w:marLeft w:val="0"/>
      <w:marRight w:val="0"/>
      <w:marTop w:val="0"/>
      <w:marBottom w:val="0"/>
      <w:divBdr>
        <w:top w:val="none" w:sz="0" w:space="0" w:color="auto"/>
        <w:left w:val="none" w:sz="0" w:space="0" w:color="auto"/>
        <w:bottom w:val="none" w:sz="0" w:space="0" w:color="auto"/>
        <w:right w:val="none" w:sz="0" w:space="0" w:color="auto"/>
      </w:divBdr>
    </w:div>
    <w:div w:id="1382561044">
      <w:bodyDiv w:val="1"/>
      <w:marLeft w:val="0"/>
      <w:marRight w:val="0"/>
      <w:marTop w:val="0"/>
      <w:marBottom w:val="0"/>
      <w:divBdr>
        <w:top w:val="none" w:sz="0" w:space="0" w:color="auto"/>
        <w:left w:val="none" w:sz="0" w:space="0" w:color="auto"/>
        <w:bottom w:val="none" w:sz="0" w:space="0" w:color="auto"/>
        <w:right w:val="none" w:sz="0" w:space="0" w:color="auto"/>
      </w:divBdr>
    </w:div>
    <w:div w:id="1390959151">
      <w:bodyDiv w:val="1"/>
      <w:marLeft w:val="0"/>
      <w:marRight w:val="0"/>
      <w:marTop w:val="0"/>
      <w:marBottom w:val="0"/>
      <w:divBdr>
        <w:top w:val="none" w:sz="0" w:space="0" w:color="auto"/>
        <w:left w:val="none" w:sz="0" w:space="0" w:color="auto"/>
        <w:bottom w:val="none" w:sz="0" w:space="0" w:color="auto"/>
        <w:right w:val="none" w:sz="0" w:space="0" w:color="auto"/>
      </w:divBdr>
    </w:div>
    <w:div w:id="1545285660">
      <w:bodyDiv w:val="1"/>
      <w:marLeft w:val="0"/>
      <w:marRight w:val="0"/>
      <w:marTop w:val="0"/>
      <w:marBottom w:val="0"/>
      <w:divBdr>
        <w:top w:val="none" w:sz="0" w:space="0" w:color="auto"/>
        <w:left w:val="none" w:sz="0" w:space="0" w:color="auto"/>
        <w:bottom w:val="none" w:sz="0" w:space="0" w:color="auto"/>
        <w:right w:val="none" w:sz="0" w:space="0" w:color="auto"/>
      </w:divBdr>
    </w:div>
    <w:div w:id="1552881001">
      <w:bodyDiv w:val="1"/>
      <w:marLeft w:val="0"/>
      <w:marRight w:val="0"/>
      <w:marTop w:val="0"/>
      <w:marBottom w:val="0"/>
      <w:divBdr>
        <w:top w:val="none" w:sz="0" w:space="0" w:color="auto"/>
        <w:left w:val="none" w:sz="0" w:space="0" w:color="auto"/>
        <w:bottom w:val="none" w:sz="0" w:space="0" w:color="auto"/>
        <w:right w:val="none" w:sz="0" w:space="0" w:color="auto"/>
      </w:divBdr>
    </w:div>
    <w:div w:id="1811970510">
      <w:bodyDiv w:val="1"/>
      <w:marLeft w:val="0"/>
      <w:marRight w:val="0"/>
      <w:marTop w:val="0"/>
      <w:marBottom w:val="0"/>
      <w:divBdr>
        <w:top w:val="none" w:sz="0" w:space="0" w:color="auto"/>
        <w:left w:val="none" w:sz="0" w:space="0" w:color="auto"/>
        <w:bottom w:val="none" w:sz="0" w:space="0" w:color="auto"/>
        <w:right w:val="none" w:sz="0" w:space="0" w:color="auto"/>
      </w:divBdr>
    </w:div>
    <w:div w:id="1862276896">
      <w:bodyDiv w:val="1"/>
      <w:marLeft w:val="0"/>
      <w:marRight w:val="0"/>
      <w:marTop w:val="0"/>
      <w:marBottom w:val="0"/>
      <w:divBdr>
        <w:top w:val="none" w:sz="0" w:space="0" w:color="auto"/>
        <w:left w:val="none" w:sz="0" w:space="0" w:color="auto"/>
        <w:bottom w:val="none" w:sz="0" w:space="0" w:color="auto"/>
        <w:right w:val="none" w:sz="0" w:space="0" w:color="auto"/>
      </w:divBdr>
    </w:div>
    <w:div w:id="1881940083">
      <w:bodyDiv w:val="1"/>
      <w:marLeft w:val="0"/>
      <w:marRight w:val="0"/>
      <w:marTop w:val="0"/>
      <w:marBottom w:val="0"/>
      <w:divBdr>
        <w:top w:val="none" w:sz="0" w:space="0" w:color="auto"/>
        <w:left w:val="none" w:sz="0" w:space="0" w:color="auto"/>
        <w:bottom w:val="none" w:sz="0" w:space="0" w:color="auto"/>
        <w:right w:val="none" w:sz="0" w:space="0" w:color="auto"/>
      </w:divBdr>
    </w:div>
    <w:div w:id="1908954814">
      <w:bodyDiv w:val="1"/>
      <w:marLeft w:val="0"/>
      <w:marRight w:val="0"/>
      <w:marTop w:val="0"/>
      <w:marBottom w:val="0"/>
      <w:divBdr>
        <w:top w:val="none" w:sz="0" w:space="0" w:color="auto"/>
        <w:left w:val="none" w:sz="0" w:space="0" w:color="auto"/>
        <w:bottom w:val="none" w:sz="0" w:space="0" w:color="auto"/>
        <w:right w:val="none" w:sz="0" w:space="0" w:color="auto"/>
      </w:divBdr>
    </w:div>
    <w:div w:id="2016223452">
      <w:bodyDiv w:val="1"/>
      <w:marLeft w:val="0"/>
      <w:marRight w:val="0"/>
      <w:marTop w:val="0"/>
      <w:marBottom w:val="0"/>
      <w:divBdr>
        <w:top w:val="none" w:sz="0" w:space="0" w:color="auto"/>
        <w:left w:val="none" w:sz="0" w:space="0" w:color="auto"/>
        <w:bottom w:val="none" w:sz="0" w:space="0" w:color="auto"/>
        <w:right w:val="none" w:sz="0" w:space="0" w:color="auto"/>
      </w:divBdr>
    </w:div>
    <w:div w:id="2113892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8.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footer" Target="footer10.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0.xml"/><Relationship Id="rId30" Type="http://schemas.openxmlformats.org/officeDocument/2006/relationships/footer" Target="footer11.xml"/></Relationships>
</file>

<file path=word/_rels/header10.xml.rels><?xml version="1.0" encoding="UTF-8" standalone="yes"?>
<Relationships xmlns="http://schemas.openxmlformats.org/package/2006/relationships"><Relationship Id="rId1" Type="http://schemas.openxmlformats.org/officeDocument/2006/relationships/image" Target="media/image1.png"/></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Marzo de 2013</PublishDate>
  <Abstract/>
  <CompanyAddress>Secretaría de Finanzas</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901939E-4B77-403A-9EB7-6087A9A03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557</TotalTime>
  <Pages>41</Pages>
  <Words>13658</Words>
  <Characters>75119</Characters>
  <Application>Microsoft Office Word</Application>
  <DocSecurity>0</DocSecurity>
  <Lines>625</Lines>
  <Paragraphs>177</Paragraphs>
  <ScaleCrop>false</ScaleCrop>
  <HeadingPairs>
    <vt:vector size="2" baseType="variant">
      <vt:variant>
        <vt:lpstr>Título</vt:lpstr>
      </vt:variant>
      <vt:variant>
        <vt:i4>1</vt:i4>
      </vt:variant>
    </vt:vector>
  </HeadingPairs>
  <TitlesOfParts>
    <vt:vector size="1" baseType="lpstr">
      <vt:lpstr>Manual de normas y procedimientos del ejercicio del presupuesto 2020</vt:lpstr>
    </vt:vector>
  </TitlesOfParts>
  <Company>Secretaría de Administración y Finanzas</Company>
  <LinksUpToDate>false</LinksUpToDate>
  <CharactersWithSpaces>88600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 de normas y procedimientos del ejercicio del presupuesto 2020</dc:title>
  <dc:creator>Presupuestos</dc:creator>
  <cp:lastModifiedBy>Monzerrat Chi</cp:lastModifiedBy>
  <cp:revision>41</cp:revision>
  <cp:lastPrinted>2022-12-08T17:36:00Z</cp:lastPrinted>
  <dcterms:created xsi:type="dcterms:W3CDTF">2021-12-16T18:21:00Z</dcterms:created>
  <dcterms:modified xsi:type="dcterms:W3CDTF">2025-01-24T19:04:00Z</dcterms:modified>
</cp:coreProperties>
</file>